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27BB5FD6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Nomor:</w:t>
      </w:r>
      <w:r w:rsidR="000C0945" w:rsidRPr="00287FFA">
        <w:rPr>
          <w:rFonts w:ascii="Bookman Old Style" w:hAnsi="Bookman Old Style"/>
          <w:bCs/>
        </w:rPr>
        <w:t xml:space="preserve"> </w:t>
      </w:r>
      <w:r w:rsidR="003355AB">
        <w:rPr>
          <w:rFonts w:ascii="Bookman Old Style" w:hAnsi="Bookman Old Style"/>
          <w:bCs/>
        </w:rPr>
        <w:t xml:space="preserve">          </w:t>
      </w:r>
      <w:r w:rsidR="006971BD" w:rsidRPr="006971BD">
        <w:rPr>
          <w:rFonts w:ascii="Bookman Old Style" w:hAnsi="Bookman Old Style"/>
          <w:bCs/>
        </w:rPr>
        <w:t>/KPTA.W3-A/</w:t>
      </w:r>
      <w:r w:rsidR="003F36CC">
        <w:rPr>
          <w:rFonts w:ascii="Bookman Old Style" w:hAnsi="Bookman Old Style"/>
          <w:bCs/>
        </w:rPr>
        <w:t>HM1.1.1</w:t>
      </w:r>
      <w:r w:rsidR="006971BD" w:rsidRPr="006971BD">
        <w:rPr>
          <w:rFonts w:ascii="Bookman Old Style" w:hAnsi="Bookman Old Style"/>
          <w:bCs/>
        </w:rPr>
        <w:t>/</w:t>
      </w:r>
      <w:r w:rsidR="003F36CC">
        <w:rPr>
          <w:rFonts w:ascii="Bookman Old Style" w:hAnsi="Bookman Old Style"/>
          <w:bCs/>
        </w:rPr>
        <w:t>II</w:t>
      </w:r>
      <w:r w:rsidR="006971BD" w:rsidRPr="006971BD">
        <w:rPr>
          <w:rFonts w:ascii="Bookman Old Style" w:hAnsi="Bookman Old Style"/>
          <w:bCs/>
        </w:rPr>
        <w:t>I/2024</w:t>
      </w:r>
    </w:p>
    <w:p w14:paraId="7A94579D" w14:textId="77777777" w:rsidR="00422CD3" w:rsidRPr="00100CAC" w:rsidRDefault="00422CD3" w:rsidP="00A6107E">
      <w:pPr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77777777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168E381E" w:rsidR="00422CD3" w:rsidRPr="00DB63D9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DB63D9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3F36CC">
        <w:rPr>
          <w:rFonts w:ascii="Bookman Old Style" w:hAnsi="Bookman Old Style"/>
          <w:sz w:val="21"/>
          <w:szCs w:val="21"/>
        </w:rPr>
        <w:t>Dinas Pemberdayaan Perempuan dan Perlindungan Anak, Pengendalian Penduduk dan Keluarga Berencana menyelenggarakan kegiatan Sosialisasi dan Edukasi Pencegahan Perkawinan Usia Anak</w:t>
      </w:r>
      <w:r w:rsidR="00264FFD">
        <w:rPr>
          <w:rFonts w:ascii="Bookman Old Style" w:hAnsi="Bookman Old Style"/>
          <w:sz w:val="21"/>
          <w:szCs w:val="21"/>
          <w:lang w:val="id-ID"/>
        </w:rPr>
        <w:t xml:space="preserve"> yang diikuti oleh </w:t>
      </w:r>
      <w:r w:rsidR="003F36CC">
        <w:rPr>
          <w:rFonts w:ascii="Bookman Old Style" w:hAnsi="Bookman Old Style"/>
          <w:sz w:val="21"/>
          <w:szCs w:val="21"/>
        </w:rPr>
        <w:t xml:space="preserve">Hakim </w:t>
      </w:r>
      <w:r w:rsidR="00264FFD">
        <w:rPr>
          <w:rFonts w:ascii="Bookman Old Style" w:hAnsi="Bookman Old Style"/>
          <w:sz w:val="21"/>
          <w:szCs w:val="21"/>
          <w:lang w:val="id-ID"/>
        </w:rPr>
        <w:t>Pengadilan Tinggi Agama Padang</w:t>
      </w:r>
      <w:r w:rsidR="00317FD4" w:rsidRPr="00DB63D9">
        <w:rPr>
          <w:rFonts w:ascii="Bookman Old Style" w:hAnsi="Bookman Old Style"/>
          <w:sz w:val="21"/>
          <w:szCs w:val="21"/>
          <w:lang w:val="en-ID"/>
        </w:rPr>
        <w:t>;</w:t>
      </w:r>
    </w:p>
    <w:p w14:paraId="2049D6EE" w14:textId="77777777" w:rsidR="00422CD3" w:rsidRPr="00560CF3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5BB82DA2" w14:textId="0BACC5BE" w:rsidR="00317FD4" w:rsidRDefault="00422CD3" w:rsidP="003355AB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89414A" w:rsidRPr="00DB63D9">
        <w:rPr>
          <w:rFonts w:ascii="Bookman Old Style" w:hAnsi="Bookman Old Style"/>
          <w:sz w:val="21"/>
          <w:szCs w:val="21"/>
        </w:rPr>
        <w:tab/>
      </w:r>
      <w:r w:rsidR="003355AB">
        <w:rPr>
          <w:rFonts w:ascii="Bookman Old Style" w:hAnsi="Bookman Old Style"/>
          <w:sz w:val="21"/>
          <w:szCs w:val="21"/>
        </w:rPr>
        <w:t xml:space="preserve">1. </w:t>
      </w:r>
      <w:r w:rsidR="003355AB">
        <w:rPr>
          <w:rFonts w:ascii="Bookman Old Style" w:hAnsi="Bookman Old Style"/>
          <w:sz w:val="21"/>
          <w:szCs w:val="21"/>
        </w:rPr>
        <w:tab/>
      </w:r>
      <w:r w:rsidR="00C333D9">
        <w:rPr>
          <w:rFonts w:ascii="Bookman Old Style" w:hAnsi="Bookman Old Style"/>
          <w:sz w:val="21"/>
          <w:szCs w:val="21"/>
        </w:rPr>
        <w:t xml:space="preserve">Surat </w:t>
      </w:r>
      <w:r w:rsidR="001B39A7">
        <w:rPr>
          <w:rFonts w:ascii="Bookman Old Style" w:hAnsi="Bookman Old Style"/>
          <w:sz w:val="21"/>
          <w:szCs w:val="21"/>
          <w:lang w:val="id-ID"/>
        </w:rPr>
        <w:t xml:space="preserve">Kepala </w:t>
      </w:r>
      <w:r w:rsidR="003F36CC">
        <w:rPr>
          <w:rFonts w:ascii="Bookman Old Style" w:hAnsi="Bookman Old Style"/>
          <w:sz w:val="21"/>
          <w:szCs w:val="21"/>
        </w:rPr>
        <w:t>Dinas Pemberdayaan Perempuan dan Perlindungan Anak, Pengendalian Penduduk dan Keluarga Berencana</w:t>
      </w:r>
      <w:r w:rsidR="00264FFD">
        <w:rPr>
          <w:rFonts w:ascii="Bookman Old Style" w:hAnsi="Bookman Old Style"/>
          <w:sz w:val="21"/>
          <w:szCs w:val="21"/>
        </w:rPr>
        <w:t xml:space="preserve"> </w:t>
      </w:r>
      <w:r w:rsidR="00C333D9">
        <w:rPr>
          <w:rFonts w:ascii="Bookman Old Style" w:hAnsi="Bookman Old Style"/>
          <w:sz w:val="21"/>
          <w:szCs w:val="21"/>
        </w:rPr>
        <w:t xml:space="preserve">nomor </w:t>
      </w:r>
      <w:r w:rsidR="003F36CC">
        <w:rPr>
          <w:rFonts w:ascii="Bookman Old Style" w:hAnsi="Bookman Old Style"/>
          <w:sz w:val="21"/>
          <w:szCs w:val="21"/>
        </w:rPr>
        <w:t>463/067/DP3AP2KB/II-2024</w:t>
      </w:r>
      <w:r w:rsidR="00C333D9">
        <w:rPr>
          <w:rFonts w:ascii="Bookman Old Style" w:hAnsi="Bookman Old Style"/>
          <w:sz w:val="21"/>
          <w:szCs w:val="21"/>
        </w:rPr>
        <w:t xml:space="preserve"> tanggal 2</w:t>
      </w:r>
      <w:r w:rsidR="003F36CC">
        <w:rPr>
          <w:rFonts w:ascii="Bookman Old Style" w:hAnsi="Bookman Old Style"/>
          <w:sz w:val="21"/>
          <w:szCs w:val="21"/>
        </w:rPr>
        <w:t>7</w:t>
      </w:r>
      <w:r w:rsidR="00C333D9">
        <w:rPr>
          <w:rFonts w:ascii="Bookman Old Style" w:hAnsi="Bookman Old Style"/>
          <w:sz w:val="21"/>
          <w:szCs w:val="21"/>
        </w:rPr>
        <w:t xml:space="preserve"> </w:t>
      </w:r>
      <w:r w:rsidR="003F36CC">
        <w:rPr>
          <w:rFonts w:ascii="Bookman Old Style" w:hAnsi="Bookman Old Style"/>
          <w:sz w:val="21"/>
          <w:szCs w:val="21"/>
        </w:rPr>
        <w:t xml:space="preserve">Februari </w:t>
      </w:r>
      <w:r w:rsidR="00C333D9">
        <w:rPr>
          <w:rFonts w:ascii="Bookman Old Style" w:hAnsi="Bookman Old Style"/>
          <w:sz w:val="21"/>
          <w:szCs w:val="21"/>
        </w:rPr>
        <w:t xml:space="preserve">2024 hal </w:t>
      </w:r>
      <w:r w:rsidR="003F36CC">
        <w:rPr>
          <w:rFonts w:ascii="Bookman Old Style" w:hAnsi="Bookman Old Style"/>
          <w:sz w:val="21"/>
          <w:szCs w:val="21"/>
        </w:rPr>
        <w:t>Permintaan Narasumber</w:t>
      </w:r>
      <w:r w:rsidR="00C333D9">
        <w:rPr>
          <w:rFonts w:ascii="Bookman Old Style" w:hAnsi="Bookman Old Style"/>
          <w:sz w:val="21"/>
          <w:szCs w:val="21"/>
        </w:rPr>
        <w:t>;</w:t>
      </w:r>
    </w:p>
    <w:p w14:paraId="0D2EB41C" w14:textId="19160378" w:rsidR="00236081" w:rsidRPr="00DB63D9" w:rsidRDefault="00236081" w:rsidP="00236081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2.</w:t>
      </w:r>
      <w:r>
        <w:rPr>
          <w:rFonts w:ascii="Bookman Old Style" w:hAnsi="Bookman Old Style"/>
          <w:sz w:val="21"/>
          <w:szCs w:val="21"/>
        </w:rPr>
        <w:tab/>
      </w:r>
      <w:r w:rsidRPr="00236081">
        <w:rPr>
          <w:rFonts w:ascii="Bookman Old Style" w:hAnsi="Bookman Old Style"/>
          <w:sz w:val="21"/>
          <w:szCs w:val="21"/>
        </w:rPr>
        <w:t>Daftar Isian Pelaksanaan Anggaran Pengadilan Tinggi Agama Padang Nomor SP DIPA-005.01.2.401900/2024 tanggal 24 November 2023;</w:t>
      </w:r>
    </w:p>
    <w:p w14:paraId="37431343" w14:textId="7C4A127F" w:rsidR="00A6107E" w:rsidRPr="00264FFD" w:rsidRDefault="00317FD4" w:rsidP="00264FFD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z w:val="22"/>
          <w:szCs w:val="22"/>
        </w:rPr>
      </w:pPr>
      <w:r w:rsidRPr="00DB63D9">
        <w:rPr>
          <w:rFonts w:ascii="Bookman Old Style" w:hAnsi="Bookman Old Style"/>
          <w:sz w:val="21"/>
          <w:szCs w:val="21"/>
        </w:rPr>
        <w:tab/>
      </w: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560CF3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</w:rPr>
      </w:pPr>
    </w:p>
    <w:p w14:paraId="602CF845" w14:textId="6DC5B3CC" w:rsidR="00264FFD" w:rsidRPr="00DB63D9" w:rsidRDefault="00422CD3" w:rsidP="003F36CC">
      <w:pPr>
        <w:tabs>
          <w:tab w:val="left" w:pos="1418"/>
          <w:tab w:val="left" w:pos="1843"/>
        </w:tabs>
        <w:ind w:left="1843" w:hanging="1810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Kepada</w:t>
      </w:r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317FD4" w:rsidRPr="00DB63D9">
        <w:rPr>
          <w:rFonts w:ascii="Bookman Old Style" w:hAnsi="Bookman Old Style"/>
          <w:sz w:val="21"/>
          <w:szCs w:val="21"/>
        </w:rPr>
        <w:tab/>
      </w:r>
      <w:r w:rsidR="003F36CC" w:rsidRPr="003F36CC">
        <w:rPr>
          <w:rFonts w:ascii="Bookman Old Style" w:hAnsi="Bookman Old Style"/>
          <w:noProof/>
          <w:sz w:val="21"/>
          <w:szCs w:val="21"/>
        </w:rPr>
        <w:t>Drs. Najamuddin, S.H., M.H., NIP. 196301161991031003 , Pembina Utama (IV/e), Hakim Tinggi</w:t>
      </w:r>
      <w:r w:rsidR="003355AB">
        <w:rPr>
          <w:rFonts w:ascii="Bookman Old Style" w:hAnsi="Bookman Old Style"/>
          <w:noProof/>
          <w:sz w:val="21"/>
          <w:szCs w:val="21"/>
        </w:rPr>
        <w:t>;</w:t>
      </w:r>
    </w:p>
    <w:p w14:paraId="008CB61C" w14:textId="383D666E" w:rsidR="00422CD3" w:rsidRPr="00560CF3" w:rsidRDefault="00422CD3" w:rsidP="00264FFD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16"/>
          <w:szCs w:val="16"/>
        </w:rPr>
      </w:pPr>
    </w:p>
    <w:p w14:paraId="1D2EE193" w14:textId="098D62DB" w:rsidR="00CE5A2B" w:rsidRPr="00DB63D9" w:rsidRDefault="00422CD3" w:rsidP="00264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Untuk</w:t>
      </w:r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r w:rsidR="003F36CC">
        <w:rPr>
          <w:rFonts w:ascii="Bookman Old Style" w:hAnsi="Bookman Old Style"/>
          <w:sz w:val="21"/>
          <w:szCs w:val="21"/>
        </w:rPr>
        <w:t xml:space="preserve">Menjadi narasumber kegiatan </w:t>
      </w:r>
      <w:r w:rsidR="003F36CC">
        <w:rPr>
          <w:rFonts w:ascii="Bookman Old Style" w:hAnsi="Bookman Old Style"/>
          <w:sz w:val="21"/>
          <w:szCs w:val="21"/>
        </w:rPr>
        <w:t>Sosialisasi dan Edukasi Pencegahan Perkawinan Usia Anak</w:t>
      </w:r>
      <w:r w:rsidR="003F36CC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3F36CC">
        <w:rPr>
          <w:rFonts w:ascii="Bookman Old Style" w:hAnsi="Bookman Old Style"/>
          <w:sz w:val="21"/>
          <w:szCs w:val="21"/>
        </w:rPr>
        <w:t xml:space="preserve">oleh </w:t>
      </w:r>
      <w:r w:rsidR="003F36CC">
        <w:rPr>
          <w:rFonts w:ascii="Bookman Old Style" w:hAnsi="Bookman Old Style"/>
          <w:sz w:val="21"/>
          <w:szCs w:val="21"/>
        </w:rPr>
        <w:t>Dinas Pemberdayaan Perempuan dan Perlindungan Anak, Pengendalian Penduduk dan Keluarga Berencana pada tanggal 6 Maret 2024</w:t>
      </w:r>
      <w:r w:rsidR="003F36CC">
        <w:rPr>
          <w:rFonts w:ascii="Bookman Old Style" w:hAnsi="Bookman Old Style"/>
          <w:sz w:val="21"/>
          <w:szCs w:val="21"/>
        </w:rPr>
        <w:t xml:space="preserve"> di Aula Kantor DP3AP2KB Provinsi Sumatera Barat Jalan Rasuna Said No. 74 Padang</w:t>
      </w:r>
      <w:r w:rsidR="001B39A7">
        <w:rPr>
          <w:rFonts w:ascii="Bookman Old Style" w:hAnsi="Bookman Old Style"/>
          <w:sz w:val="21"/>
          <w:szCs w:val="21"/>
        </w:rPr>
        <w:t>;</w:t>
      </w:r>
    </w:p>
    <w:p w14:paraId="6F9920F7" w14:textId="727028B5" w:rsidR="00E23994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53D6A9D4" w14:textId="5E8B3FB4" w:rsidR="00236081" w:rsidRPr="00236081" w:rsidRDefault="00236081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236081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236081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236081">
        <w:rPr>
          <w:rFonts w:ascii="Bookman Old Style" w:hAnsi="Bookman Old Style"/>
          <w:spacing w:val="2"/>
          <w:sz w:val="21"/>
          <w:szCs w:val="21"/>
        </w:rPr>
        <w:t>Segala biaya yang timbul untuk pelaksanaan tugas ini dibebankan pada DIPA Pengadilan Tinggi Agama Padang Tahun Anggaran 2024</w:t>
      </w:r>
      <w:r w:rsidR="001B39A7">
        <w:rPr>
          <w:rFonts w:ascii="Bookman Old Style" w:hAnsi="Bookman Old Style"/>
          <w:spacing w:val="2"/>
          <w:sz w:val="21"/>
          <w:szCs w:val="21"/>
        </w:rPr>
        <w:t>;</w:t>
      </w:r>
    </w:p>
    <w:p w14:paraId="636D2F23" w14:textId="77777777" w:rsidR="00236081" w:rsidRPr="00236081" w:rsidRDefault="00236081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03F79D0B" w14:textId="441CD0F4" w:rsidR="00CE5A2B" w:rsidRPr="00236081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236081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236081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236081">
        <w:rPr>
          <w:rFonts w:ascii="Bookman Old Style" w:hAnsi="Bookman Old Style"/>
          <w:spacing w:val="-4"/>
          <w:sz w:val="21"/>
          <w:szCs w:val="21"/>
        </w:rPr>
        <w:t xml:space="preserve">Surat </w:t>
      </w:r>
      <w:r w:rsidR="00FF6877" w:rsidRPr="00236081">
        <w:rPr>
          <w:rFonts w:ascii="Bookman Old Style" w:hAnsi="Bookman Old Style"/>
          <w:spacing w:val="-4"/>
          <w:sz w:val="21"/>
          <w:szCs w:val="21"/>
        </w:rPr>
        <w:t>t</w:t>
      </w:r>
      <w:r w:rsidRPr="00236081">
        <w:rPr>
          <w:rFonts w:ascii="Bookman Old Style" w:hAnsi="Bookman Old Style"/>
          <w:spacing w:val="-4"/>
          <w:sz w:val="21"/>
          <w:szCs w:val="21"/>
        </w:rPr>
        <w:t>ugas ini dibuat untuk dipergunakan sebagaimana mestinya.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137D3B8D" w14:textId="77777777" w:rsidR="00C57A14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464CD359" w14:textId="77777777" w:rsidR="00C57A14" w:rsidRPr="00560CF3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4A86E43D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3F36CC">
        <w:rPr>
          <w:rFonts w:ascii="Bookman Old Style" w:hAnsi="Bookman Old Style"/>
          <w:sz w:val="21"/>
          <w:szCs w:val="21"/>
        </w:rPr>
        <w:t>5 Maret</w:t>
      </w:r>
      <w:r w:rsidR="001C01D3">
        <w:rPr>
          <w:rFonts w:ascii="Bookman Old Style" w:hAnsi="Bookman Old Style"/>
          <w:sz w:val="21"/>
          <w:szCs w:val="21"/>
        </w:rPr>
        <w:t xml:space="preserve"> 2024</w:t>
      </w:r>
    </w:p>
    <w:p w14:paraId="70FD4838" w14:textId="5E7766F4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r w:rsidR="00100CAC" w:rsidRPr="00DB63D9">
        <w:rPr>
          <w:rFonts w:ascii="Bookman Old Style" w:hAnsi="Bookman Old Style"/>
          <w:sz w:val="21"/>
          <w:szCs w:val="21"/>
        </w:rPr>
        <w:t>Ketua</w:t>
      </w:r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34BA7A21" w:rsidR="00422CD3" w:rsidRPr="00236081" w:rsidRDefault="00422CD3" w:rsidP="00B473DF">
      <w:pPr>
        <w:ind w:left="5529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236081">
        <w:rPr>
          <w:rFonts w:ascii="Bookman Old Style" w:hAnsi="Bookman Old Style"/>
          <w:sz w:val="21"/>
          <w:szCs w:val="21"/>
        </w:rPr>
        <w:t>Abd. Hamid Pulungan</w:t>
      </w:r>
    </w:p>
    <w:p w14:paraId="0964B9BA" w14:textId="77777777" w:rsidR="00FF6877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sectPr w:rsidR="00FF6877" w:rsidSect="008E28DA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50C1"/>
    <w:rsid w:val="0006594F"/>
    <w:rsid w:val="00075688"/>
    <w:rsid w:val="00077BFF"/>
    <w:rsid w:val="000860DA"/>
    <w:rsid w:val="000911F0"/>
    <w:rsid w:val="000A3408"/>
    <w:rsid w:val="000C0945"/>
    <w:rsid w:val="000D3A91"/>
    <w:rsid w:val="000F4216"/>
    <w:rsid w:val="00100CAC"/>
    <w:rsid w:val="00114E6F"/>
    <w:rsid w:val="00153FA6"/>
    <w:rsid w:val="00174659"/>
    <w:rsid w:val="0017747E"/>
    <w:rsid w:val="0018063A"/>
    <w:rsid w:val="001B39A7"/>
    <w:rsid w:val="001B4DF9"/>
    <w:rsid w:val="001C01D3"/>
    <w:rsid w:val="001C1B15"/>
    <w:rsid w:val="001C46B8"/>
    <w:rsid w:val="001C78BA"/>
    <w:rsid w:val="001D6F12"/>
    <w:rsid w:val="001E02E2"/>
    <w:rsid w:val="001E5A88"/>
    <w:rsid w:val="001E6BE6"/>
    <w:rsid w:val="0020104D"/>
    <w:rsid w:val="00222153"/>
    <w:rsid w:val="00227122"/>
    <w:rsid w:val="00236081"/>
    <w:rsid w:val="0024066E"/>
    <w:rsid w:val="00264FFD"/>
    <w:rsid w:val="00287FFA"/>
    <w:rsid w:val="002A5093"/>
    <w:rsid w:val="002D45F0"/>
    <w:rsid w:val="002F4537"/>
    <w:rsid w:val="003168E0"/>
    <w:rsid w:val="00317FD4"/>
    <w:rsid w:val="003355AB"/>
    <w:rsid w:val="003668EC"/>
    <w:rsid w:val="00375925"/>
    <w:rsid w:val="00377F52"/>
    <w:rsid w:val="00394C40"/>
    <w:rsid w:val="003974A3"/>
    <w:rsid w:val="003E619E"/>
    <w:rsid w:val="003F36CC"/>
    <w:rsid w:val="00400296"/>
    <w:rsid w:val="00420D5B"/>
    <w:rsid w:val="00422154"/>
    <w:rsid w:val="00422CD3"/>
    <w:rsid w:val="00475B4D"/>
    <w:rsid w:val="00493DAE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606787"/>
    <w:rsid w:val="006428C6"/>
    <w:rsid w:val="00644414"/>
    <w:rsid w:val="00664846"/>
    <w:rsid w:val="00680CE0"/>
    <w:rsid w:val="00686B28"/>
    <w:rsid w:val="006971BD"/>
    <w:rsid w:val="00705353"/>
    <w:rsid w:val="00712F34"/>
    <w:rsid w:val="00713582"/>
    <w:rsid w:val="007162F1"/>
    <w:rsid w:val="007169A5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8E28DA"/>
    <w:rsid w:val="00927C3F"/>
    <w:rsid w:val="0099224F"/>
    <w:rsid w:val="00994063"/>
    <w:rsid w:val="00997456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D63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333D9"/>
    <w:rsid w:val="00C57A14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B63D9"/>
    <w:rsid w:val="00DC1AC7"/>
    <w:rsid w:val="00DC58A0"/>
    <w:rsid w:val="00DD3520"/>
    <w:rsid w:val="00DE1F01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27ACC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4</cp:revision>
  <cp:lastPrinted>2024-01-29T09:13:00Z</cp:lastPrinted>
  <dcterms:created xsi:type="dcterms:W3CDTF">2024-01-29T09:13:00Z</dcterms:created>
  <dcterms:modified xsi:type="dcterms:W3CDTF">2024-03-05T03:32:00Z</dcterms:modified>
</cp:coreProperties>
</file>