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7AED56C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163B49">
        <w:rPr>
          <w:rFonts w:ascii="Arial" w:hAnsi="Arial" w:cs="Arial"/>
          <w:sz w:val="22"/>
          <w:szCs w:val="22"/>
        </w:rPr>
        <w:fldChar w:fldCharType="separate"/>
      </w:r>
      <w:r w:rsidR="00163B49" w:rsidRPr="00844BD2">
        <w:rPr>
          <w:rFonts w:ascii="Arial" w:hAnsi="Arial" w:cs="Arial"/>
          <w:noProof/>
          <w:sz w:val="22"/>
          <w:szCs w:val="22"/>
        </w:rPr>
        <w:t>3 Maret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5E13116D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163B49">
        <w:rPr>
          <w:rFonts w:ascii="Arial" w:hAnsi="Arial" w:cs="Arial"/>
          <w:sz w:val="22"/>
          <w:szCs w:val="22"/>
        </w:rPr>
        <w:fldChar w:fldCharType="separate"/>
      </w:r>
      <w:r w:rsidR="00163B49" w:rsidRPr="00844BD2">
        <w:rPr>
          <w:rFonts w:ascii="Arial" w:hAnsi="Arial" w:cs="Arial"/>
          <w:noProof/>
          <w:sz w:val="22"/>
          <w:szCs w:val="22"/>
        </w:rPr>
        <w:t>Pulau Punjung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66AEF2D4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163B49">
        <w:rPr>
          <w:rFonts w:ascii="Arial" w:hAnsi="Arial" w:cs="Arial"/>
          <w:sz w:val="22"/>
          <w:szCs w:val="22"/>
        </w:rPr>
        <w:fldChar w:fldCharType="separate"/>
      </w:r>
      <w:r w:rsidR="00163B49" w:rsidRPr="00844BD2">
        <w:rPr>
          <w:rFonts w:ascii="Arial" w:hAnsi="Arial" w:cs="Arial"/>
          <w:noProof/>
          <w:sz w:val="22"/>
          <w:szCs w:val="22"/>
        </w:rPr>
        <w:t>1010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163B49">
        <w:rPr>
          <w:rFonts w:ascii="Arial" w:hAnsi="Arial" w:cs="Arial"/>
          <w:sz w:val="22"/>
          <w:szCs w:val="22"/>
        </w:rPr>
        <w:fldChar w:fldCharType="separate"/>
      </w:r>
      <w:r w:rsidR="00163B49" w:rsidRPr="00844BD2">
        <w:rPr>
          <w:rFonts w:ascii="Arial" w:hAnsi="Arial" w:cs="Arial"/>
          <w:noProof/>
          <w:sz w:val="22"/>
          <w:szCs w:val="22"/>
        </w:rPr>
        <w:t>KP3.4.3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163B49">
        <w:rPr>
          <w:rFonts w:ascii="Arial" w:hAnsi="Arial" w:cs="Arial"/>
          <w:sz w:val="22"/>
          <w:szCs w:val="22"/>
        </w:rPr>
        <w:fldChar w:fldCharType="separate"/>
      </w:r>
      <w:r w:rsidR="00163B49" w:rsidRPr="00844BD2">
        <w:rPr>
          <w:rFonts w:ascii="Arial" w:hAnsi="Arial" w:cs="Arial"/>
          <w:noProof/>
          <w:sz w:val="22"/>
          <w:szCs w:val="22"/>
        </w:rPr>
        <w:t>III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</w:t>
      </w:r>
      <w:r w:rsidR="00363E07">
        <w:rPr>
          <w:rFonts w:ascii="Arial" w:hAnsi="Arial" w:cs="Arial"/>
          <w:sz w:val="22"/>
          <w:szCs w:val="22"/>
        </w:rPr>
        <w:t>4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581DBE76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163B49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163B49" w:rsidRPr="00844BD2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SKP Tahun 2023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5E9C5A7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163B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B49" w:rsidRPr="00844BD2">
              <w:rPr>
                <w:rFonts w:ascii="Arial" w:hAnsi="Arial" w:cs="Arial"/>
                <w:noProof/>
                <w:sz w:val="22"/>
                <w:szCs w:val="22"/>
              </w:rPr>
              <w:t>Iqbal Khadafi, S.H.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0AEF45EB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4E2290E2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3A501CF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60F47921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7E265BF8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321BDBDF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276E3AB0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6394CD20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46CAFADF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163B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B49" w:rsidRPr="00844BD2">
              <w:rPr>
                <w:rFonts w:ascii="Arial" w:hAnsi="Arial" w:cs="Arial"/>
                <w:noProof/>
                <w:sz w:val="22"/>
                <w:szCs w:val="22"/>
              </w:rPr>
              <w:t>SKP Tahun 2023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0693778F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1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3B49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A53B6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337A"/>
    <w:rsid w:val="00363E07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464F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75</cp:revision>
  <cp:lastPrinted>2023-12-22T03:55:00Z</cp:lastPrinted>
  <dcterms:created xsi:type="dcterms:W3CDTF">2021-11-22T07:43:00Z</dcterms:created>
  <dcterms:modified xsi:type="dcterms:W3CDTF">2024-03-05T01:41:00Z</dcterms:modified>
</cp:coreProperties>
</file>