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456DEB">
      <w:pPr>
        <w:pStyle w:val="NoSpacing"/>
        <w:rPr>
          <w:sz w:val="20"/>
          <w:szCs w:val="22"/>
        </w:rPr>
      </w:pPr>
      <w:bookmarkStart w:id="0" w:name="_Hlk126576849"/>
      <w:r w:rsidRPr="00E217CB">
        <w:rPr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3B4BF67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074AE9">
        <w:rPr>
          <w:rFonts w:ascii="Arial" w:hAnsi="Arial" w:cs="Arial"/>
          <w:sz w:val="22"/>
          <w:szCs w:val="22"/>
        </w:rPr>
        <w:t>2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33E4D56F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6B1068">
        <w:rPr>
          <w:rFonts w:ascii="Arial" w:hAnsi="Arial" w:cs="Arial"/>
          <w:sz w:val="22"/>
          <w:szCs w:val="22"/>
        </w:rPr>
        <w:t>1 (satu) lampiran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>: 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55221A6F" w:rsidR="00D9110D" w:rsidRPr="00491F4E" w:rsidRDefault="004E4503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="00B46F05">
        <w:rPr>
          <w:rFonts w:ascii="Arial" w:hAnsi="Arial" w:cs="Arial"/>
          <w:sz w:val="22"/>
          <w:szCs w:val="22"/>
        </w:rPr>
        <w:t xml:space="preserve"> Batusangkar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1F9B7804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9156F0">
        <w:rPr>
          <w:rFonts w:ascii="Arial" w:hAnsi="Arial" w:cs="Arial"/>
          <w:sz w:val="22"/>
          <w:szCs w:val="22"/>
        </w:rPr>
        <w:t xml:space="preserve">Bahwa dalam rangka kelancaran pelaksanaan </w:t>
      </w:r>
      <w:r>
        <w:rPr>
          <w:rFonts w:ascii="Arial" w:hAnsi="Arial" w:cs="Arial"/>
          <w:sz w:val="22"/>
          <w:szCs w:val="22"/>
        </w:rPr>
        <w:t xml:space="preserve">tugas, </w:t>
      </w:r>
      <w:r w:rsidRPr="009156F0">
        <w:rPr>
          <w:rFonts w:ascii="Arial" w:hAnsi="Arial" w:cs="Arial"/>
          <w:sz w:val="22"/>
          <w:szCs w:val="22"/>
        </w:rPr>
        <w:t>dengan ini kami undang Saudara untuk mengikuti acara</w:t>
      </w:r>
      <w:r w:rsidR="00527AF9">
        <w:rPr>
          <w:rFonts w:ascii="Arial" w:hAnsi="Arial" w:cs="Arial"/>
          <w:sz w:val="22"/>
          <w:szCs w:val="22"/>
        </w:rPr>
        <w:t xml:space="preserve"> pada</w:t>
      </w:r>
      <w:r w:rsidR="00BC2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Pengadilan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5940B98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Se</w:t>
      </w:r>
      <w:r w:rsidR="00074AE9">
        <w:rPr>
          <w:rFonts w:ascii="Arial" w:hAnsi="Arial" w:cs="Arial"/>
          <w:sz w:val="22"/>
          <w:szCs w:val="22"/>
        </w:rPr>
        <w:t>lasa</w:t>
      </w:r>
      <w:r w:rsidR="00527AF9">
        <w:rPr>
          <w:rFonts w:ascii="Arial" w:hAnsi="Arial" w:cs="Arial"/>
          <w:sz w:val="22"/>
          <w:szCs w:val="22"/>
        </w:rPr>
        <w:t xml:space="preserve">, </w:t>
      </w:r>
      <w:r w:rsidR="00074AE9">
        <w:rPr>
          <w:rFonts w:ascii="Arial" w:hAnsi="Arial" w:cs="Arial"/>
          <w:sz w:val="22"/>
          <w:szCs w:val="22"/>
        </w:rPr>
        <w:t>6 Mei 2025</w:t>
      </w:r>
    </w:p>
    <w:p w14:paraId="43B17AA4" w14:textId="4FB61DDF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>Pengadilan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4CB5EAFC" w14:textId="11EB2B22" w:rsidR="00EA7506" w:rsidRDefault="00D9110D" w:rsidP="00EA7506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1.</w:t>
      </w:r>
      <w:r w:rsidR="00527AF9">
        <w:rPr>
          <w:rFonts w:ascii="Arial" w:hAnsi="Arial" w:cs="Arial"/>
          <w:sz w:val="22"/>
          <w:szCs w:val="22"/>
        </w:rPr>
        <w:tab/>
      </w:r>
      <w:r w:rsidR="00074AE9">
        <w:rPr>
          <w:rFonts w:ascii="Arial" w:hAnsi="Arial" w:cs="Arial"/>
          <w:sz w:val="22"/>
          <w:szCs w:val="22"/>
        </w:rPr>
        <w:t>Purnabakti Drs. Syafri Amrul, M.H.I., Hakim Tinggi Pengadilan Tinggi Agama Padang</w:t>
      </w:r>
    </w:p>
    <w:p w14:paraId="2F59107B" w14:textId="512CB8D1" w:rsidR="00527AF9" w:rsidRDefault="00EA7506" w:rsidP="00527AF9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r w:rsidR="00074AE9">
        <w:rPr>
          <w:rFonts w:ascii="Arial" w:hAnsi="Arial" w:cs="Arial"/>
          <w:sz w:val="22"/>
          <w:szCs w:val="22"/>
        </w:rPr>
        <w:t>Perpisahan Hakim Tinggi dan Aparatur Pengadilan Tinggi Agama Padang yang pensiun dan mutasi</w:t>
      </w:r>
    </w:p>
    <w:p w14:paraId="54C471D7" w14:textId="02D0B22F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 w:rsidR="00BC24B5">
        <w:rPr>
          <w:rFonts w:ascii="Arial" w:hAnsi="Arial" w:cs="Arial"/>
          <w:sz w:val="22"/>
          <w:szCs w:val="22"/>
        </w:rPr>
        <w:t xml:space="preserve">          </w:t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4E4503">
        <w:rPr>
          <w:rFonts w:ascii="Arial" w:hAnsi="Arial" w:cs="Arial"/>
          <w:sz w:val="22"/>
          <w:szCs w:val="22"/>
        </w:rPr>
        <w:t>Pakaian Dinas Harian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2D18C6"/>
    <w:rsid w:val="00456DEB"/>
    <w:rsid w:val="004E4503"/>
    <w:rsid w:val="00527AF9"/>
    <w:rsid w:val="00562ECD"/>
    <w:rsid w:val="00574368"/>
    <w:rsid w:val="005B2032"/>
    <w:rsid w:val="005B2BB0"/>
    <w:rsid w:val="006741DE"/>
    <w:rsid w:val="00691225"/>
    <w:rsid w:val="006B1068"/>
    <w:rsid w:val="006D6D4B"/>
    <w:rsid w:val="007F1F5A"/>
    <w:rsid w:val="008673C7"/>
    <w:rsid w:val="00985A12"/>
    <w:rsid w:val="00A1077E"/>
    <w:rsid w:val="00B369BA"/>
    <w:rsid w:val="00B46F05"/>
    <w:rsid w:val="00B562E1"/>
    <w:rsid w:val="00B97845"/>
    <w:rsid w:val="00BC24B5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sid w:val="00456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2025-05-02T02:38:00Z</cp:lastPrinted>
  <dcterms:created xsi:type="dcterms:W3CDTF">2025-05-01T11:59:00Z</dcterms:created>
  <dcterms:modified xsi:type="dcterms:W3CDTF">2025-05-02T07:07:00Z</dcterms:modified>
</cp:coreProperties>
</file>