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54CB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D076FB" wp14:editId="7D71786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BD86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87785FB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5BF941" w14:textId="77777777" w:rsidR="00C62285" w:rsidRDefault="00C62285" w:rsidP="00C6228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F75EAE3" w14:textId="77777777" w:rsidR="00C62285" w:rsidRPr="00AB5946" w:rsidRDefault="00C62285" w:rsidP="00C6228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9C0C9C0" w14:textId="77777777" w:rsidR="00C62285" w:rsidRPr="00AB5946" w:rsidRDefault="00C62285" w:rsidP="00C6228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08A8F0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245BD0" wp14:editId="5EE2F92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824993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2A71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45BF07" w14:textId="77777777" w:rsidR="00C62285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BE4017" w14:textId="5C0B884C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>Padang,</w:t>
      </w:r>
      <w:r>
        <w:rPr>
          <w:rFonts w:ascii="Arial" w:hAnsi="Arial" w:cs="Arial"/>
          <w:sz w:val="22"/>
          <w:szCs w:val="22"/>
        </w:rPr>
        <w:t xml:space="preserve"> 2 Mei 2025</w:t>
      </w:r>
    </w:p>
    <w:p w14:paraId="16AD9650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1C6C3A61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7F08615E" w14:textId="3AE9DE72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72F46">
        <w:rPr>
          <w:rFonts w:ascii="Arial" w:hAnsi="Arial" w:cs="Arial"/>
          <w:sz w:val="22"/>
          <w:szCs w:val="22"/>
        </w:rPr>
        <w:t>Undangan</w:t>
      </w:r>
      <w:proofErr w:type="spellEnd"/>
      <w:r w:rsidR="00072F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</w:p>
    <w:p w14:paraId="7F8C53F2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457D7468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78E79F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2E3C3B54" w14:textId="148ED229" w:rsidR="00C62285" w:rsidRDefault="003C6E2A" w:rsidP="00C6228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Enjer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Sades</w:t>
      </w:r>
      <w:proofErr w:type="spellEnd"/>
      <w:r>
        <w:rPr>
          <w:rFonts w:ascii="Arial" w:hAnsi="Arial" w:cs="Arial"/>
          <w:sz w:val="22"/>
          <w:szCs w:val="22"/>
        </w:rPr>
        <w:t>, S.H.</w:t>
      </w:r>
    </w:p>
    <w:p w14:paraId="66E548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E0DA48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57BCD4A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02366A3A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7C95F3F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FBCE363" w14:textId="7271763B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Keputusan </w:t>
      </w:r>
      <w:r w:rsidR="003C6E2A">
        <w:rPr>
          <w:rFonts w:ascii="Arial" w:hAnsi="Arial" w:cs="Arial"/>
          <w:sz w:val="22"/>
          <w:szCs w:val="22"/>
          <w:lang w:val="id-ID"/>
        </w:rPr>
        <w:t>Sekretaris Mahkamah Agung RI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Nomor</w:t>
      </w:r>
      <w:r w:rsidR="003C6E2A">
        <w:rPr>
          <w:rFonts w:ascii="Arial" w:hAnsi="Arial" w:cs="Arial"/>
          <w:sz w:val="22"/>
          <w:szCs w:val="22"/>
          <w:lang w:val="id-ID"/>
        </w:rPr>
        <w:t xml:space="preserve"> </w:t>
      </w:r>
      <w:r w:rsidR="003C6E2A" w:rsidRPr="003C6E2A">
        <w:rPr>
          <w:rFonts w:ascii="Arial" w:hAnsi="Arial" w:cs="Arial"/>
          <w:sz w:val="22"/>
          <w:szCs w:val="22"/>
        </w:rPr>
        <w:t>00710/13001/AZ/X/24</w:t>
      </w:r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tanggal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11 Oktober 2024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Pemberian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Kenaikan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Pangkat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Pengabdian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6E2A">
        <w:rPr>
          <w:rFonts w:ascii="Arial" w:hAnsi="Arial" w:cs="Arial"/>
          <w:sz w:val="22"/>
          <w:szCs w:val="22"/>
        </w:rPr>
        <w:t>Pemberhentian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C6E2A">
        <w:rPr>
          <w:rFonts w:ascii="Arial" w:hAnsi="Arial" w:cs="Arial"/>
          <w:sz w:val="22"/>
          <w:szCs w:val="22"/>
        </w:rPr>
        <w:t>Pemberian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Pensiun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Pegawai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3C6E2A">
        <w:rPr>
          <w:rFonts w:ascii="Arial" w:hAnsi="Arial" w:cs="Arial"/>
          <w:sz w:val="22"/>
          <w:szCs w:val="22"/>
        </w:rPr>
        <w:t>Sipil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C6E2A">
        <w:rPr>
          <w:rFonts w:ascii="Arial" w:hAnsi="Arial" w:cs="Arial"/>
          <w:sz w:val="22"/>
          <w:szCs w:val="22"/>
        </w:rPr>
        <w:t>Mencapai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Batas </w:t>
      </w:r>
      <w:proofErr w:type="spellStart"/>
      <w:r w:rsidR="003C6E2A">
        <w:rPr>
          <w:rFonts w:ascii="Arial" w:hAnsi="Arial" w:cs="Arial"/>
          <w:sz w:val="22"/>
          <w:szCs w:val="22"/>
        </w:rPr>
        <w:t>Usia</w:t>
      </w:r>
      <w:proofErr w:type="spellEnd"/>
      <w:r w:rsidR="003C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E2A">
        <w:rPr>
          <w:rFonts w:ascii="Arial" w:hAnsi="Arial" w:cs="Arial"/>
          <w:sz w:val="22"/>
          <w:szCs w:val="22"/>
        </w:rPr>
        <w:t>Pensiun</w:t>
      </w:r>
      <w:proofErr w:type="spellEnd"/>
      <w:r w:rsidR="006128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61286C">
        <w:rPr>
          <w:rFonts w:ascii="Arial" w:hAnsi="Arial" w:cs="Arial"/>
          <w:sz w:val="22"/>
          <w:szCs w:val="22"/>
        </w:rPr>
        <w:t>undang</w:t>
      </w:r>
      <w:proofErr w:type="spellEnd"/>
      <w:r w:rsidR="006128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86C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="006128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86C">
        <w:rPr>
          <w:rFonts w:ascii="Arial" w:hAnsi="Arial" w:cs="Arial"/>
          <w:sz w:val="22"/>
          <w:szCs w:val="22"/>
        </w:rPr>
        <w:t>Istri</w:t>
      </w:r>
      <w:proofErr w:type="spellEnd"/>
      <w:r w:rsidR="00612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61286C">
        <w:rPr>
          <w:rFonts w:ascii="Arial" w:hAnsi="Arial" w:cs="Arial"/>
          <w:sz w:val="22"/>
          <w:szCs w:val="22"/>
        </w:rPr>
        <w:t>perpisahan</w:t>
      </w:r>
      <w:proofErr w:type="spellEnd"/>
      <w:r w:rsidR="0061286C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2C6C0E3B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86AA8ED" w14:textId="6E50DA67" w:rsidR="00C62285" w:rsidRPr="00C146A6" w:rsidRDefault="00C62285" w:rsidP="00C62285">
      <w:pPr>
        <w:tabs>
          <w:tab w:val="left" w:pos="2552"/>
          <w:tab w:val="left" w:pos="2835"/>
          <w:tab w:val="left" w:pos="297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Selasa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61286C">
        <w:rPr>
          <w:rFonts w:ascii="Arial" w:hAnsi="Arial" w:cs="Arial"/>
          <w:sz w:val="22"/>
          <w:szCs w:val="22"/>
        </w:rPr>
        <w:t>6 Mei 2025</w:t>
      </w:r>
    </w:p>
    <w:p w14:paraId="3EDF6E7B" w14:textId="6A194424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C6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C9E2B1E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7AE8EDD8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3BCBE3FD" w14:textId="71F11F83" w:rsidR="0061286C" w:rsidRPr="0061286C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61286C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akaian</w:t>
      </w:r>
      <w:proofErr w:type="spellEnd"/>
      <w:r w:rsidR="0061286C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</w:rPr>
        <w:t>Batik</w:t>
      </w:r>
    </w:p>
    <w:p w14:paraId="4E4C4A19" w14:textId="7C1B9B99" w:rsidR="00C62285" w:rsidRPr="003C6E2A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86C"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  <w:lang w:val="en-ID"/>
        </w:rPr>
        <w:t>Batik</w:t>
      </w:r>
      <w:bookmarkEnd w:id="3"/>
    </w:p>
    <w:p w14:paraId="5FC39345" w14:textId="77777777" w:rsidR="00C62285" w:rsidRPr="00C146A6" w:rsidRDefault="00C62285" w:rsidP="00C62285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E0A00" w14:textId="58F28235" w:rsidR="003C6E2A" w:rsidRDefault="00C62285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76FAC63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FE66C98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8B69D5E" w14:textId="77777777" w:rsidR="003C6E2A" w:rsidRPr="00C146A6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D6CD441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5317C809" w14:textId="77777777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61D603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5C1BA4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9D214A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bookmarkEnd w:id="4"/>
    <w:p w14:paraId="6D13155B" w14:textId="77777777" w:rsidR="00C62285" w:rsidRPr="00C146A6" w:rsidRDefault="00C62285" w:rsidP="00C6228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273F78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1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2F46"/>
    <w:rsid w:val="00074AE9"/>
    <w:rsid w:val="000B1B83"/>
    <w:rsid w:val="001247D2"/>
    <w:rsid w:val="003A622D"/>
    <w:rsid w:val="003C6E2A"/>
    <w:rsid w:val="00527AF9"/>
    <w:rsid w:val="00562ECD"/>
    <w:rsid w:val="00574368"/>
    <w:rsid w:val="005B2032"/>
    <w:rsid w:val="005B2BB0"/>
    <w:rsid w:val="0061286C"/>
    <w:rsid w:val="006741DE"/>
    <w:rsid w:val="006858A9"/>
    <w:rsid w:val="00691225"/>
    <w:rsid w:val="00985A12"/>
    <w:rsid w:val="00A1077E"/>
    <w:rsid w:val="00B369BA"/>
    <w:rsid w:val="00B562E1"/>
    <w:rsid w:val="00B97845"/>
    <w:rsid w:val="00BC24B5"/>
    <w:rsid w:val="00C62285"/>
    <w:rsid w:val="00D9085C"/>
    <w:rsid w:val="00D9110D"/>
    <w:rsid w:val="00D95926"/>
    <w:rsid w:val="00E97E78"/>
    <w:rsid w:val="00EA4735"/>
    <w:rsid w:val="00EA7273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2024-07-29T07:06:00Z</cp:lastPrinted>
  <dcterms:created xsi:type="dcterms:W3CDTF">2025-05-01T12:40:00Z</dcterms:created>
  <dcterms:modified xsi:type="dcterms:W3CDTF">2025-05-01T12:40:00Z</dcterms:modified>
</cp:coreProperties>
</file>