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AD" w:rsidRDefault="0095555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DAD" w:rsidRDefault="009555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DAD" w:rsidRDefault="0095555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:rsidR="00294DAD" w:rsidRDefault="0095555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294DAD" w:rsidRDefault="009555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DAD" w:rsidRDefault="0095555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294DAD" w:rsidRDefault="0095555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:rsidR="00294DAD" w:rsidRDefault="0095555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294DAD" w:rsidRDefault="0095555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9555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DAD" w:rsidRDefault="0095555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:rsidR="00294DAD" w:rsidRDefault="0095555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294D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294DAD" w:rsidRDefault="0095555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FA46B" id="Line 3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:rsidR="00294DAD" w:rsidRPr="006C5381" w:rsidRDefault="0095555B">
      <w:pPr>
        <w:tabs>
          <w:tab w:val="left" w:pos="1148"/>
          <w:tab w:val="right" w:pos="9981"/>
        </w:tabs>
        <w:jc w:val="both"/>
        <w:rPr>
          <w:rFonts w:ascii="Bookman Old Style" w:eastAsiaTheme="minorEastAsia" w:hAnsi="Bookman Old Style"/>
          <w:sz w:val="21"/>
          <w:szCs w:val="21"/>
          <w:lang w:eastAsia="zh-CN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       /</w:t>
      </w:r>
      <w:r w:rsidR="006C5381">
        <w:rPr>
          <w:rFonts w:ascii="Bookman Old Style" w:hAnsi="Bookman Old Style" w:cs="Arial"/>
          <w:sz w:val="21"/>
          <w:szCs w:val="21"/>
        </w:rPr>
        <w:t>KU</w:t>
      </w:r>
      <w:r>
        <w:rPr>
          <w:rFonts w:ascii="Bookman Old Style" w:hAnsi="Bookman Old Style" w:cs="Arial"/>
          <w:sz w:val="21"/>
          <w:szCs w:val="21"/>
          <w:lang w:val="zh-CN"/>
        </w:rPr>
        <w:t>.0</w:t>
      </w:r>
      <w:r w:rsidR="006C5381">
        <w:rPr>
          <w:rFonts w:ascii="Bookman Old Style" w:hAnsi="Bookman Old Style" w:cs="Arial"/>
          <w:sz w:val="21"/>
          <w:szCs w:val="21"/>
        </w:rPr>
        <w:t>0</w:t>
      </w:r>
      <w:r>
        <w:rPr>
          <w:rFonts w:ascii="Bookman Old Style" w:hAnsi="Bookman Old Style" w:cs="Arial"/>
          <w:sz w:val="21"/>
          <w:szCs w:val="21"/>
        </w:rPr>
        <w:t>/</w:t>
      </w:r>
      <w:r w:rsidR="00C57FC1">
        <w:rPr>
          <w:rFonts w:ascii="Bookman Old Style" w:hAnsi="Bookman Old Style" w:cs="Arial"/>
          <w:sz w:val="21"/>
          <w:szCs w:val="21"/>
        </w:rPr>
        <w:t>4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</w:t>
      </w:r>
      <w:r w:rsidR="00C57FC1">
        <w:rPr>
          <w:rFonts w:ascii="Bookman Old Style" w:hAnsi="Bookman Old Style" w:cs="Arial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zh-CN"/>
        </w:rPr>
        <w:t xml:space="preserve">   </w:t>
      </w:r>
      <w:r w:rsidR="00C57FC1">
        <w:rPr>
          <w:rFonts w:ascii="Bookman Old Style" w:hAnsi="Bookman Old Style"/>
          <w:sz w:val="21"/>
          <w:szCs w:val="21"/>
        </w:rPr>
        <w:t>3 April</w:t>
      </w:r>
      <w:r>
        <w:rPr>
          <w:rFonts w:ascii="Bookman Old Style" w:hAnsi="Bookman Old Style"/>
          <w:sz w:val="21"/>
          <w:szCs w:val="21"/>
          <w:lang w:val="zh-CN"/>
        </w:rPr>
        <w:t xml:space="preserve"> </w:t>
      </w:r>
      <w:r>
        <w:rPr>
          <w:rFonts w:ascii="Bookman Old Style" w:hAnsi="Bookman Old Style"/>
          <w:sz w:val="21"/>
          <w:szCs w:val="21"/>
        </w:rPr>
        <w:t>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C57FC1">
        <w:rPr>
          <w:rFonts w:ascii="Bookman Old Style" w:hAnsi="Bookman Old Style"/>
          <w:sz w:val="21"/>
          <w:szCs w:val="21"/>
        </w:rPr>
        <w:t>3</w:t>
      </w:r>
    </w:p>
    <w:p w:rsidR="00294DAD" w:rsidRDefault="0095555B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r w:rsidR="006C5381">
        <w:rPr>
          <w:rFonts w:ascii="Bookman Old Style" w:hAnsi="Bookman Old Style"/>
          <w:sz w:val="22"/>
          <w:szCs w:val="22"/>
        </w:rPr>
        <w:t>-</w:t>
      </w:r>
    </w:p>
    <w:p w:rsidR="00294DAD" w:rsidRDefault="0095555B" w:rsidP="00C57FC1">
      <w:pPr>
        <w:tabs>
          <w:tab w:val="left" w:pos="1148"/>
          <w:tab w:val="left" w:pos="1320"/>
        </w:tabs>
        <w:ind w:left="1320" w:right="4393" w:hanging="1320"/>
        <w:rPr>
          <w:rFonts w:ascii="Bookman Old Style" w:hAnsi="Bookman Old Style"/>
          <w:sz w:val="18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bookmarkStart w:id="0" w:name="_GoBack"/>
      <w:r>
        <w:rPr>
          <w:rFonts w:ascii="Bookman Old Style" w:hAnsi="Bookman Old Style"/>
          <w:sz w:val="22"/>
          <w:szCs w:val="22"/>
          <w:lang w:val="zh-CN"/>
        </w:rPr>
        <w:t>Undangan Rapat</w:t>
      </w:r>
      <w:r w:rsidR="00C57FC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P</w:t>
      </w:r>
      <w:proofErr w:type="spellStart"/>
      <w:r w:rsidR="006C5381">
        <w:rPr>
          <w:rFonts w:ascii="Bookman Old Style" w:hAnsi="Bookman Old Style"/>
          <w:sz w:val="22"/>
          <w:szCs w:val="22"/>
        </w:rPr>
        <w:t>erencanaan</w:t>
      </w:r>
      <w:proofErr w:type="spellEnd"/>
      <w:r w:rsidR="006C5381"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 w:rsidR="006C5381">
        <w:rPr>
          <w:rFonts w:ascii="Bookman Old Style" w:hAnsi="Bookman Old Style"/>
          <w:sz w:val="22"/>
          <w:szCs w:val="22"/>
        </w:rPr>
        <w:t>Anggaran</w:t>
      </w:r>
      <w:proofErr w:type="spellEnd"/>
      <w:r w:rsidR="006C5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C5381">
        <w:rPr>
          <w:rFonts w:ascii="Bookman Old Style" w:hAnsi="Bookman Old Style"/>
          <w:sz w:val="22"/>
          <w:szCs w:val="22"/>
        </w:rPr>
        <w:t>Triwulan</w:t>
      </w:r>
      <w:proofErr w:type="spellEnd"/>
      <w:r w:rsidR="006C5381">
        <w:rPr>
          <w:rFonts w:ascii="Bookman Old Style" w:hAnsi="Bookman Old Style"/>
          <w:sz w:val="22"/>
          <w:szCs w:val="22"/>
        </w:rPr>
        <w:t xml:space="preserve"> II</w:t>
      </w:r>
      <w:bookmarkEnd w:id="0"/>
    </w:p>
    <w:p w:rsidR="00294DAD" w:rsidRDefault="00294DAD">
      <w:pPr>
        <w:rPr>
          <w:rFonts w:ascii="Bookman Old Style" w:hAnsi="Bookman Old Style"/>
          <w:sz w:val="22"/>
          <w:szCs w:val="22"/>
          <w:lang w:val="id-ID"/>
        </w:rPr>
      </w:pPr>
    </w:p>
    <w:p w:rsidR="00294DAD" w:rsidRDefault="00294DA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294DAD" w:rsidRDefault="0095555B" w:rsidP="00C57F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:rsidR="006C5381" w:rsidRDefault="006C5381" w:rsidP="00C57FC1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:rsidR="006C5381" w:rsidRDefault="006C5381" w:rsidP="00C57FC1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:rsidR="006C5381" w:rsidRDefault="006C5381" w:rsidP="00C57FC1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</w:t>
      </w:r>
    </w:p>
    <w:p w:rsidR="006C5381" w:rsidRDefault="006C5381" w:rsidP="00C57FC1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Bagian</w:t>
      </w:r>
      <w:proofErr w:type="spellEnd"/>
    </w:p>
    <w:p w:rsidR="006C5381" w:rsidRDefault="006C5381" w:rsidP="00C57FC1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Sub </w:t>
      </w:r>
      <w:proofErr w:type="spellStart"/>
      <w:r>
        <w:rPr>
          <w:rFonts w:ascii="Bookman Old Style" w:hAnsi="Bookman Old Style"/>
          <w:sz w:val="22"/>
          <w:szCs w:val="22"/>
        </w:rPr>
        <w:t>Bagian</w:t>
      </w:r>
      <w:proofErr w:type="spellEnd"/>
    </w:p>
    <w:p w:rsidR="006C5381" w:rsidRDefault="006C5381" w:rsidP="00C57FC1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Pengelola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Barang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Jasa</w:t>
      </w:r>
      <w:proofErr w:type="spellEnd"/>
    </w:p>
    <w:p w:rsidR="006C5381" w:rsidRPr="006C5381" w:rsidRDefault="006C5381" w:rsidP="00C57FC1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Analis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Perencaan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Pelaporan</w:t>
      </w:r>
      <w:proofErr w:type="spellEnd"/>
    </w:p>
    <w:p w:rsidR="00294DAD" w:rsidRPr="006C5381" w:rsidRDefault="006C5381" w:rsidP="00C57FC1">
      <w:pPr>
        <w:pStyle w:val="ListParagraph"/>
        <w:spacing w:line="360" w:lineRule="auto"/>
        <w:ind w:left="426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:rsidR="00294DAD" w:rsidRDefault="00294DAD" w:rsidP="00C57FC1">
      <w:pPr>
        <w:spacing w:line="264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</w:p>
    <w:p w:rsidR="00294DAD" w:rsidRDefault="0095555B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:rsidR="00294DAD" w:rsidRDefault="00294DAD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:rsidR="00294DAD" w:rsidRDefault="006C5381" w:rsidP="00C57FC1">
      <w:pPr>
        <w:spacing w:line="336" w:lineRule="auto"/>
        <w:ind w:firstLine="56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Bersama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Triwulan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II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C57FC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95555B">
        <w:rPr>
          <w:rFonts w:ascii="Bookman Old Style" w:hAnsi="Bookman Old Style"/>
          <w:sz w:val="22"/>
          <w:szCs w:val="22"/>
          <w:lang w:val="id-ID"/>
        </w:rPr>
        <w:t>yang akan dilaksanakan pada:</w:t>
      </w:r>
    </w:p>
    <w:p w:rsidR="00294DAD" w:rsidRDefault="0095555B" w:rsidP="00C57FC1">
      <w:pPr>
        <w:spacing w:line="336" w:lineRule="auto"/>
        <w:ind w:firstLine="42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 w:rsidR="00C57FC1">
        <w:rPr>
          <w:rFonts w:ascii="Bookman Old Style" w:hAnsi="Bookman Old Style"/>
          <w:sz w:val="22"/>
          <w:szCs w:val="22"/>
        </w:rPr>
        <w:tab/>
      </w:r>
      <w:r w:rsidR="00C57FC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C57FC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S</w:t>
      </w:r>
      <w:proofErr w:type="spellStart"/>
      <w:r w:rsidR="006C5381">
        <w:rPr>
          <w:rFonts w:ascii="Bookman Old Style" w:hAnsi="Bookman Old Style"/>
          <w:sz w:val="22"/>
          <w:szCs w:val="22"/>
        </w:rPr>
        <w:t>e</w:t>
      </w:r>
      <w:r w:rsidR="00C57FC1">
        <w:rPr>
          <w:rFonts w:ascii="Bookman Old Style" w:hAnsi="Bookman Old Style"/>
          <w:sz w:val="22"/>
          <w:szCs w:val="22"/>
        </w:rPr>
        <w:t>nin</w:t>
      </w:r>
      <w:proofErr w:type="spellEnd"/>
      <w:r w:rsidR="00C57FC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/ </w:t>
      </w:r>
      <w:r w:rsidR="00C57FC1">
        <w:rPr>
          <w:rFonts w:ascii="Bookman Old Style" w:hAnsi="Bookman Old Style"/>
          <w:sz w:val="22"/>
          <w:szCs w:val="22"/>
        </w:rPr>
        <w:t>3 April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</w:t>
      </w:r>
      <w:r w:rsidR="00C57FC1">
        <w:rPr>
          <w:rFonts w:ascii="Bookman Old Style" w:hAnsi="Bookman Old Style"/>
          <w:sz w:val="22"/>
          <w:szCs w:val="22"/>
        </w:rPr>
        <w:t>3</w:t>
      </w:r>
    </w:p>
    <w:p w:rsidR="00294DAD" w:rsidRDefault="0095555B" w:rsidP="00C57FC1">
      <w:pPr>
        <w:tabs>
          <w:tab w:val="left" w:pos="2835"/>
        </w:tabs>
        <w:spacing w:line="336" w:lineRule="auto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 w:rsidR="00C57FC1">
        <w:rPr>
          <w:rFonts w:ascii="Bookman Old Style" w:hAnsi="Bookman Old Style"/>
          <w:sz w:val="22"/>
          <w:szCs w:val="22"/>
        </w:rPr>
        <w:t xml:space="preserve"> </w:t>
      </w:r>
      <w:r w:rsidR="00C57FC1">
        <w:rPr>
          <w:rFonts w:ascii="Bookman Old Style" w:hAnsi="Bookman Old Style"/>
          <w:sz w:val="22"/>
          <w:szCs w:val="22"/>
        </w:rPr>
        <w:tab/>
      </w:r>
      <w:r w:rsidR="00C57FC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C57FC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</w:t>
      </w:r>
      <w:r w:rsidR="007C4D5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.</w:t>
      </w:r>
      <w:r w:rsidR="007C4D5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0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1</w:t>
      </w:r>
      <w:r w:rsidR="002B0112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.00 WIB</w:t>
      </w:r>
    </w:p>
    <w:p w:rsidR="00294DAD" w:rsidRDefault="0095555B" w:rsidP="00C57FC1">
      <w:pPr>
        <w:tabs>
          <w:tab w:val="left" w:pos="2835"/>
          <w:tab w:val="left" w:pos="2977"/>
        </w:tabs>
        <w:spacing w:line="336" w:lineRule="auto"/>
        <w:ind w:firstLine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 w:rsidR="00C57FC1">
        <w:rPr>
          <w:rFonts w:ascii="Bookman Old Style" w:hAnsi="Bookman Old Style"/>
          <w:sz w:val="22"/>
          <w:szCs w:val="22"/>
          <w:lang w:val="id-ID"/>
        </w:rPr>
        <w:tab/>
      </w:r>
      <w:r w:rsidR="00C57FC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 w:rsidR="00C57F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C5381">
        <w:rPr>
          <w:rFonts w:ascii="Bookman Old Style" w:hAnsi="Bookman Old Style"/>
          <w:sz w:val="22"/>
          <w:szCs w:val="22"/>
        </w:rPr>
        <w:t>Rapat</w:t>
      </w:r>
      <w:proofErr w:type="spellEnd"/>
      <w:r w:rsidR="006C5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C5381">
        <w:rPr>
          <w:rFonts w:ascii="Bookman Old Style" w:hAnsi="Bookman Old Style"/>
          <w:sz w:val="22"/>
          <w:szCs w:val="22"/>
        </w:rPr>
        <w:t>Pimpinan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:rsidR="00294DAD" w:rsidRDefault="00294DAD" w:rsidP="00C57FC1">
      <w:pPr>
        <w:spacing w:line="336" w:lineRule="auto"/>
        <w:ind w:firstLine="426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294DAD" w:rsidRDefault="0095555B" w:rsidP="00C57FC1">
      <w:pPr>
        <w:spacing w:line="336" w:lineRule="auto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r>
        <w:rPr>
          <w:rFonts w:ascii="Bookman Old Style" w:hAnsi="Bookman Old Style"/>
          <w:sz w:val="22"/>
          <w:szCs w:val="22"/>
          <w:lang w:val="zh-CN"/>
        </w:rPr>
        <w:t>kehadirannya diu</w:t>
      </w:r>
      <w:r>
        <w:rPr>
          <w:rFonts w:ascii="Bookman Old Style" w:hAnsi="Bookman Old Style"/>
          <w:sz w:val="22"/>
          <w:szCs w:val="22"/>
          <w:lang w:val="id-ID"/>
        </w:rPr>
        <w:t>capkan terima kasih.</w:t>
      </w:r>
    </w:p>
    <w:p w:rsidR="00294DAD" w:rsidRDefault="0095555B" w:rsidP="00C57FC1">
      <w:pPr>
        <w:spacing w:line="360" w:lineRule="auto"/>
        <w:ind w:firstLine="426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:rsidR="00294DAD" w:rsidRDefault="0095555B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</w:t>
      </w:r>
    </w:p>
    <w:p w:rsidR="00294DAD" w:rsidRPr="00C57FC1" w:rsidRDefault="00C57FC1">
      <w:pPr>
        <w:ind w:left="5387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 w:rsidR="006C5381" w:rsidRPr="00C57FC1">
        <w:rPr>
          <w:rFonts w:ascii="Bookman Old Style" w:hAnsi="Bookman Old Style"/>
          <w:sz w:val="22"/>
          <w:szCs w:val="22"/>
        </w:rPr>
        <w:t>,</w:t>
      </w:r>
    </w:p>
    <w:p w:rsidR="00294DAD" w:rsidRPr="00C57FC1" w:rsidRDefault="00294DAD">
      <w:pPr>
        <w:ind w:left="5387"/>
        <w:rPr>
          <w:rFonts w:ascii="Bookman Old Style" w:hAnsi="Bookman Old Style"/>
          <w:sz w:val="22"/>
          <w:szCs w:val="22"/>
        </w:rPr>
      </w:pPr>
    </w:p>
    <w:p w:rsidR="00294DAD" w:rsidRPr="00C57FC1" w:rsidRDefault="00294DAD">
      <w:pPr>
        <w:ind w:left="5387"/>
        <w:rPr>
          <w:rFonts w:ascii="Bookman Old Style" w:hAnsi="Bookman Old Style"/>
          <w:sz w:val="22"/>
          <w:szCs w:val="22"/>
        </w:rPr>
      </w:pPr>
    </w:p>
    <w:p w:rsidR="00294DAD" w:rsidRPr="00C57FC1" w:rsidRDefault="00294DAD">
      <w:pPr>
        <w:ind w:left="5387"/>
        <w:rPr>
          <w:rFonts w:ascii="Bookman Old Style" w:hAnsi="Bookman Old Style"/>
          <w:sz w:val="22"/>
          <w:szCs w:val="22"/>
        </w:rPr>
      </w:pPr>
    </w:p>
    <w:p w:rsidR="00294DAD" w:rsidRPr="00C57FC1" w:rsidRDefault="00294DAD">
      <w:pPr>
        <w:ind w:left="5387"/>
        <w:rPr>
          <w:rFonts w:ascii="Bookman Old Style" w:hAnsi="Bookman Old Style"/>
          <w:sz w:val="22"/>
          <w:szCs w:val="22"/>
        </w:rPr>
      </w:pPr>
    </w:p>
    <w:p w:rsidR="00294DAD" w:rsidRPr="00C57FC1" w:rsidRDefault="00C57FC1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Cs/>
          <w:sz w:val="22"/>
          <w:szCs w:val="22"/>
        </w:rPr>
        <w:t>, M.H.I.</w:t>
      </w:r>
    </w:p>
    <w:p w:rsidR="00294DAD" w:rsidRDefault="00294DAD">
      <w:pPr>
        <w:ind w:left="5387"/>
        <w:rPr>
          <w:rFonts w:ascii="Bookman Old Style" w:hAnsi="Bookman Old Style"/>
          <w:sz w:val="22"/>
          <w:szCs w:val="22"/>
        </w:rPr>
      </w:pPr>
    </w:p>
    <w:p w:rsidR="00294DAD" w:rsidRDefault="00294DAD">
      <w:pPr>
        <w:rPr>
          <w:rFonts w:ascii="Bookman Old Style" w:hAnsi="Bookman Old Style"/>
          <w:sz w:val="22"/>
          <w:szCs w:val="22"/>
        </w:rPr>
      </w:pPr>
    </w:p>
    <w:sectPr w:rsidR="00294DAD">
      <w:pgSz w:w="11906" w:h="16838"/>
      <w:pgMar w:top="1361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0E4227B5"/>
    <w:multiLevelType w:val="multilevel"/>
    <w:tmpl w:val="0E4227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092"/>
    <w:multiLevelType w:val="hybridMultilevel"/>
    <w:tmpl w:val="6F76A072"/>
    <w:lvl w:ilvl="0" w:tplc="5BC2BB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94DAD"/>
    <w:rsid w:val="002A097C"/>
    <w:rsid w:val="002A0B24"/>
    <w:rsid w:val="002A226B"/>
    <w:rsid w:val="002A268A"/>
    <w:rsid w:val="002A3621"/>
    <w:rsid w:val="002B0112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20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6DF7"/>
    <w:rsid w:val="006B4B37"/>
    <w:rsid w:val="006C5381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C4D51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555B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4706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CCD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C1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CF687F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2228"/>
    <w:rsid w:val="00FF4A7B"/>
    <w:rsid w:val="6F0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049E0B"/>
  <w15:docId w15:val="{8796A572-8730-4A03-B843-85567F28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30ACE6-10EF-46EC-810D-03F26484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2023-04-03T03:14:00Z</cp:lastPrinted>
  <dcterms:created xsi:type="dcterms:W3CDTF">2023-04-03T03:20:00Z</dcterms:created>
  <dcterms:modified xsi:type="dcterms:W3CDTF">2023-04-03T03:20:00Z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