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9656" w14:textId="0421394B" w:rsidR="001B45FC" w:rsidRDefault="006C2707" w:rsidP="001B45FC">
      <w:pPr>
        <w:rPr>
          <w:rFonts w:ascii="Bookman Old Style" w:hAnsi="Bookman Old Style"/>
          <w:sz w:val="22"/>
          <w:szCs w:val="22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00A42A2B" wp14:editId="099FAABF">
            <wp:simplePos x="0" y="0"/>
            <wp:positionH relativeFrom="column">
              <wp:posOffset>249555</wp:posOffset>
            </wp:positionH>
            <wp:positionV relativeFrom="paragraph">
              <wp:posOffset>140970</wp:posOffset>
            </wp:positionV>
            <wp:extent cx="906780" cy="1137920"/>
            <wp:effectExtent l="0" t="0" r="762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51B7" w14:textId="31F6F524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00CE445C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36DC2B44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BE2FCD0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BE299F">
        <w:rPr>
          <w:rFonts w:ascii="Bookman Old Style" w:hAnsi="Bookman Old Style" w:cs="Arial"/>
          <w:sz w:val="22"/>
          <w:szCs w:val="22"/>
        </w:rPr>
        <w:t xml:space="preserve"> </w:t>
      </w:r>
      <w:r w:rsidR="00E43713">
        <w:rPr>
          <w:rFonts w:ascii="Bookman Old Style" w:hAnsi="Bookman Old Style" w:cs="Arial"/>
          <w:sz w:val="22"/>
          <w:szCs w:val="22"/>
        </w:rPr>
        <w:t xml:space="preserve">     </w:t>
      </w:r>
      <w:r w:rsidR="00BE299F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571E15">
        <w:rPr>
          <w:rFonts w:ascii="Bookman Old Style" w:hAnsi="Bookman Old Style" w:cs="Arial"/>
          <w:sz w:val="22"/>
          <w:szCs w:val="22"/>
          <w:lang w:val="en-ID"/>
        </w:rPr>
        <w:t>I</w:t>
      </w:r>
      <w:r w:rsidR="002674E0">
        <w:rPr>
          <w:rFonts w:ascii="Bookman Old Style" w:hAnsi="Bookman Old Style" w:cs="Arial"/>
          <w:sz w:val="22"/>
          <w:szCs w:val="22"/>
          <w:lang w:val="en-ID"/>
        </w:rPr>
        <w:t>V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571E15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2674E0">
        <w:rPr>
          <w:rFonts w:ascii="Bookman Old Style" w:hAnsi="Bookman Old Style"/>
          <w:sz w:val="22"/>
          <w:szCs w:val="22"/>
        </w:rPr>
        <w:t xml:space="preserve">8 April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571E15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0A2C8EE3" w:rsidR="001B45FC" w:rsidRDefault="001B45FC" w:rsidP="00571E15">
      <w:pPr>
        <w:tabs>
          <w:tab w:val="left" w:pos="1148"/>
          <w:tab w:val="left" w:pos="1320"/>
        </w:tabs>
        <w:ind w:left="1320" w:right="4393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 w:rsidRPr="002674E0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2674E0" w:rsidRP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 w:rsidRPr="002674E0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="002674E0" w:rsidRPr="002674E0">
        <w:rPr>
          <w:rFonts w:ascii="Bookman Old Style" w:hAnsi="Bookman Old Style"/>
          <w:sz w:val="22"/>
          <w:szCs w:val="22"/>
          <w:lang w:val="en-ID"/>
        </w:rPr>
        <w:t xml:space="preserve"> Program </w:t>
      </w:r>
      <w:proofErr w:type="spellStart"/>
      <w:r w:rsidR="002674E0" w:rsidRPr="002674E0">
        <w:rPr>
          <w:rFonts w:ascii="Bookman Old Style" w:hAnsi="Bookman Old Style"/>
          <w:sz w:val="22"/>
          <w:szCs w:val="22"/>
          <w:lang w:val="en-ID"/>
        </w:rPr>
        <w:t>dan</w:t>
      </w:r>
      <w:proofErr w:type="spellEnd"/>
      <w:r w:rsidR="002674E0" w:rsidRP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 w:rsidRPr="002674E0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6A725295" w14:textId="77777777" w:rsidR="002674E0" w:rsidRDefault="00C70A02" w:rsidP="00571E15">
      <w:pPr>
        <w:tabs>
          <w:tab w:val="left" w:pos="1806"/>
        </w:tabs>
        <w:spacing w:line="360" w:lineRule="auto"/>
        <w:ind w:left="1843" w:right="3968" w:hanging="583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="0023118A">
        <w:rPr>
          <w:rFonts w:ascii="Bookman Old Style" w:hAnsi="Bookman Old Style"/>
          <w:sz w:val="22"/>
          <w:szCs w:val="22"/>
        </w:rPr>
        <w:tab/>
      </w:r>
    </w:p>
    <w:p w14:paraId="4BFA5CD0" w14:textId="77777777" w:rsid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41F39105" w14:textId="3C6434B9" w:rsid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6B47698F" w14:textId="58466CFA" w:rsid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Muda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20CF8A57" w14:textId="3832EFF5" w:rsidR="002674E0" w:rsidRP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Subbagian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39821C52" w14:textId="77777777" w:rsidR="00571E15" w:rsidRDefault="00571E15" w:rsidP="00571E15">
      <w:pPr>
        <w:tabs>
          <w:tab w:val="left" w:pos="1806"/>
        </w:tabs>
        <w:spacing w:line="360" w:lineRule="auto"/>
        <w:ind w:left="1843" w:right="4587" w:hanging="583"/>
        <w:jc w:val="both"/>
        <w:rPr>
          <w:rFonts w:ascii="Bookman Old Style" w:hAnsi="Bookman Old Style"/>
          <w:sz w:val="22"/>
          <w:szCs w:val="22"/>
        </w:rPr>
      </w:pPr>
    </w:p>
    <w:p w14:paraId="0D09E0CE" w14:textId="0A7C0AF6" w:rsidR="00790817" w:rsidRPr="006B4B37" w:rsidRDefault="002674E0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Bersama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Rapat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Evaluasi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Pr="002674E0">
        <w:rPr>
          <w:rFonts w:ascii="Bookman Old Style" w:hAnsi="Bookman Old Style"/>
          <w:sz w:val="22"/>
          <w:szCs w:val="22"/>
        </w:rPr>
        <w:t>dan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Anggaran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>pada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425F9875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306EF">
        <w:rPr>
          <w:rFonts w:ascii="Bookman Old Style" w:hAnsi="Bookman Old Style"/>
          <w:sz w:val="22"/>
          <w:szCs w:val="22"/>
        </w:rPr>
        <w:t>Hari</w:t>
      </w:r>
      <w:proofErr w:type="spellEnd"/>
      <w:r w:rsidRPr="004306EF">
        <w:rPr>
          <w:rFonts w:ascii="Bookman Old Style" w:hAnsi="Bookman Old Style"/>
          <w:sz w:val="22"/>
          <w:szCs w:val="22"/>
        </w:rPr>
        <w:t>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674E0">
        <w:rPr>
          <w:rFonts w:ascii="Bookman Old Style" w:hAnsi="Bookman Old Style"/>
          <w:sz w:val="22"/>
          <w:szCs w:val="22"/>
        </w:rPr>
        <w:t>Jumat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2674E0">
        <w:rPr>
          <w:rFonts w:ascii="Bookman Old Style" w:hAnsi="Bookman Old Style"/>
          <w:sz w:val="22"/>
          <w:szCs w:val="22"/>
        </w:rPr>
        <w:t>8 April 2022</w:t>
      </w:r>
    </w:p>
    <w:p w14:paraId="5D3CBD1F" w14:textId="5F0F248A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BE299F">
        <w:rPr>
          <w:rFonts w:ascii="Bookman Old Style" w:hAnsi="Bookman Old Style"/>
          <w:sz w:val="22"/>
          <w:szCs w:val="22"/>
          <w:lang w:val="en-ID"/>
        </w:rPr>
        <w:t>1</w:t>
      </w:r>
      <w:r w:rsidR="002830D5">
        <w:rPr>
          <w:rFonts w:ascii="Bookman Old Style" w:hAnsi="Bookman Old Style"/>
          <w:sz w:val="22"/>
          <w:szCs w:val="22"/>
          <w:lang w:val="en-ID"/>
        </w:rPr>
        <w:t>4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2830D5">
        <w:rPr>
          <w:rFonts w:ascii="Bookman Old Style" w:hAnsi="Bookman Old Style"/>
          <w:sz w:val="22"/>
          <w:szCs w:val="22"/>
          <w:lang w:val="en-ID"/>
        </w:rPr>
        <w:t>00</w:t>
      </w:r>
      <w:r w:rsid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WIB </w:t>
      </w:r>
      <w:proofErr w:type="spellStart"/>
      <w:r w:rsidR="002674E0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>
        <w:rPr>
          <w:rFonts w:ascii="Bookman Old Style" w:hAnsi="Bookman Old Style"/>
          <w:sz w:val="22"/>
          <w:szCs w:val="22"/>
          <w:lang w:val="en-ID"/>
        </w:rPr>
        <w:t>dengan</w:t>
      </w:r>
      <w:proofErr w:type="spellEnd"/>
      <w:r w:rsid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</w:p>
    <w:p w14:paraId="7C052E6F" w14:textId="3288BBEE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Rapat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Pimpinan</w:t>
      </w:r>
      <w:proofErr w:type="spellEnd"/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Tinggi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Agama Padang</w:t>
      </w:r>
    </w:p>
    <w:p w14:paraId="1FC6360A" w14:textId="2A5592B6" w:rsidR="002674E0" w:rsidRDefault="00571E15" w:rsidP="002674E0">
      <w:pPr>
        <w:tabs>
          <w:tab w:val="left" w:pos="3686"/>
          <w:tab w:val="left" w:pos="3969"/>
        </w:tabs>
        <w:spacing w:line="336" w:lineRule="auto"/>
        <w:ind w:left="4320" w:hanging="232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674E0"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2674E0" w:rsidRPr="002674E0">
        <w:rPr>
          <w:rFonts w:ascii="Bookman Old Style" w:hAnsi="Bookman Old Style"/>
          <w:sz w:val="22"/>
          <w:szCs w:val="22"/>
        </w:rPr>
        <w:t>Evaluasi</w:t>
      </w:r>
      <w:proofErr w:type="spellEnd"/>
      <w:r w:rsidR="002674E0" w:rsidRPr="002674E0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2674E0" w:rsidRPr="002674E0">
        <w:rPr>
          <w:rFonts w:ascii="Bookman Old Style" w:hAnsi="Bookman Old Style"/>
          <w:sz w:val="22"/>
          <w:szCs w:val="22"/>
        </w:rPr>
        <w:t>dan</w:t>
      </w:r>
      <w:proofErr w:type="spellEnd"/>
      <w:r w:rsidR="002674E0"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74E0" w:rsidRPr="002674E0">
        <w:rPr>
          <w:rFonts w:ascii="Bookman Old Style" w:hAnsi="Bookman Old Style"/>
          <w:sz w:val="22"/>
          <w:szCs w:val="22"/>
        </w:rPr>
        <w:t>Anggaran</w:t>
      </w:r>
      <w:proofErr w:type="spellEnd"/>
      <w:r w:rsidR="002674E0"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74E0" w:rsidRPr="002674E0">
        <w:rPr>
          <w:rFonts w:ascii="Bookman Old Style" w:hAnsi="Bookman Old Style"/>
          <w:sz w:val="22"/>
          <w:szCs w:val="22"/>
        </w:rPr>
        <w:t>Triwulan</w:t>
      </w:r>
      <w:proofErr w:type="spellEnd"/>
      <w:r w:rsidR="002674E0" w:rsidRPr="002674E0">
        <w:rPr>
          <w:rFonts w:ascii="Bookman Old Style" w:hAnsi="Bookman Old Style"/>
          <w:sz w:val="22"/>
          <w:szCs w:val="22"/>
        </w:rPr>
        <w:t xml:space="preserve"> I </w:t>
      </w:r>
    </w:p>
    <w:p w14:paraId="19EBCA9C" w14:textId="1F4C79B2" w:rsidR="00571E15" w:rsidRDefault="002674E0" w:rsidP="002674E0">
      <w:pPr>
        <w:tabs>
          <w:tab w:val="left" w:pos="3686"/>
          <w:tab w:val="left" w:pos="3969"/>
        </w:tabs>
        <w:spacing w:line="336" w:lineRule="auto"/>
        <w:ind w:left="6293" w:hanging="2324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 w:rsidRPr="002674E0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Pr="002674E0">
        <w:rPr>
          <w:rFonts w:ascii="Bookman Old Style" w:hAnsi="Bookman Old Style"/>
          <w:sz w:val="22"/>
          <w:szCs w:val="22"/>
        </w:rPr>
        <w:t>dan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Anggaran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Triwulan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II</w:t>
      </w:r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3560772F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4F9AE19B" w:rsidR="001B45FC" w:rsidRPr="002674E0" w:rsidRDefault="002674E0" w:rsidP="00315E38">
      <w:pPr>
        <w:ind w:left="5954"/>
        <w:rPr>
          <w:rFonts w:ascii="Bookman Old Style" w:hAnsi="Bookman Old Style"/>
          <w:sz w:val="22"/>
          <w:szCs w:val="22"/>
        </w:rPr>
      </w:pPr>
      <w:proofErr w:type="spellStart"/>
      <w:r w:rsidRPr="002674E0">
        <w:rPr>
          <w:rFonts w:ascii="Bookman Old Style" w:hAnsi="Bookman Old Style"/>
          <w:sz w:val="22"/>
          <w:szCs w:val="22"/>
        </w:rPr>
        <w:t>Sekretaris</w:t>
      </w:r>
      <w:proofErr w:type="spellEnd"/>
      <w:r w:rsidR="001B45FC" w:rsidRPr="002674E0">
        <w:rPr>
          <w:rFonts w:ascii="Bookman Old Style" w:hAnsi="Bookman Old Style"/>
          <w:sz w:val="22"/>
          <w:szCs w:val="22"/>
        </w:rPr>
        <w:t>,</w:t>
      </w:r>
    </w:p>
    <w:p w14:paraId="0355591A" w14:textId="2FAFBC9A" w:rsidR="001B45FC" w:rsidRPr="002674E0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7C47FCFA" w14:textId="119B08A8" w:rsidR="001B45FC" w:rsidRPr="002674E0" w:rsidRDefault="00533D0C" w:rsidP="00315E38">
      <w:pPr>
        <w:ind w:left="5954"/>
        <w:rPr>
          <w:rFonts w:ascii="Bookman Old Style" w:hAnsi="Bookman Old Style"/>
          <w:sz w:val="22"/>
          <w:szCs w:val="22"/>
        </w:rPr>
      </w:pPr>
      <w:r w:rsidRPr="002674E0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674E0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3952D233" w14:textId="776487D4" w:rsidR="001B45FC" w:rsidRPr="002674E0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3956B257" w14:textId="081D127C" w:rsidR="001B45FC" w:rsidRDefault="002674E0" w:rsidP="00315E38">
      <w:pPr>
        <w:ind w:left="5954"/>
        <w:rPr>
          <w:rFonts w:ascii="Bookman Old Style" w:hAnsi="Bookman Old Style"/>
          <w:sz w:val="22"/>
          <w:szCs w:val="22"/>
        </w:rPr>
      </w:pPr>
      <w:r w:rsidRPr="002674E0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Pr="002674E0">
        <w:rPr>
          <w:rFonts w:ascii="Bookman Old Style" w:hAnsi="Bookman Old Style"/>
          <w:sz w:val="22"/>
          <w:szCs w:val="22"/>
        </w:rPr>
        <w:t>Idris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Latif</w:t>
      </w:r>
      <w:proofErr w:type="spellEnd"/>
      <w:r w:rsidRPr="002674E0">
        <w:rPr>
          <w:rFonts w:ascii="Bookman Old Style" w:hAnsi="Bookman Old Style"/>
          <w:sz w:val="22"/>
          <w:szCs w:val="22"/>
        </w:rPr>
        <w:t>, S.H., M.H.</w:t>
      </w:r>
    </w:p>
    <w:p w14:paraId="62F9A39D" w14:textId="77777777" w:rsidR="002830D5" w:rsidRDefault="002830D5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1E06A3F1" w14:textId="77777777" w:rsidR="002830D5" w:rsidRDefault="002830D5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14DD6AEC" w14:textId="77777777" w:rsidR="002830D5" w:rsidRDefault="002830D5" w:rsidP="002830D5">
      <w:pPr>
        <w:rPr>
          <w:rFonts w:ascii="Bookman Old Style" w:hAnsi="Bookman Old Style"/>
          <w:sz w:val="22"/>
          <w:szCs w:val="22"/>
        </w:rPr>
      </w:pPr>
    </w:p>
    <w:p w14:paraId="7FCC0939" w14:textId="61F8DEFB" w:rsidR="002830D5" w:rsidRDefault="002830D5" w:rsidP="002830D5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393A39F" w14:textId="26F6526C" w:rsidR="002830D5" w:rsidRPr="002830D5" w:rsidRDefault="002830D5" w:rsidP="002830D5">
      <w:pPr>
        <w:pStyle w:val="ListParagraph"/>
        <w:numPr>
          <w:ilvl w:val="0"/>
          <w:numId w:val="50"/>
        </w:num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</w:p>
    <w:sectPr w:rsidR="002830D5" w:rsidRPr="002830D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430F" w14:textId="77777777" w:rsidR="002F4739" w:rsidRDefault="002F4739">
      <w:r>
        <w:separator/>
      </w:r>
    </w:p>
  </w:endnote>
  <w:endnote w:type="continuationSeparator" w:id="0">
    <w:p w14:paraId="63C25742" w14:textId="77777777" w:rsidR="002F4739" w:rsidRDefault="002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A509" w14:textId="77777777" w:rsidR="002F4739" w:rsidRDefault="002F4739">
      <w:r>
        <w:separator/>
      </w:r>
    </w:p>
  </w:footnote>
  <w:footnote w:type="continuationSeparator" w:id="0">
    <w:p w14:paraId="253C9D6C" w14:textId="77777777" w:rsidR="002F4739" w:rsidRDefault="002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>
    <w:nsid w:val="5E331FA1"/>
    <w:multiLevelType w:val="hybridMultilevel"/>
    <w:tmpl w:val="B6324436"/>
    <w:lvl w:ilvl="0" w:tplc="569C118E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6E950DFD"/>
    <w:multiLevelType w:val="hybridMultilevel"/>
    <w:tmpl w:val="2410DC48"/>
    <w:lvl w:ilvl="0" w:tplc="FFF059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>
    <w:nsid w:val="7C8B40D9"/>
    <w:multiLevelType w:val="hybridMultilevel"/>
    <w:tmpl w:val="003085A6"/>
    <w:lvl w:ilvl="0" w:tplc="B3100A8C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4"/>
  </w:num>
  <w:num w:numId="8">
    <w:abstractNumId w:val="48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5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6"/>
  </w:num>
  <w:num w:numId="22">
    <w:abstractNumId w:val="31"/>
  </w:num>
  <w:num w:numId="23">
    <w:abstractNumId w:val="30"/>
  </w:num>
  <w:num w:numId="24">
    <w:abstractNumId w:val="40"/>
  </w:num>
  <w:num w:numId="25">
    <w:abstractNumId w:val="0"/>
  </w:num>
  <w:num w:numId="26">
    <w:abstractNumId w:val="29"/>
  </w:num>
  <w:num w:numId="27">
    <w:abstractNumId w:val="33"/>
  </w:num>
  <w:num w:numId="28">
    <w:abstractNumId w:val="41"/>
  </w:num>
  <w:num w:numId="29">
    <w:abstractNumId w:val="5"/>
  </w:num>
  <w:num w:numId="30">
    <w:abstractNumId w:val="27"/>
  </w:num>
  <w:num w:numId="31">
    <w:abstractNumId w:val="38"/>
  </w:num>
  <w:num w:numId="32">
    <w:abstractNumId w:val="39"/>
  </w:num>
  <w:num w:numId="33">
    <w:abstractNumId w:val="28"/>
  </w:num>
  <w:num w:numId="34">
    <w:abstractNumId w:val="1"/>
  </w:num>
  <w:num w:numId="35">
    <w:abstractNumId w:val="37"/>
  </w:num>
  <w:num w:numId="36">
    <w:abstractNumId w:val="32"/>
  </w:num>
  <w:num w:numId="37">
    <w:abstractNumId w:val="43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7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 w:numId="48">
    <w:abstractNumId w:val="46"/>
  </w:num>
  <w:num w:numId="49">
    <w:abstractNumId w:val="42"/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674E0"/>
    <w:rsid w:val="00270F8A"/>
    <w:rsid w:val="00271CC6"/>
    <w:rsid w:val="00272CDE"/>
    <w:rsid w:val="00272DE5"/>
    <w:rsid w:val="0027313F"/>
    <w:rsid w:val="00276F65"/>
    <w:rsid w:val="00280187"/>
    <w:rsid w:val="002830D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2F4739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86F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1E15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70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758E0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0F95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1324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407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07FA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A490-0E2A-4B90-BCED-2BDD288B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2022-04-08T06:11:00Z</cp:lastPrinted>
  <dcterms:created xsi:type="dcterms:W3CDTF">2022-03-16T04:14:00Z</dcterms:created>
  <dcterms:modified xsi:type="dcterms:W3CDTF">2022-04-08T06:12:00Z</dcterms:modified>
</cp:coreProperties>
</file>