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05580AC5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8D6E9D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8D6E9D">
        <w:rPr>
          <w:rFonts w:ascii="Bookman Old Style" w:hAnsi="Bookman Old Style"/>
          <w:sz w:val="22"/>
          <w:szCs w:val="22"/>
          <w:lang w:val="en-ID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3892C0FA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1601DD">
        <w:rPr>
          <w:rFonts w:ascii="Bookman Old Style" w:hAnsi="Bookman Old Style"/>
          <w:sz w:val="22"/>
          <w:szCs w:val="22"/>
        </w:rPr>
        <w:t>cuti</w:t>
      </w:r>
      <w:proofErr w:type="spellEnd"/>
      <w:r w:rsidR="001601D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601DD">
        <w:rPr>
          <w:rFonts w:ascii="Bookman Old Style" w:hAnsi="Bookman Old Style"/>
          <w:sz w:val="22"/>
          <w:szCs w:val="22"/>
        </w:rPr>
        <w:t>tahunan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6F3CCE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D933AB">
        <w:rPr>
          <w:rFonts w:ascii="Bookman Old Style" w:hAnsi="Bookman Old Style"/>
          <w:sz w:val="22"/>
          <w:szCs w:val="22"/>
        </w:rPr>
        <w:t>4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>
        <w:rPr>
          <w:rFonts w:ascii="Bookman Old Style" w:hAnsi="Bookman Old Style"/>
          <w:sz w:val="22"/>
          <w:szCs w:val="22"/>
        </w:rPr>
        <w:t>2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proofErr w:type="spellStart"/>
      <w:r w:rsidR="00D933AB">
        <w:rPr>
          <w:rFonts w:ascii="Bookman Old Style" w:hAnsi="Bookman Old Style"/>
          <w:sz w:val="22"/>
          <w:szCs w:val="22"/>
        </w:rPr>
        <w:t>empat</w:t>
      </w:r>
      <w:proofErr w:type="spellEnd"/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77777777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D83B6A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4EF7731B" w14:textId="7777777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197908202003121004</w:t>
      </w:r>
    </w:p>
    <w:p w14:paraId="0607C42E" w14:textId="576FA0AF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 w:rsidR="001601DD">
        <w:rPr>
          <w:rFonts w:ascii="Bookman Old Style" w:hAnsi="Bookman Old Style"/>
          <w:noProof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77777777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Kepala Bagian Perencanaan dan Kepegawaian</w:t>
      </w:r>
    </w:p>
    <w:p w14:paraId="2A386D33" w14:textId="0C898AE2" w:rsidR="00E74269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06A18188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8D6E9D">
        <w:rPr>
          <w:rFonts w:ascii="Bookman Old Style" w:hAnsi="Bookman Old Style"/>
          <w:sz w:val="22"/>
          <w:szCs w:val="22"/>
        </w:rPr>
        <w:t>17 April</w:t>
      </w:r>
      <w:r w:rsidR="001601DD">
        <w:rPr>
          <w:rFonts w:ascii="Bookman Old Style" w:hAnsi="Bookman Old Style"/>
          <w:sz w:val="22"/>
          <w:szCs w:val="22"/>
        </w:rPr>
        <w:t xml:space="preserve"> 2023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>
        <w:rPr>
          <w:rFonts w:ascii="Bookman Old Style" w:hAnsi="Bookman Old Style"/>
          <w:noProof/>
          <w:sz w:val="22"/>
          <w:szCs w:val="22"/>
        </w:rPr>
        <w:t>Bagian Perencanaan dan Kepegawaian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4B199D94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8D6E9D">
        <w:rPr>
          <w:rFonts w:ascii="Bookman Old Style" w:hAnsi="Bookman Old Style"/>
          <w:sz w:val="22"/>
          <w:szCs w:val="22"/>
        </w:rPr>
        <w:t>17 April</w:t>
      </w:r>
      <w:r w:rsidR="00D05022">
        <w:rPr>
          <w:rFonts w:ascii="Bookman Old Style" w:hAnsi="Bookman Old Style"/>
          <w:sz w:val="22"/>
          <w:szCs w:val="22"/>
        </w:rPr>
        <w:t xml:space="preserve"> 202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CFB961F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24624A73" w14:textId="77777777" w:rsidR="00DE73C9" w:rsidRDefault="00DE73C9" w:rsidP="00DE73C9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>, M.H.I.</w:t>
      </w:r>
    </w:p>
    <w:p w14:paraId="69CED1B3" w14:textId="77777777" w:rsidR="00DE73C9" w:rsidRPr="00843FBA" w:rsidRDefault="00DE73C9" w:rsidP="00DE73C9">
      <w:pPr>
        <w:spacing w:after="0"/>
        <w:ind w:left="4667" w:firstLine="720"/>
        <w:rPr>
          <w:rFonts w:ascii="Bookman Old Style" w:hAnsi="Bookman Old Style"/>
          <w:sz w:val="22"/>
          <w:szCs w:val="22"/>
        </w:rPr>
      </w:pP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195611121981031009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6E9D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2023-01-11T09:21:00Z</cp:lastPrinted>
  <dcterms:created xsi:type="dcterms:W3CDTF">2023-04-17T04:15:00Z</dcterms:created>
  <dcterms:modified xsi:type="dcterms:W3CDTF">2023-04-17T04:15:00Z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