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07D6" w14:textId="2C5DE51B" w:rsidR="00325868" w:rsidRDefault="00325868" w:rsidP="003258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C07DD34" wp14:editId="44BDEB2F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A9B5F" w14:textId="77777777" w:rsidR="00325868" w:rsidRPr="00525DBB" w:rsidRDefault="00325868" w:rsidP="0032586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C776473" w14:textId="77777777" w:rsidR="00325868" w:rsidRPr="00525DBB" w:rsidRDefault="00325868" w:rsidP="0032586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B5580EC" w14:textId="77777777" w:rsidR="00325868" w:rsidRDefault="00325868" w:rsidP="0032586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A3F9BDA" w14:textId="77777777" w:rsidR="00325868" w:rsidRPr="00AB5946" w:rsidRDefault="00325868" w:rsidP="0032586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4AC3ED" w14:textId="77777777" w:rsidR="00325868" w:rsidRPr="00AB5946" w:rsidRDefault="00325868" w:rsidP="0032586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04B2AC0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43501" wp14:editId="67A2336A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8C7C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2EB3BE73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09E0C2E" w14:textId="77777777" w:rsidR="00325868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A4628B7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094AC74" w14:textId="77777777" w:rsidR="00325868" w:rsidRPr="00FF6877" w:rsidRDefault="00325868" w:rsidP="0032586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A8ABEB" w14:textId="33B90CDB" w:rsidR="00325868" w:rsidRPr="00287FFA" w:rsidRDefault="00325868" w:rsidP="00325868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BC59F2">
        <w:rPr>
          <w:rFonts w:ascii="Bookman Old Style" w:hAnsi="Bookman Old Style"/>
          <w:bCs/>
        </w:rPr>
        <w:t xml:space="preserve"> </w:t>
      </w:r>
      <w:r w:rsidRPr="006971BD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DL1.6</w:t>
      </w:r>
      <w:r w:rsidRPr="006971BD">
        <w:rPr>
          <w:rFonts w:ascii="Bookman Old Style" w:hAnsi="Bookman Old Style"/>
          <w:bCs/>
        </w:rPr>
        <w:t>/</w:t>
      </w:r>
      <w:r w:rsidR="00170B0F">
        <w:rPr>
          <w:rFonts w:ascii="Bookman Old Style" w:hAnsi="Bookman Old Style"/>
          <w:bCs/>
        </w:rPr>
        <w:t>V</w:t>
      </w:r>
      <w:r w:rsidRPr="006971BD">
        <w:rPr>
          <w:rFonts w:ascii="Bookman Old Style" w:hAnsi="Bookman Old Style"/>
          <w:bCs/>
        </w:rPr>
        <w:t>/202</w:t>
      </w:r>
      <w:r w:rsidR="007D7C1F">
        <w:rPr>
          <w:rFonts w:ascii="Bookman Old Style" w:hAnsi="Bookman Old Style"/>
          <w:bCs/>
        </w:rPr>
        <w:t>5</w:t>
      </w:r>
    </w:p>
    <w:p w14:paraId="3BD81EAD" w14:textId="77777777" w:rsidR="00325868" w:rsidRPr="00100CAC" w:rsidRDefault="00325868" w:rsidP="00325868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8177ADC" w14:textId="77777777" w:rsidR="00325868" w:rsidRPr="00100CAC" w:rsidRDefault="00325868" w:rsidP="00325868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7D10D49" w14:textId="1737756F" w:rsidR="00325868" w:rsidRPr="00DB63D9" w:rsidRDefault="00325868" w:rsidP="00325868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bahwa </w:t>
      </w:r>
      <w:r>
        <w:rPr>
          <w:rFonts w:ascii="Bookman Old Style" w:hAnsi="Bookman Old Style"/>
          <w:sz w:val="21"/>
          <w:szCs w:val="21"/>
          <w:lang w:val="en-GB"/>
        </w:rPr>
        <w:t xml:space="preserve">Badan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 w:rsidR="00170B0F">
        <w:rPr>
          <w:rFonts w:ascii="Bookman Old Style" w:hAnsi="Bookman Old Style"/>
          <w:sz w:val="21"/>
          <w:szCs w:val="21"/>
          <w:lang w:val="en-GB"/>
        </w:rPr>
        <w:t xml:space="preserve"> </w:t>
      </w:r>
      <w:r>
        <w:rPr>
          <w:rFonts w:ascii="Bookman Old Style" w:hAnsi="Bookman Old Style"/>
          <w:sz w:val="21"/>
          <w:szCs w:val="21"/>
          <w:lang w:val="en-GB"/>
        </w:rPr>
        <w:t xml:space="preserve">Hukum 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menyelenggarakan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Pelatihan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Manajemen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Risiko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secara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online wilayah Medan Batch I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tahun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2025</w:t>
      </w:r>
      <w:r>
        <w:rPr>
          <w:rFonts w:ascii="Bookman Old Style" w:hAnsi="Bookman Old Style"/>
          <w:sz w:val="21"/>
          <w:szCs w:val="21"/>
          <w:lang w:val="en-GB"/>
        </w:rPr>
        <w:t xml:space="preserve"> yang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diikuti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antara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lain oleh </w:t>
      </w:r>
      <w:proofErr w:type="spellStart"/>
      <w:r w:rsidR="00170B0F">
        <w:rPr>
          <w:rFonts w:ascii="Bookman Old Style" w:hAnsi="Bookman Old Style"/>
          <w:sz w:val="21"/>
          <w:szCs w:val="21"/>
          <w:lang w:val="en-GB"/>
        </w:rPr>
        <w:t>Ketua</w:t>
      </w:r>
      <w:proofErr w:type="spellEnd"/>
      <w:r w:rsidR="00170B0F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70B0F">
        <w:rPr>
          <w:rFonts w:ascii="Bookman Old Style" w:hAnsi="Bookman Old Style"/>
          <w:sz w:val="21"/>
          <w:szCs w:val="21"/>
          <w:lang w:val="en-GB"/>
        </w:rPr>
        <w:t>Pengadilan</w:t>
      </w:r>
      <w:proofErr w:type="spellEnd"/>
      <w:r w:rsidR="00170B0F">
        <w:rPr>
          <w:rFonts w:ascii="Bookman Old Style" w:hAnsi="Bookman Old Style"/>
          <w:sz w:val="21"/>
          <w:szCs w:val="21"/>
          <w:lang w:val="en-GB"/>
        </w:rPr>
        <w:t xml:space="preserve"> Agama Padang</w:t>
      </w:r>
      <w:r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19F76850" w14:textId="77777777" w:rsidR="00325868" w:rsidRPr="00560CF3" w:rsidRDefault="00325868" w:rsidP="00325868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436980C8" w14:textId="44029390" w:rsidR="00325868" w:rsidRDefault="00325868" w:rsidP="00325868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>
        <w:rPr>
          <w:rFonts w:ascii="Bookman Old Style" w:hAnsi="Bookman Old Style"/>
          <w:sz w:val="21"/>
          <w:szCs w:val="21"/>
        </w:rPr>
        <w:tab/>
        <w:t xml:space="preserve">Surat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Kepala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Badan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Kumdil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MA RI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nomor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170B0F" w:rsidRPr="00170B0F">
        <w:rPr>
          <w:rFonts w:ascii="Bookman Old Style" w:hAnsi="Bookman Old Style"/>
          <w:sz w:val="21"/>
          <w:szCs w:val="21"/>
        </w:rPr>
        <w:t>330 /BSDK/DL1.6/V/2025</w:t>
      </w:r>
      <w:r w:rsidR="00170B0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170B0F">
        <w:rPr>
          <w:rFonts w:ascii="Bookman Old Style" w:hAnsi="Bookman Old Style"/>
          <w:sz w:val="21"/>
          <w:szCs w:val="21"/>
          <w:lang w:val="en-GB"/>
        </w:rPr>
        <w:t>20 Mei</w:t>
      </w:r>
      <w:r w:rsidR="007D7C1F">
        <w:rPr>
          <w:rFonts w:ascii="Bookman Old Style" w:hAnsi="Bookman Old Style"/>
          <w:sz w:val="21"/>
          <w:szCs w:val="21"/>
          <w:lang w:val="en-GB"/>
        </w:rPr>
        <w:t xml:space="preserve"> 2025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perihal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Pemanggilan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Peserta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Pelatihan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Manajemen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Risiko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secara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online wilayah Medan Batch I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tahun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2025</w:t>
      </w:r>
      <w:r>
        <w:rPr>
          <w:rFonts w:ascii="Bookman Old Style" w:hAnsi="Bookman Old Style"/>
          <w:sz w:val="21"/>
          <w:szCs w:val="21"/>
        </w:rPr>
        <w:t>;</w:t>
      </w:r>
    </w:p>
    <w:p w14:paraId="417E4994" w14:textId="77777777" w:rsidR="00325868" w:rsidRPr="004C0571" w:rsidRDefault="00325868" w:rsidP="00325868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24D99333" w14:textId="77777777" w:rsidR="00325868" w:rsidRPr="00DB63D9" w:rsidRDefault="00325868" w:rsidP="00325868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49F0DC99" w14:textId="77777777" w:rsidR="00325868" w:rsidRPr="00560CF3" w:rsidRDefault="00325868" w:rsidP="00325868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384BC7F4" w14:textId="686BD06C" w:rsidR="00325868" w:rsidRDefault="00325868" w:rsidP="00325868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 w:rsidR="00170B0F" w:rsidRPr="00170B0F">
        <w:rPr>
          <w:rFonts w:ascii="Bookman Old Style" w:hAnsi="Bookman Old Style"/>
          <w:noProof/>
          <w:sz w:val="21"/>
          <w:szCs w:val="21"/>
        </w:rPr>
        <w:t xml:space="preserve">Nursal, S.Ag., M.Sy., 197108151997031004, Pembina Utama </w:t>
      </w:r>
      <w:r w:rsidR="00170B0F">
        <w:rPr>
          <w:rFonts w:ascii="Bookman Old Style" w:hAnsi="Bookman Old Style"/>
          <w:noProof/>
          <w:sz w:val="21"/>
          <w:szCs w:val="21"/>
        </w:rPr>
        <w:t>Madya</w:t>
      </w:r>
      <w:r w:rsidR="00170B0F" w:rsidRPr="00170B0F">
        <w:rPr>
          <w:rFonts w:ascii="Bookman Old Style" w:hAnsi="Bookman Old Style"/>
          <w:noProof/>
          <w:sz w:val="21"/>
          <w:szCs w:val="21"/>
        </w:rPr>
        <w:t xml:space="preserve"> (IV/</w:t>
      </w:r>
      <w:r w:rsidR="00170B0F">
        <w:rPr>
          <w:rFonts w:ascii="Bookman Old Style" w:hAnsi="Bookman Old Style"/>
          <w:noProof/>
          <w:sz w:val="21"/>
          <w:szCs w:val="21"/>
        </w:rPr>
        <w:t>d</w:t>
      </w:r>
      <w:r w:rsidR="00170B0F" w:rsidRPr="00170B0F">
        <w:rPr>
          <w:rFonts w:ascii="Bookman Old Style" w:hAnsi="Bookman Old Style"/>
          <w:noProof/>
          <w:sz w:val="21"/>
          <w:szCs w:val="21"/>
        </w:rPr>
        <w:t>), Ketua Pengadilan Agama Padang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4E42A478" w14:textId="77777777" w:rsidR="00325868" w:rsidRPr="00560CF3" w:rsidRDefault="00325868" w:rsidP="00325868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16"/>
          <w:szCs w:val="16"/>
        </w:rPr>
      </w:pPr>
    </w:p>
    <w:p w14:paraId="1B388AFC" w14:textId="77777777" w:rsidR="0010569C" w:rsidRDefault="0010569C" w:rsidP="0010569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>
        <w:rPr>
          <w:rFonts w:ascii="Bookman Old Style" w:hAnsi="Bookman Old Style"/>
          <w:sz w:val="21"/>
          <w:szCs w:val="21"/>
        </w:rPr>
        <w:t xml:space="preserve">         </w:t>
      </w:r>
      <w:proofErr w:type="gramStart"/>
      <w:r>
        <w:rPr>
          <w:rFonts w:ascii="Bookman Old Style" w:hAnsi="Bookman Old Style"/>
          <w:sz w:val="21"/>
          <w:szCs w:val="21"/>
        </w:rPr>
        <w:t xml:space="preserve">  </w:t>
      </w:r>
      <w:r w:rsidRPr="00DB63D9">
        <w:rPr>
          <w:rFonts w:ascii="Bookman Old Style" w:hAnsi="Bookman Old Style"/>
          <w:sz w:val="21"/>
          <w:szCs w:val="21"/>
        </w:rPr>
        <w:t>:</w:t>
      </w:r>
      <w:proofErr w:type="gramEnd"/>
      <w:r w:rsidRPr="00DB63D9">
        <w:rPr>
          <w:rFonts w:ascii="Bookman Old Style" w:hAnsi="Bookman Old Style"/>
          <w:sz w:val="21"/>
          <w:szCs w:val="21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ab/>
      </w:r>
    </w:p>
    <w:p w14:paraId="6338A3CF" w14:textId="06E25A53" w:rsidR="0010569C" w:rsidRPr="001861CF" w:rsidRDefault="0010569C" w:rsidP="0010569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en-GB"/>
        </w:rPr>
      </w:pPr>
      <w:proofErr w:type="spellStart"/>
      <w:r>
        <w:rPr>
          <w:rFonts w:ascii="Bookman Old Style" w:hAnsi="Bookman Old Style"/>
          <w:sz w:val="21"/>
          <w:szCs w:val="21"/>
        </w:rPr>
        <w:t>Pertama</w:t>
      </w:r>
      <w:proofErr w:type="spellEnd"/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proofErr w:type="spellStart"/>
      <w:r>
        <w:rPr>
          <w:rFonts w:ascii="Bookman Old Style" w:hAnsi="Bookman Old Style"/>
          <w:sz w:val="21"/>
          <w:szCs w:val="21"/>
        </w:rPr>
        <w:t>Mengikuti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Pelatihan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Manajemen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Risiko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secara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online wilayah Medan Batch I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tahun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2025</w:t>
      </w:r>
      <w:r w:rsidR="00170B0F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  <w:lang w:val="en-GB"/>
        </w:rPr>
        <w:t xml:space="preserve">pada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170B0F" w:rsidRPr="00170B0F">
        <w:rPr>
          <w:rFonts w:ascii="Bookman Old Style" w:hAnsi="Bookman Old Style"/>
          <w:sz w:val="21"/>
          <w:szCs w:val="21"/>
        </w:rPr>
        <w:t xml:space="preserve">10 </w:t>
      </w:r>
      <w:proofErr w:type="spellStart"/>
      <w:r w:rsidR="00170B0F" w:rsidRPr="00170B0F">
        <w:rPr>
          <w:rFonts w:ascii="Bookman Old Style" w:hAnsi="Bookman Old Style"/>
          <w:sz w:val="21"/>
          <w:szCs w:val="21"/>
        </w:rPr>
        <w:t>s.d</w:t>
      </w:r>
      <w:proofErr w:type="spellEnd"/>
      <w:r w:rsidR="00170B0F" w:rsidRPr="00170B0F">
        <w:rPr>
          <w:rFonts w:ascii="Bookman Old Style" w:hAnsi="Bookman Old Style"/>
          <w:sz w:val="21"/>
          <w:szCs w:val="21"/>
        </w:rPr>
        <w:t xml:space="preserve"> 13 Juni 2025 </w:t>
      </w:r>
      <w:proofErr w:type="spellStart"/>
      <w:r w:rsidR="00170B0F">
        <w:rPr>
          <w:rFonts w:ascii="Bookman Old Style" w:hAnsi="Bookman Old Style"/>
          <w:sz w:val="21"/>
          <w:szCs w:val="21"/>
          <w:lang w:val="en-GB"/>
        </w:rPr>
        <w:t>secara</w:t>
      </w:r>
      <w:proofErr w:type="spellEnd"/>
      <w:r w:rsidR="00170B0F">
        <w:rPr>
          <w:rFonts w:ascii="Bookman Old Style" w:hAnsi="Bookman Old Style"/>
          <w:sz w:val="21"/>
          <w:szCs w:val="21"/>
          <w:lang w:val="en-GB"/>
        </w:rPr>
        <w:t xml:space="preserve"> daring</w:t>
      </w:r>
      <w:r>
        <w:rPr>
          <w:rFonts w:ascii="Bookman Old Style" w:hAnsi="Bookman Old Style"/>
          <w:sz w:val="21"/>
          <w:szCs w:val="21"/>
          <w:lang w:val="en-GB"/>
        </w:rPr>
        <w:t>.</w:t>
      </w:r>
    </w:p>
    <w:p w14:paraId="0EF13A3B" w14:textId="77777777" w:rsidR="0010569C" w:rsidRDefault="0010569C" w:rsidP="0010569C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5753B0D7" w14:textId="2383A464" w:rsidR="0010569C" w:rsidRDefault="0010569C" w:rsidP="0010569C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  <w:proofErr w:type="spellStart"/>
      <w:r>
        <w:rPr>
          <w:rFonts w:ascii="Bookman Old Style" w:hAnsi="Bookman Old Style"/>
          <w:sz w:val="21"/>
          <w:szCs w:val="21"/>
          <w:lang w:val="en-GB"/>
        </w:rPr>
        <w:t>Kedua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ab/>
        <w:t>:</w:t>
      </w:r>
      <w:r>
        <w:rPr>
          <w:rFonts w:ascii="Bookman Old Style" w:hAnsi="Bookman Old Style"/>
          <w:sz w:val="21"/>
          <w:szCs w:val="21"/>
          <w:lang w:val="en-GB"/>
        </w:rPr>
        <w:tab/>
      </w:r>
      <w:proofErr w:type="spellStart"/>
      <w:r w:rsidR="00170B0F" w:rsidRPr="00842F3C">
        <w:rPr>
          <w:rFonts w:ascii="Bookman Old Style" w:hAnsi="Bookman Old Style"/>
          <w:sz w:val="21"/>
          <w:szCs w:val="21"/>
        </w:rPr>
        <w:t>Selama</w:t>
      </w:r>
      <w:proofErr w:type="spellEnd"/>
      <w:r w:rsidR="00170B0F"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842F3C">
        <w:rPr>
          <w:rFonts w:ascii="Bookman Old Style" w:hAnsi="Bookman Old Style"/>
          <w:sz w:val="21"/>
          <w:szCs w:val="21"/>
        </w:rPr>
        <w:t>mengikuti</w:t>
      </w:r>
      <w:proofErr w:type="spellEnd"/>
      <w:r w:rsidR="00170B0F"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842F3C">
        <w:rPr>
          <w:rFonts w:ascii="Bookman Old Style" w:hAnsi="Bookman Old Style"/>
          <w:sz w:val="21"/>
          <w:szCs w:val="21"/>
        </w:rPr>
        <w:t>pelatihan</w:t>
      </w:r>
      <w:proofErr w:type="spellEnd"/>
      <w:r w:rsidR="00170B0F" w:rsidRPr="00842F3C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170B0F" w:rsidRPr="00842F3C">
        <w:rPr>
          <w:rFonts w:ascii="Bookman Old Style" w:hAnsi="Bookman Old Style"/>
          <w:sz w:val="21"/>
          <w:szCs w:val="21"/>
        </w:rPr>
        <w:t>peserta</w:t>
      </w:r>
      <w:proofErr w:type="spellEnd"/>
      <w:r w:rsidR="00170B0F"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842F3C">
        <w:rPr>
          <w:rFonts w:ascii="Bookman Old Style" w:hAnsi="Bookman Old Style"/>
          <w:sz w:val="21"/>
          <w:szCs w:val="21"/>
        </w:rPr>
        <w:t>harus</w:t>
      </w:r>
      <w:proofErr w:type="spellEnd"/>
      <w:r w:rsidR="00170B0F"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842F3C">
        <w:rPr>
          <w:rFonts w:ascii="Bookman Old Style" w:hAnsi="Bookman Old Style"/>
          <w:sz w:val="21"/>
          <w:szCs w:val="21"/>
        </w:rPr>
        <w:t>memenuhi</w:t>
      </w:r>
      <w:proofErr w:type="spellEnd"/>
      <w:r w:rsidR="00170B0F"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842F3C">
        <w:rPr>
          <w:rFonts w:ascii="Bookman Old Style" w:hAnsi="Bookman Old Style"/>
          <w:sz w:val="21"/>
          <w:szCs w:val="21"/>
        </w:rPr>
        <w:t>segala</w:t>
      </w:r>
      <w:proofErr w:type="spellEnd"/>
      <w:r w:rsidR="00170B0F"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70B0F" w:rsidRPr="00842F3C">
        <w:rPr>
          <w:rFonts w:ascii="Bookman Old Style" w:hAnsi="Bookman Old Style"/>
          <w:sz w:val="21"/>
          <w:szCs w:val="21"/>
        </w:rPr>
        <w:t>persyaratan</w:t>
      </w:r>
      <w:proofErr w:type="spellEnd"/>
      <w:r w:rsidR="00170B0F" w:rsidRPr="00842F3C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170B0F" w:rsidRPr="00842F3C">
        <w:rPr>
          <w:rFonts w:ascii="Bookman Old Style" w:hAnsi="Bookman Old Style"/>
          <w:sz w:val="21"/>
          <w:szCs w:val="21"/>
        </w:rPr>
        <w:t>ketentuan</w:t>
      </w:r>
      <w:proofErr w:type="spellEnd"/>
      <w:r w:rsidR="00170B0F" w:rsidRPr="00842F3C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170B0F" w:rsidRPr="00842F3C">
        <w:rPr>
          <w:rFonts w:ascii="Bookman Old Style" w:hAnsi="Bookman Old Style"/>
          <w:sz w:val="21"/>
          <w:szCs w:val="21"/>
        </w:rPr>
        <w:t>ditetapkan</w:t>
      </w:r>
      <w:proofErr w:type="spellEnd"/>
      <w:r w:rsidR="00170B0F" w:rsidRPr="00842F3C">
        <w:rPr>
          <w:rFonts w:ascii="Bookman Old Style" w:hAnsi="Bookman Old Style"/>
          <w:sz w:val="21"/>
          <w:szCs w:val="21"/>
        </w:rPr>
        <w:t xml:space="preserve"> oleh </w:t>
      </w:r>
      <w:r w:rsidR="00170B0F" w:rsidRPr="00842F3C">
        <w:rPr>
          <w:rFonts w:ascii="Bookman Old Style" w:hAnsi="Bookman Old Style"/>
          <w:sz w:val="21"/>
          <w:szCs w:val="21"/>
        </w:rPr>
        <w:fldChar w:fldCharType="begin"/>
      </w:r>
      <w:r w:rsidR="00170B0F" w:rsidRPr="00842F3C">
        <w:rPr>
          <w:rFonts w:ascii="Bookman Old Style" w:hAnsi="Bookman Old Style"/>
          <w:sz w:val="21"/>
          <w:szCs w:val="21"/>
        </w:rPr>
        <w:instrText xml:space="preserve"> MERGEFIELD instansi_penyelenggara </w:instrText>
      </w:r>
      <w:r w:rsidR="00170B0F" w:rsidRPr="00842F3C">
        <w:rPr>
          <w:rFonts w:ascii="Bookman Old Style" w:hAnsi="Bookman Old Style"/>
          <w:sz w:val="21"/>
          <w:szCs w:val="21"/>
        </w:rPr>
        <w:fldChar w:fldCharType="separate"/>
      </w:r>
      <w:r w:rsidR="00170B0F" w:rsidRPr="00842F3C">
        <w:rPr>
          <w:rFonts w:ascii="Bookman Old Style" w:hAnsi="Bookman Old Style"/>
          <w:noProof/>
          <w:sz w:val="21"/>
          <w:szCs w:val="21"/>
        </w:rPr>
        <w:t>Badan Litbang Diklat Kumdil MA RI</w:t>
      </w:r>
      <w:r w:rsidR="00170B0F" w:rsidRPr="00842F3C">
        <w:rPr>
          <w:rFonts w:ascii="Bookman Old Style" w:hAnsi="Bookman Old Style"/>
          <w:sz w:val="21"/>
          <w:szCs w:val="21"/>
        </w:rPr>
        <w:fldChar w:fldCharType="end"/>
      </w:r>
      <w:r w:rsidR="00170B0F" w:rsidRPr="00842F3C">
        <w:rPr>
          <w:rFonts w:ascii="Bookman Old Style" w:hAnsi="Bookman Old Style"/>
          <w:sz w:val="21"/>
          <w:szCs w:val="21"/>
        </w:rPr>
        <w:t>.</w:t>
      </w:r>
    </w:p>
    <w:p w14:paraId="0ABBAA17" w14:textId="77777777" w:rsidR="0010569C" w:rsidRDefault="0010569C" w:rsidP="00170B0F">
      <w:pPr>
        <w:tabs>
          <w:tab w:val="left" w:pos="1484"/>
          <w:tab w:val="left" w:pos="1843"/>
        </w:tabs>
        <w:spacing w:line="22" w:lineRule="atLeast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</w:p>
    <w:p w14:paraId="5C78F012" w14:textId="77777777" w:rsidR="0010569C" w:rsidRPr="00236081" w:rsidRDefault="0010569C" w:rsidP="0010569C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>.</w:t>
      </w:r>
    </w:p>
    <w:p w14:paraId="269ED9D4" w14:textId="77777777" w:rsidR="0010569C" w:rsidRPr="00560CF3" w:rsidRDefault="0010569C" w:rsidP="0010569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37175416" w14:textId="77777777" w:rsidR="0010569C" w:rsidRDefault="0010569C" w:rsidP="0010569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501A111" w14:textId="6C8ECFAB" w:rsidR="0010569C" w:rsidRPr="00DB63D9" w:rsidRDefault="0010569C" w:rsidP="0010569C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Padang, </w:t>
      </w:r>
      <w:r w:rsidR="00170B0F">
        <w:rPr>
          <w:rFonts w:ascii="Bookman Old Style" w:hAnsi="Bookman Old Style"/>
          <w:sz w:val="21"/>
          <w:szCs w:val="21"/>
        </w:rPr>
        <w:t>26 Mei</w:t>
      </w:r>
      <w:r>
        <w:rPr>
          <w:rFonts w:ascii="Bookman Old Style" w:hAnsi="Bookman Old Style"/>
          <w:sz w:val="21"/>
          <w:szCs w:val="21"/>
        </w:rPr>
        <w:t xml:space="preserve"> 2025</w:t>
      </w:r>
    </w:p>
    <w:p w14:paraId="7A8CD12E" w14:textId="77777777" w:rsidR="0010569C" w:rsidRPr="00DB63D9" w:rsidRDefault="0010569C" w:rsidP="0010569C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0741C0E9" w14:textId="77777777" w:rsidR="0010569C" w:rsidRPr="00DB63D9" w:rsidRDefault="0010569C" w:rsidP="0010569C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0924D0A" w14:textId="77777777" w:rsidR="0010569C" w:rsidRPr="00DB63D9" w:rsidRDefault="0010569C" w:rsidP="0010569C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7A23A6C" w14:textId="77777777" w:rsidR="0010569C" w:rsidRPr="00DB63D9" w:rsidRDefault="0010569C" w:rsidP="0010569C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75A80724" w14:textId="77777777" w:rsidR="0010569C" w:rsidRPr="00DB63D9" w:rsidRDefault="0010569C" w:rsidP="0010569C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4A26E77A" w14:textId="77777777" w:rsidR="0010569C" w:rsidRDefault="0010569C" w:rsidP="0010569C">
      <w:pPr>
        <w:ind w:left="5529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518B0B10" w14:textId="77777777" w:rsidR="0010569C" w:rsidRDefault="0010569C" w:rsidP="0010569C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E343330" w14:textId="77777777" w:rsidR="0010569C" w:rsidRDefault="0010569C" w:rsidP="0010569C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139C9221" w14:textId="77777777" w:rsidR="0010569C" w:rsidRPr="00325868" w:rsidRDefault="0010569C" w:rsidP="0010569C"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Kepala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Badan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Strajak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Diklat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Kumdil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M</w:t>
      </w:r>
      <w:r>
        <w:rPr>
          <w:rFonts w:ascii="Bookman Old Style" w:hAnsi="Bookman Old Style"/>
          <w:sz w:val="20"/>
          <w:szCs w:val="20"/>
          <w:lang w:val="en-GB"/>
        </w:rPr>
        <w:t>ahkamah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Agung</w:t>
      </w:r>
      <w:r w:rsidRPr="00842F3C">
        <w:rPr>
          <w:rFonts w:ascii="Bookman Old Style" w:hAnsi="Bookman Old Style"/>
          <w:sz w:val="20"/>
          <w:szCs w:val="20"/>
          <w:lang w:val="en-GB"/>
        </w:rPr>
        <w:t xml:space="preserve"> RI</w:t>
      </w:r>
      <w:r w:rsidRPr="00842F3C">
        <w:rPr>
          <w:rFonts w:ascii="Bookman Old Style" w:hAnsi="Bookman Old Style"/>
          <w:sz w:val="21"/>
          <w:szCs w:val="21"/>
          <w:lang w:val="en-GB"/>
        </w:rPr>
        <w:t>.</w:t>
      </w:r>
    </w:p>
    <w:p w14:paraId="25D9CCA4" w14:textId="7ED3B7A1" w:rsidR="00F675C9" w:rsidRPr="00325868" w:rsidRDefault="00F675C9" w:rsidP="0010569C">
      <w:pPr>
        <w:tabs>
          <w:tab w:val="left" w:pos="1484"/>
          <w:tab w:val="left" w:pos="1843"/>
        </w:tabs>
        <w:ind w:left="1843" w:hanging="1844"/>
        <w:jc w:val="both"/>
      </w:pPr>
    </w:p>
    <w:sectPr w:rsidR="00F675C9" w:rsidRPr="00325868" w:rsidSect="00BA052A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7089"/>
    <w:multiLevelType w:val="hybridMultilevel"/>
    <w:tmpl w:val="01628B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2E14"/>
    <w:multiLevelType w:val="hybridMultilevel"/>
    <w:tmpl w:val="128A7606"/>
    <w:lvl w:ilvl="0" w:tplc="88C436D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17604">
    <w:abstractNumId w:val="0"/>
  </w:num>
  <w:num w:numId="2" w16cid:durableId="73420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412D"/>
    <w:rsid w:val="000417C2"/>
    <w:rsid w:val="000450C1"/>
    <w:rsid w:val="00052888"/>
    <w:rsid w:val="0006594F"/>
    <w:rsid w:val="00075688"/>
    <w:rsid w:val="00077BFF"/>
    <w:rsid w:val="000860DA"/>
    <w:rsid w:val="000911F0"/>
    <w:rsid w:val="000A3408"/>
    <w:rsid w:val="000C0945"/>
    <w:rsid w:val="000D3A91"/>
    <w:rsid w:val="000D60E8"/>
    <w:rsid w:val="000F4216"/>
    <w:rsid w:val="000F467C"/>
    <w:rsid w:val="00100CAC"/>
    <w:rsid w:val="0010569C"/>
    <w:rsid w:val="00114E6F"/>
    <w:rsid w:val="00153FA6"/>
    <w:rsid w:val="001673D4"/>
    <w:rsid w:val="00170B0F"/>
    <w:rsid w:val="00174659"/>
    <w:rsid w:val="0017747E"/>
    <w:rsid w:val="0018063A"/>
    <w:rsid w:val="00191262"/>
    <w:rsid w:val="001B39A7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75E24"/>
    <w:rsid w:val="00287FFA"/>
    <w:rsid w:val="002A5093"/>
    <w:rsid w:val="002D45F0"/>
    <w:rsid w:val="002F4537"/>
    <w:rsid w:val="003168E0"/>
    <w:rsid w:val="00317FD4"/>
    <w:rsid w:val="00325868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57774"/>
    <w:rsid w:val="00475B4D"/>
    <w:rsid w:val="00493DAE"/>
    <w:rsid w:val="004C0571"/>
    <w:rsid w:val="004E56B9"/>
    <w:rsid w:val="00523E38"/>
    <w:rsid w:val="00537BC8"/>
    <w:rsid w:val="0056022B"/>
    <w:rsid w:val="00560CF3"/>
    <w:rsid w:val="00562359"/>
    <w:rsid w:val="00581CA4"/>
    <w:rsid w:val="00584874"/>
    <w:rsid w:val="005A3903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454FF"/>
    <w:rsid w:val="0077320E"/>
    <w:rsid w:val="00776285"/>
    <w:rsid w:val="007904F6"/>
    <w:rsid w:val="007B6324"/>
    <w:rsid w:val="007C4819"/>
    <w:rsid w:val="007D7C1F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A016C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A052A"/>
    <w:rsid w:val="00BB3895"/>
    <w:rsid w:val="00BC59F2"/>
    <w:rsid w:val="00BC6235"/>
    <w:rsid w:val="00BD482B"/>
    <w:rsid w:val="00C333D9"/>
    <w:rsid w:val="00C57A14"/>
    <w:rsid w:val="00C955F2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1F9F"/>
    <w:rsid w:val="00D9156F"/>
    <w:rsid w:val="00DB63D9"/>
    <w:rsid w:val="00DC1AC7"/>
    <w:rsid w:val="00DC58A0"/>
    <w:rsid w:val="00DD3520"/>
    <w:rsid w:val="00DE1F01"/>
    <w:rsid w:val="00E05A3C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27ACC"/>
    <w:rsid w:val="00F675C9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2025-03-13T01:45:00Z</cp:lastPrinted>
  <dcterms:created xsi:type="dcterms:W3CDTF">2025-05-26T02:53:00Z</dcterms:created>
  <dcterms:modified xsi:type="dcterms:W3CDTF">2025-05-26T02:53:00Z</dcterms:modified>
</cp:coreProperties>
</file>