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857A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3ED386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BB02CB">
        <w:rPr>
          <w:rFonts w:ascii="Times New Roman" w:hAnsi="Times New Roman" w:cs="Times New Roman"/>
          <w:bCs/>
          <w:sz w:val="24"/>
          <w:szCs w:val="24"/>
        </w:rPr>
        <w:t>W3-A/1199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62434">
        <w:rPr>
          <w:rFonts w:ascii="Times New Roman" w:hAnsi="Times New Roman" w:cs="Times New Roman"/>
          <w:bCs/>
          <w:sz w:val="24"/>
          <w:szCs w:val="24"/>
        </w:rPr>
        <w:t>4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6FD1C50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BB02CB">
        <w:rPr>
          <w:rFonts w:ascii="Times New Roman" w:hAnsi="Times New Roman" w:cs="Times New Roman"/>
          <w:sz w:val="24"/>
          <w:szCs w:val="24"/>
        </w:rPr>
        <w:t>19.595.232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655E73E4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BB02CB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B0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0D52E" w14:textId="7C666C8B" w:rsidR="00BB02CB" w:rsidRPr="00690583" w:rsidRDefault="00BB02CB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2DD2F6D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2CB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BB02CB">
        <w:rPr>
          <w:rFonts w:ascii="Times New Roman" w:hAnsi="Times New Roman" w:cs="Times New Roman"/>
          <w:sz w:val="24"/>
          <w:szCs w:val="24"/>
        </w:rPr>
        <w:t xml:space="preserve">12 </w:t>
      </w:r>
      <w:r w:rsidR="00E62434">
        <w:rPr>
          <w:rFonts w:ascii="Times New Roman" w:hAnsi="Times New Roman" w:cs="Times New Roman"/>
          <w:sz w:val="24"/>
          <w:szCs w:val="24"/>
        </w:rPr>
        <w:t>April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1CA2428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BB02CB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E62434">
        <w:rPr>
          <w:rFonts w:ascii="Times New Roman" w:hAnsi="Times New Roman" w:cs="Times New Roman"/>
          <w:sz w:val="24"/>
          <w:szCs w:val="24"/>
        </w:rPr>
        <w:t xml:space="preserve"> April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FC5B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FDF17B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E761BC">
        <w:rPr>
          <w:rFonts w:ascii="Times New Roman" w:hAnsi="Times New Roman" w:cs="Times New Roman"/>
          <w:bCs/>
          <w:sz w:val="24"/>
          <w:szCs w:val="24"/>
        </w:rPr>
        <w:t>W3-A/1085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E761BC">
        <w:rPr>
          <w:rFonts w:ascii="Times New Roman" w:hAnsi="Times New Roman" w:cs="Times New Roman"/>
          <w:bCs/>
          <w:sz w:val="24"/>
          <w:szCs w:val="24"/>
        </w:rPr>
        <w:t>III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CA1735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E761BC">
        <w:rPr>
          <w:rFonts w:ascii="Bookman Old Style" w:hAnsi="Bookman Old Style"/>
        </w:rPr>
        <w:t>4.860.000</w:t>
      </w:r>
      <w:r w:rsidR="00C41FF6">
        <w:rPr>
          <w:rFonts w:ascii="Bookman Old Style" w:hAnsi="Bookman Old Style"/>
        </w:rPr>
        <w:t>,-</w:t>
      </w:r>
    </w:p>
    <w:p w14:paraId="6FA3354C" w14:textId="63A730DC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Empat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Juta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Delapan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Ratus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Enam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E761BC">
        <w:rPr>
          <w:rFonts w:ascii="Bookman Old Style" w:hAnsi="Bookman Old Style"/>
        </w:rPr>
        <w:t>Puluh</w:t>
      </w:r>
      <w:proofErr w:type="spellEnd"/>
      <w:r w:rsidR="00E761BC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Ribu</w:t>
      </w:r>
      <w:proofErr w:type="spellEnd"/>
      <w:r w:rsidR="00E761BC">
        <w:rPr>
          <w:rFonts w:ascii="Bookman Old Style" w:hAnsi="Bookman Old Style"/>
        </w:rPr>
        <w:t xml:space="preserve"> Rupiah</w:t>
      </w:r>
    </w:p>
    <w:p w14:paraId="21B1D9F9" w14:textId="4BEDE254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E761BC"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E761BC">
        <w:rPr>
          <w:rFonts w:ascii="Bookman Old Style" w:hAnsi="Bookman Old Style"/>
        </w:rPr>
        <w:t>31</w:t>
      </w:r>
      <w:r w:rsidR="002E7499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Maret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E8AAB3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761BC">
        <w:rPr>
          <w:rFonts w:ascii="Times New Roman" w:hAnsi="Times New Roman" w:cs="Times New Roman"/>
          <w:sz w:val="24"/>
          <w:szCs w:val="24"/>
        </w:rPr>
        <w:t>31</w:t>
      </w:r>
      <w:r w:rsidR="002E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785-7B5E-4D2F-A5C0-EFBB614A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118</cp:revision>
  <cp:lastPrinted>2022-04-11T07:20:00Z</cp:lastPrinted>
  <dcterms:created xsi:type="dcterms:W3CDTF">2019-05-09T01:35:00Z</dcterms:created>
  <dcterms:modified xsi:type="dcterms:W3CDTF">2022-04-11T07:51:00Z</dcterms:modified>
</cp:coreProperties>
</file>