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" filled="f" stroked="f">
                <v:textbox inset="0,0,0,0">
                  <w:txbxContent>
                    <w:p w14:paraId="5B47E66B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20274AFA">
                <wp:simplePos x="0" y="0"/>
                <wp:positionH relativeFrom="column">
                  <wp:posOffset>-3199</wp:posOffset>
                </wp:positionH>
                <wp:positionV relativeFrom="paragraph">
                  <wp:posOffset>136778</wp:posOffset>
                </wp:positionV>
                <wp:extent cx="6122822" cy="10211"/>
                <wp:effectExtent l="19050" t="19050" r="30480" b="2794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82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929E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0.75pt" to="48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46089EC9" w14:textId="1DD010C9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Nomor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2B14B8" w:rsidRPr="00EE1C48">
        <w:rPr>
          <w:rFonts w:ascii="Arial" w:hAnsi="Arial" w:cs="Arial"/>
          <w:sz w:val="22"/>
          <w:szCs w:val="22"/>
        </w:rPr>
        <w:t>W3-A</w:t>
      </w:r>
      <w:r w:rsidR="00B6036B" w:rsidRPr="00EE1C48">
        <w:rPr>
          <w:rFonts w:ascii="Arial" w:hAnsi="Arial" w:cs="Arial"/>
          <w:sz w:val="22"/>
          <w:szCs w:val="22"/>
        </w:rPr>
        <w:t>/</w:t>
      </w:r>
      <w:r w:rsidR="0076569A">
        <w:rPr>
          <w:rFonts w:ascii="Arial" w:hAnsi="Arial" w:cs="Arial"/>
          <w:sz w:val="22"/>
          <w:szCs w:val="22"/>
        </w:rPr>
        <w:t xml:space="preserve">         </w:t>
      </w:r>
      <w:r w:rsidR="001D0355" w:rsidRPr="00EE1C48">
        <w:rPr>
          <w:rFonts w:ascii="Arial" w:hAnsi="Arial" w:cs="Arial"/>
          <w:sz w:val="22"/>
          <w:szCs w:val="22"/>
        </w:rPr>
        <w:t>/K</w:t>
      </w:r>
      <w:r w:rsidR="001D0355" w:rsidRPr="00EE1C48">
        <w:rPr>
          <w:rFonts w:ascii="Arial" w:hAnsi="Arial" w:cs="Arial"/>
          <w:sz w:val="22"/>
          <w:szCs w:val="22"/>
          <w:lang w:val="id-ID"/>
        </w:rPr>
        <w:t>P</w:t>
      </w:r>
      <w:r w:rsidR="002B14B8" w:rsidRPr="00EE1C48">
        <w:rPr>
          <w:rFonts w:ascii="Arial" w:hAnsi="Arial" w:cs="Arial"/>
          <w:sz w:val="22"/>
          <w:szCs w:val="22"/>
        </w:rPr>
        <w:t>.04.5/</w:t>
      </w:r>
      <w:r w:rsidR="00AB04D6">
        <w:rPr>
          <w:rFonts w:ascii="Arial" w:hAnsi="Arial" w:cs="Arial"/>
          <w:sz w:val="22"/>
          <w:szCs w:val="22"/>
        </w:rPr>
        <w:t>V</w:t>
      </w:r>
      <w:r w:rsidR="008A7B45" w:rsidRPr="00EE1C48">
        <w:rPr>
          <w:rFonts w:ascii="Arial" w:hAnsi="Arial" w:cs="Arial"/>
          <w:sz w:val="22"/>
          <w:szCs w:val="22"/>
        </w:rPr>
        <w:t>/20</w:t>
      </w:r>
      <w:r w:rsidR="00FA26B5" w:rsidRPr="00EE1C48">
        <w:rPr>
          <w:rFonts w:ascii="Arial" w:hAnsi="Arial" w:cs="Arial"/>
          <w:sz w:val="22"/>
          <w:szCs w:val="22"/>
          <w:lang w:val="en-ID"/>
        </w:rPr>
        <w:t>2</w:t>
      </w:r>
      <w:r w:rsidR="00AB04D6">
        <w:rPr>
          <w:rFonts w:ascii="Arial" w:hAnsi="Arial" w:cs="Arial"/>
          <w:sz w:val="22"/>
          <w:szCs w:val="22"/>
          <w:lang w:val="en-ID"/>
        </w:rPr>
        <w:t>3</w:t>
      </w:r>
      <w:r w:rsidR="00853ECF" w:rsidRPr="00EE1C48">
        <w:rPr>
          <w:rFonts w:ascii="Arial" w:hAnsi="Arial" w:cs="Arial"/>
          <w:sz w:val="22"/>
          <w:szCs w:val="22"/>
        </w:rPr>
        <w:tab/>
      </w:r>
      <w:r w:rsidR="00AB04D6">
        <w:rPr>
          <w:rFonts w:ascii="Arial" w:hAnsi="Arial" w:cs="Arial"/>
          <w:sz w:val="22"/>
          <w:szCs w:val="22"/>
        </w:rPr>
        <w:t>2 Mei</w:t>
      </w:r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AB04D6">
        <w:rPr>
          <w:rFonts w:ascii="Arial" w:hAnsi="Arial" w:cs="Arial"/>
          <w:sz w:val="22"/>
          <w:szCs w:val="22"/>
        </w:rPr>
        <w:t>3</w:t>
      </w:r>
    </w:p>
    <w:p w14:paraId="53C06EE4" w14:textId="77777777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F934B5" w:rsidRPr="00EE1C48">
        <w:rPr>
          <w:rFonts w:ascii="Arial" w:hAnsi="Arial" w:cs="Arial"/>
          <w:sz w:val="22"/>
          <w:szCs w:val="22"/>
        </w:rPr>
        <w:t>-</w:t>
      </w:r>
    </w:p>
    <w:p w14:paraId="3B399F0A" w14:textId="4423F21F" w:rsidR="00097B2C" w:rsidRDefault="00C40C04" w:rsidP="0076569A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Perihal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941238">
        <w:rPr>
          <w:rFonts w:ascii="Arial" w:hAnsi="Arial" w:cs="Arial"/>
          <w:sz w:val="22"/>
          <w:szCs w:val="22"/>
        </w:rPr>
        <w:t xml:space="preserve">Uji </w:t>
      </w:r>
      <w:proofErr w:type="spellStart"/>
      <w:r w:rsidR="00941238">
        <w:rPr>
          <w:rFonts w:ascii="Arial" w:hAnsi="Arial" w:cs="Arial"/>
          <w:sz w:val="22"/>
          <w:szCs w:val="22"/>
        </w:rPr>
        <w:t>kelayakan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41238">
        <w:rPr>
          <w:rFonts w:ascii="Arial" w:hAnsi="Arial" w:cs="Arial"/>
          <w:sz w:val="22"/>
          <w:szCs w:val="22"/>
        </w:rPr>
        <w:t>kepatutan</w:t>
      </w:r>
      <w:proofErr w:type="spellEnd"/>
    </w:p>
    <w:p w14:paraId="14AF0407" w14:textId="1F1B10A5" w:rsidR="00941238" w:rsidRDefault="0076569A" w:rsidP="0076569A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41238">
        <w:rPr>
          <w:rFonts w:ascii="Arial" w:hAnsi="Arial" w:cs="Arial"/>
          <w:sz w:val="22"/>
          <w:szCs w:val="22"/>
        </w:rPr>
        <w:t>pindah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238">
        <w:rPr>
          <w:rFonts w:ascii="Arial" w:hAnsi="Arial" w:cs="Arial"/>
          <w:sz w:val="22"/>
          <w:szCs w:val="22"/>
        </w:rPr>
        <w:t>instansi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238">
        <w:rPr>
          <w:rFonts w:ascii="Arial" w:hAnsi="Arial" w:cs="Arial"/>
          <w:sz w:val="22"/>
          <w:szCs w:val="22"/>
        </w:rPr>
        <w:t>ke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238">
        <w:rPr>
          <w:rFonts w:ascii="Arial" w:hAnsi="Arial" w:cs="Arial"/>
          <w:sz w:val="22"/>
          <w:szCs w:val="22"/>
        </w:rPr>
        <w:t>Mahkamah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Agung RI</w:t>
      </w:r>
    </w:p>
    <w:p w14:paraId="66F5683D" w14:textId="193B83C0" w:rsidR="0076569A" w:rsidRPr="00EE1C48" w:rsidRDefault="00941238" w:rsidP="0076569A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6569A">
        <w:rPr>
          <w:rFonts w:ascii="Arial" w:hAnsi="Arial" w:cs="Arial"/>
          <w:sz w:val="22"/>
          <w:szCs w:val="22"/>
        </w:rPr>
        <w:t>a.n</w:t>
      </w:r>
      <w:proofErr w:type="spellEnd"/>
      <w:r w:rsidR="0076569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Muhammad </w:t>
      </w:r>
      <w:proofErr w:type="spellStart"/>
      <w:r>
        <w:rPr>
          <w:rFonts w:ascii="Arial" w:hAnsi="Arial" w:cs="Arial"/>
          <w:sz w:val="22"/>
          <w:szCs w:val="22"/>
        </w:rPr>
        <w:t>Idham</w:t>
      </w:r>
      <w:proofErr w:type="spellEnd"/>
      <w:r>
        <w:rPr>
          <w:rFonts w:ascii="Arial" w:hAnsi="Arial" w:cs="Arial"/>
          <w:sz w:val="22"/>
          <w:szCs w:val="22"/>
        </w:rPr>
        <w:t>, S.E.</w:t>
      </w:r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56111264" w:rsidR="002E45BF" w:rsidRPr="00EE1C48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Kepada</w:t>
      </w:r>
      <w:proofErr w:type="spellEnd"/>
      <w:r w:rsidRP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C48">
        <w:rPr>
          <w:rFonts w:ascii="Arial" w:hAnsi="Arial" w:cs="Arial"/>
          <w:sz w:val="22"/>
          <w:szCs w:val="22"/>
        </w:rPr>
        <w:t>Sdr</w:t>
      </w:r>
      <w:proofErr w:type="spellEnd"/>
      <w:r w:rsidRPr="00EE1C48">
        <w:rPr>
          <w:rFonts w:ascii="Arial" w:hAnsi="Arial" w:cs="Arial"/>
          <w:sz w:val="22"/>
          <w:szCs w:val="22"/>
        </w:rPr>
        <w:t>.</w:t>
      </w:r>
    </w:p>
    <w:p w14:paraId="2253ACC9" w14:textId="53DF9703" w:rsidR="00E10CA6" w:rsidRPr="00EE1C48" w:rsidRDefault="00941238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41238">
        <w:rPr>
          <w:rFonts w:ascii="Arial" w:hAnsi="Arial" w:cs="Arial"/>
          <w:sz w:val="22"/>
          <w:szCs w:val="22"/>
        </w:rPr>
        <w:t xml:space="preserve">Muhammad </w:t>
      </w:r>
      <w:proofErr w:type="spellStart"/>
      <w:r w:rsidRPr="00941238">
        <w:rPr>
          <w:rFonts w:ascii="Arial" w:hAnsi="Arial" w:cs="Arial"/>
          <w:sz w:val="22"/>
          <w:szCs w:val="22"/>
        </w:rPr>
        <w:t>Idham</w:t>
      </w:r>
      <w:proofErr w:type="spellEnd"/>
      <w:r w:rsidRPr="00941238">
        <w:rPr>
          <w:rFonts w:ascii="Arial" w:hAnsi="Arial" w:cs="Arial"/>
          <w:sz w:val="22"/>
          <w:szCs w:val="22"/>
        </w:rPr>
        <w:t>, S.E.</w:t>
      </w:r>
    </w:p>
    <w:p w14:paraId="7F1866FE" w14:textId="3FF7CB0D" w:rsidR="00E10CA6" w:rsidRPr="00EE1C48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d</w:t>
      </w:r>
      <w:r w:rsidR="00E10CA6" w:rsidRPr="00EE1C48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EE1C48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Tempat</w:t>
      </w:r>
      <w:proofErr w:type="spellEnd"/>
    </w:p>
    <w:p w14:paraId="2C244E42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EE1C48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>.</w:t>
      </w:r>
    </w:p>
    <w:p w14:paraId="0F172C87" w14:textId="77777777" w:rsidR="00636164" w:rsidRPr="00EE1C48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01A64AE1" w14:textId="77777777" w:rsidR="002C631C" w:rsidRDefault="0081539E" w:rsidP="0076569A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A19B2" w:rsidRPr="00EE1C48">
        <w:rPr>
          <w:rFonts w:ascii="Arial" w:hAnsi="Arial" w:cs="Arial"/>
          <w:sz w:val="22"/>
          <w:szCs w:val="22"/>
        </w:rPr>
        <w:t>Sehubungan</w:t>
      </w:r>
      <w:proofErr w:type="spellEnd"/>
      <w:r w:rsidR="005A19B2" w:rsidRP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9B2" w:rsidRPr="00EE1C48">
        <w:rPr>
          <w:rFonts w:ascii="Arial" w:hAnsi="Arial" w:cs="Arial"/>
          <w:sz w:val="22"/>
          <w:szCs w:val="22"/>
        </w:rPr>
        <w:t>dengan</w:t>
      </w:r>
      <w:proofErr w:type="spellEnd"/>
      <w:r w:rsidR="005D764F" w:rsidRP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764F" w:rsidRPr="00EE1C48">
        <w:rPr>
          <w:rFonts w:ascii="Arial" w:hAnsi="Arial" w:cs="Arial"/>
          <w:sz w:val="22"/>
          <w:szCs w:val="22"/>
        </w:rPr>
        <w:t>surat</w:t>
      </w:r>
      <w:proofErr w:type="spellEnd"/>
      <w:r w:rsidR="005D764F" w:rsidRP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238">
        <w:rPr>
          <w:rFonts w:ascii="Arial" w:hAnsi="Arial" w:cs="Arial"/>
          <w:sz w:val="22"/>
          <w:szCs w:val="22"/>
        </w:rPr>
        <w:t>Saudara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238">
        <w:rPr>
          <w:rFonts w:ascii="Arial" w:hAnsi="Arial" w:cs="Arial"/>
          <w:sz w:val="22"/>
          <w:szCs w:val="22"/>
        </w:rPr>
        <w:t>tanggal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41238">
        <w:rPr>
          <w:rFonts w:ascii="Arial" w:hAnsi="Arial" w:cs="Arial"/>
          <w:sz w:val="22"/>
          <w:szCs w:val="22"/>
        </w:rPr>
        <w:t>Februari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941238">
        <w:rPr>
          <w:rFonts w:ascii="Arial" w:hAnsi="Arial" w:cs="Arial"/>
          <w:sz w:val="22"/>
          <w:szCs w:val="22"/>
        </w:rPr>
        <w:t>perihal</w:t>
      </w:r>
      <w:proofErr w:type="spellEnd"/>
      <w:r w:rsidR="009412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238">
        <w:rPr>
          <w:rFonts w:ascii="Arial" w:hAnsi="Arial" w:cs="Arial"/>
          <w:sz w:val="22"/>
          <w:szCs w:val="22"/>
        </w:rPr>
        <w:t>per</w:t>
      </w:r>
      <w:r w:rsidR="002C631C">
        <w:rPr>
          <w:rFonts w:ascii="Arial" w:hAnsi="Arial" w:cs="Arial"/>
          <w:sz w:val="22"/>
          <w:szCs w:val="22"/>
        </w:rPr>
        <w:t>mohonan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lolos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butuh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menjadi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Pegawai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Pengadilan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="002C631C">
        <w:rPr>
          <w:rFonts w:ascii="Arial" w:hAnsi="Arial" w:cs="Arial"/>
          <w:sz w:val="22"/>
          <w:szCs w:val="22"/>
        </w:rPr>
        <w:t>dengan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mengingat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Peraturan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2C631C">
        <w:rPr>
          <w:rFonts w:ascii="Arial" w:hAnsi="Arial" w:cs="Arial"/>
          <w:sz w:val="22"/>
          <w:szCs w:val="22"/>
        </w:rPr>
        <w:t>Kepegawaian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2C631C">
        <w:rPr>
          <w:rFonts w:ascii="Arial" w:hAnsi="Arial" w:cs="Arial"/>
          <w:sz w:val="22"/>
          <w:szCs w:val="22"/>
        </w:rPr>
        <w:t>Nomor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5 </w:t>
      </w:r>
      <w:proofErr w:type="spellStart"/>
      <w:r w:rsidR="002C631C">
        <w:rPr>
          <w:rFonts w:ascii="Arial" w:hAnsi="Arial" w:cs="Arial"/>
          <w:sz w:val="22"/>
          <w:szCs w:val="22"/>
        </w:rPr>
        <w:t>Tahun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="002C631C">
        <w:rPr>
          <w:rFonts w:ascii="Arial" w:hAnsi="Arial" w:cs="Arial"/>
          <w:sz w:val="22"/>
          <w:szCs w:val="22"/>
        </w:rPr>
        <w:t>tentang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Tata </w:t>
      </w:r>
      <w:r w:rsidR="002C631C" w:rsidRPr="002C631C">
        <w:rPr>
          <w:rFonts w:ascii="Arial" w:hAnsi="Arial" w:cs="Arial"/>
          <w:sz w:val="22"/>
          <w:szCs w:val="22"/>
        </w:rPr>
        <w:t xml:space="preserve">Cara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Pelaksanaan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Mutasi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dan </w:t>
      </w:r>
      <w:r w:rsidR="002C631C" w:rsidRPr="002C631C">
        <w:rPr>
          <w:rFonts w:ascii="Arial" w:hAnsi="Arial" w:cs="Arial"/>
          <w:sz w:val="22"/>
          <w:szCs w:val="22"/>
        </w:rPr>
        <w:t xml:space="preserve">Surat Keputusan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Sekretaris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Mahkamah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Nomor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1/SEK/SK/I/2019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tentang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Pola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Promosi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Mutasi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Pegawai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Kesekretariatan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lingkungan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Mahkamah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Peradilan</w:t>
      </w:r>
      <w:proofErr w:type="spellEnd"/>
      <w:r w:rsidR="002C631C" w:rsidRPr="002C631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2C631C" w:rsidRPr="002C631C">
        <w:rPr>
          <w:rFonts w:ascii="Arial" w:hAnsi="Arial" w:cs="Arial"/>
          <w:sz w:val="22"/>
          <w:szCs w:val="22"/>
        </w:rPr>
        <w:t>bawahnya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631C">
        <w:rPr>
          <w:rFonts w:ascii="Arial" w:hAnsi="Arial" w:cs="Arial"/>
          <w:sz w:val="22"/>
          <w:szCs w:val="22"/>
        </w:rPr>
        <w:t>dengan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ini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2C631C">
        <w:rPr>
          <w:rFonts w:ascii="Arial" w:hAnsi="Arial" w:cs="Arial"/>
          <w:sz w:val="22"/>
          <w:szCs w:val="22"/>
        </w:rPr>
        <w:t>minta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Saudara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untuk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1C">
        <w:rPr>
          <w:rFonts w:ascii="Arial" w:hAnsi="Arial" w:cs="Arial"/>
          <w:sz w:val="22"/>
          <w:szCs w:val="22"/>
        </w:rPr>
        <w:t>mengikuti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uji </w:t>
      </w:r>
      <w:proofErr w:type="spellStart"/>
      <w:r w:rsidR="002C631C">
        <w:rPr>
          <w:rFonts w:ascii="Arial" w:hAnsi="Arial" w:cs="Arial"/>
          <w:sz w:val="22"/>
          <w:szCs w:val="22"/>
        </w:rPr>
        <w:t>kelayakan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2C631C">
        <w:rPr>
          <w:rFonts w:ascii="Arial" w:hAnsi="Arial" w:cs="Arial"/>
          <w:sz w:val="22"/>
          <w:szCs w:val="22"/>
        </w:rPr>
        <w:t>kepatutan</w:t>
      </w:r>
      <w:proofErr w:type="spellEnd"/>
      <w:r w:rsidR="002C631C">
        <w:rPr>
          <w:rFonts w:ascii="Arial" w:hAnsi="Arial" w:cs="Arial"/>
          <w:sz w:val="22"/>
          <w:szCs w:val="22"/>
        </w:rPr>
        <w:t xml:space="preserve"> pada:</w:t>
      </w:r>
    </w:p>
    <w:p w14:paraId="24B86C26" w14:textId="77777777" w:rsidR="002C631C" w:rsidRDefault="002C631C" w:rsidP="0076569A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D610C6A" w14:textId="7093B4EB" w:rsidR="002C631C" w:rsidRDefault="002C631C" w:rsidP="002C631C">
      <w:pPr>
        <w:tabs>
          <w:tab w:val="left" w:pos="2127"/>
        </w:tabs>
        <w:spacing w:line="312" w:lineRule="auto"/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Hari /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 Rabu / 3 Mei 2023</w:t>
      </w:r>
    </w:p>
    <w:p w14:paraId="456ED7E6" w14:textId="4E33872B" w:rsidR="002C631C" w:rsidRDefault="002C631C" w:rsidP="002C631C">
      <w:pPr>
        <w:tabs>
          <w:tab w:val="left" w:pos="2127"/>
        </w:tabs>
        <w:spacing w:line="312" w:lineRule="auto"/>
        <w:ind w:left="7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3B395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.00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708439D3" w14:textId="77777777" w:rsidR="002C631C" w:rsidRDefault="002C631C" w:rsidP="002C631C">
      <w:pPr>
        <w:tabs>
          <w:tab w:val="left" w:pos="2127"/>
        </w:tabs>
        <w:spacing w:line="312" w:lineRule="auto"/>
        <w:ind w:left="7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01A3B57A" w14:textId="0DBEEC84" w:rsidR="002C631C" w:rsidRDefault="002C631C" w:rsidP="0076569A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750074" w14:textId="34DE8831" w:rsidR="00C40C04" w:rsidRPr="00EE1C48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="004B23F0" w:rsidRPr="00EE1C48">
        <w:rPr>
          <w:rFonts w:ascii="Arial" w:hAnsi="Arial" w:cs="Arial"/>
          <w:sz w:val="22"/>
          <w:szCs w:val="22"/>
          <w:lang w:val="id-ID"/>
        </w:rPr>
        <w:t>Demikian</w:t>
      </w:r>
      <w:r w:rsidR="004D253F" w:rsidRP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A0A" w:rsidRPr="00EE1C48">
        <w:rPr>
          <w:rFonts w:ascii="Arial" w:hAnsi="Arial" w:cs="Arial"/>
          <w:sz w:val="22"/>
          <w:szCs w:val="22"/>
        </w:rPr>
        <w:t>di</w:t>
      </w:r>
      <w:r w:rsidR="004D253F" w:rsidRPr="00EE1C48">
        <w:rPr>
          <w:rFonts w:ascii="Arial" w:hAnsi="Arial" w:cs="Arial"/>
          <w:sz w:val="22"/>
          <w:szCs w:val="22"/>
        </w:rPr>
        <w:t>sampaikan</w:t>
      </w:r>
      <w:proofErr w:type="spellEnd"/>
      <w:r w:rsidR="00843A0A" w:rsidRPr="00EE1C4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43A0A" w:rsidRPr="00EE1C48">
        <w:rPr>
          <w:rFonts w:ascii="Arial" w:hAnsi="Arial" w:cs="Arial"/>
          <w:sz w:val="22"/>
          <w:szCs w:val="22"/>
        </w:rPr>
        <w:t>terima</w:t>
      </w:r>
      <w:proofErr w:type="spellEnd"/>
      <w:r w:rsidR="00843A0A" w:rsidRPr="00EE1C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A0A" w:rsidRPr="00EE1C48">
        <w:rPr>
          <w:rFonts w:ascii="Arial" w:hAnsi="Arial" w:cs="Arial"/>
          <w:sz w:val="22"/>
          <w:szCs w:val="22"/>
        </w:rPr>
        <w:t>kasih</w:t>
      </w:r>
      <w:proofErr w:type="spellEnd"/>
      <w:r w:rsidR="004B23F0" w:rsidRPr="00EE1C48">
        <w:rPr>
          <w:rFonts w:ascii="Arial" w:hAnsi="Arial" w:cs="Arial"/>
          <w:sz w:val="22"/>
          <w:szCs w:val="22"/>
        </w:rPr>
        <w:t>.</w:t>
      </w:r>
    </w:p>
    <w:p w14:paraId="479F5B39" w14:textId="399E5ECA" w:rsidR="00F07E15" w:rsidRPr="00EE1C48" w:rsidRDefault="00F07E15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77B87ED" w14:textId="0D9D29AD" w:rsidR="00636164" w:rsidRPr="00EE1C48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4124D8F6" w:rsidR="00F07E15" w:rsidRDefault="00F07E15" w:rsidP="00C765CC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proofErr w:type="spellStart"/>
      <w:r w:rsidRPr="00EE1C48">
        <w:rPr>
          <w:rFonts w:ascii="Arial" w:hAnsi="Arial" w:cs="Arial"/>
          <w:sz w:val="22"/>
          <w:szCs w:val="22"/>
        </w:rPr>
        <w:t>Wassalam</w:t>
      </w:r>
      <w:proofErr w:type="spellEnd"/>
    </w:p>
    <w:p w14:paraId="3DA42B9C" w14:textId="15968653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3612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2C3612">
        <w:rPr>
          <w:rFonts w:ascii="Arial" w:hAnsi="Arial" w:cs="Arial"/>
          <w:b/>
          <w:bCs/>
          <w:sz w:val="22"/>
          <w:szCs w:val="22"/>
        </w:rPr>
        <w:t>,</w:t>
      </w:r>
    </w:p>
    <w:p w14:paraId="4AABC87D" w14:textId="3B372EF0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4F108A9F" w14:textId="48A2E302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2BEB9720" w14:textId="08116079" w:rsid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1DAEBE20" w14:textId="77777777" w:rsidR="002C3612" w:rsidRPr="002C3612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bCs/>
          <w:sz w:val="22"/>
          <w:szCs w:val="22"/>
        </w:rPr>
      </w:pPr>
    </w:p>
    <w:p w14:paraId="724818E1" w14:textId="1461DF70" w:rsidR="002C3612" w:rsidRPr="002C3612" w:rsidRDefault="00C40C04" w:rsidP="002C3612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="002C3612" w:rsidRPr="002C3612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="002C631C" w:rsidRPr="002C3612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2C3612" w:rsidRPr="002C3612">
        <w:rPr>
          <w:rFonts w:ascii="Arial" w:hAnsi="Arial" w:cs="Arial"/>
          <w:b/>
          <w:sz w:val="22"/>
          <w:szCs w:val="22"/>
        </w:rPr>
        <w:t>, M.H.I.</w:t>
      </w:r>
    </w:p>
    <w:p w14:paraId="53A2206B" w14:textId="52EF7064" w:rsidR="007D6ADD" w:rsidRPr="006E0FEE" w:rsidRDefault="002C3612" w:rsidP="002C3612">
      <w:pPr>
        <w:tabs>
          <w:tab w:val="left" w:pos="6379"/>
        </w:tabs>
        <w:ind w:left="6379" w:right="-67"/>
        <w:jc w:val="both"/>
        <w:rPr>
          <w:rFonts w:ascii="Arial" w:hAnsi="Arial" w:cs="Arial"/>
          <w:bCs/>
          <w:sz w:val="22"/>
          <w:szCs w:val="22"/>
        </w:rPr>
      </w:pPr>
      <w:r w:rsidRPr="006E0FEE">
        <w:rPr>
          <w:rFonts w:ascii="Arial" w:hAnsi="Arial" w:cs="Arial"/>
          <w:bCs/>
          <w:sz w:val="22"/>
          <w:szCs w:val="22"/>
        </w:rPr>
        <w:t>NIP. 195611121981031009</w:t>
      </w:r>
    </w:p>
    <w:p w14:paraId="5CECA711" w14:textId="77777777" w:rsidR="000C4F37" w:rsidRPr="00EE1C48" w:rsidRDefault="000C4F37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79347C43" w14:textId="4745D441" w:rsidR="007D6ADD" w:rsidRPr="00EE1C48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EE1C48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EE1C48">
        <w:rPr>
          <w:rFonts w:ascii="Arial" w:hAnsi="Arial" w:cs="Arial"/>
          <w:bCs/>
          <w:sz w:val="18"/>
          <w:szCs w:val="18"/>
        </w:rPr>
        <w:t>:</w:t>
      </w:r>
    </w:p>
    <w:p w14:paraId="31520AC2" w14:textId="614B9BB7" w:rsidR="002C631C" w:rsidRDefault="002C631C" w:rsidP="002C631C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sz w:val="18"/>
          <w:szCs w:val="18"/>
        </w:rPr>
        <w:t>Kepala</w:t>
      </w:r>
      <w:proofErr w:type="spellEnd"/>
      <w:r>
        <w:rPr>
          <w:rFonts w:ascii="Arial" w:hAnsi="Arial" w:cs="Arial"/>
          <w:sz w:val="18"/>
          <w:szCs w:val="18"/>
        </w:rPr>
        <w:t xml:space="preserve"> Biro </w:t>
      </w:r>
      <w:proofErr w:type="spellStart"/>
      <w:r>
        <w:rPr>
          <w:rFonts w:ascii="Arial" w:hAnsi="Arial" w:cs="Arial"/>
          <w:sz w:val="18"/>
          <w:szCs w:val="18"/>
        </w:rPr>
        <w:t>Kepegawaian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Mahkamah</w:t>
      </w:r>
      <w:proofErr w:type="spellEnd"/>
      <w:r>
        <w:rPr>
          <w:rFonts w:ascii="Arial" w:hAnsi="Arial" w:cs="Arial"/>
          <w:sz w:val="18"/>
          <w:szCs w:val="18"/>
        </w:rPr>
        <w:t xml:space="preserve"> Agung RI;</w:t>
      </w:r>
    </w:p>
    <w:p w14:paraId="2CA1B34B" w14:textId="257A895F" w:rsidR="002C631C" w:rsidRDefault="002C631C" w:rsidP="002C631C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sz w:val="18"/>
          <w:szCs w:val="18"/>
        </w:rPr>
        <w:t>Kepala</w:t>
      </w:r>
      <w:proofErr w:type="spellEnd"/>
      <w:r>
        <w:rPr>
          <w:rFonts w:ascii="Arial" w:hAnsi="Arial" w:cs="Arial"/>
          <w:sz w:val="18"/>
          <w:szCs w:val="18"/>
        </w:rPr>
        <w:t xml:space="preserve"> Badan </w:t>
      </w:r>
      <w:proofErr w:type="spellStart"/>
      <w:r>
        <w:rPr>
          <w:rFonts w:ascii="Arial" w:hAnsi="Arial" w:cs="Arial"/>
          <w:sz w:val="18"/>
          <w:szCs w:val="18"/>
        </w:rPr>
        <w:t>Perencanaan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Penelitian</w:t>
      </w:r>
      <w:proofErr w:type="spellEnd"/>
      <w:r>
        <w:rPr>
          <w:rFonts w:ascii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hAnsi="Arial" w:cs="Arial"/>
          <w:sz w:val="18"/>
          <w:szCs w:val="18"/>
        </w:rPr>
        <w:t>Pengembangan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Pemerintah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Kabupaten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Lingga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30A700DE" w14:textId="481FF47F" w:rsidR="00AA5547" w:rsidRPr="002C631C" w:rsidRDefault="002C631C" w:rsidP="002C631C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Tim </w:t>
      </w:r>
      <w:proofErr w:type="spellStart"/>
      <w:r>
        <w:rPr>
          <w:rFonts w:ascii="Arial" w:hAnsi="Arial" w:cs="Arial"/>
          <w:sz w:val="18"/>
          <w:szCs w:val="18"/>
        </w:rPr>
        <w:t>Penguji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Kelayakan</w:t>
      </w:r>
      <w:proofErr w:type="spellEnd"/>
      <w:r>
        <w:rPr>
          <w:rFonts w:ascii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hAnsi="Arial" w:cs="Arial"/>
          <w:sz w:val="18"/>
          <w:szCs w:val="18"/>
        </w:rPr>
        <w:t>Kepatutan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631C">
        <w:rPr>
          <w:rFonts w:ascii="Arial" w:hAnsi="Arial" w:cs="Arial"/>
          <w:sz w:val="18"/>
          <w:szCs w:val="18"/>
        </w:rPr>
        <w:t>P</w:t>
      </w:r>
      <w:r w:rsidR="003A538A" w:rsidRPr="002C631C">
        <w:rPr>
          <w:rFonts w:ascii="Arial" w:hAnsi="Arial" w:cs="Arial"/>
          <w:sz w:val="18"/>
          <w:szCs w:val="18"/>
        </w:rPr>
        <w:t>engadilan</w:t>
      </w:r>
      <w:proofErr w:type="spellEnd"/>
      <w:r w:rsidR="003A538A" w:rsidRPr="002C631C">
        <w:rPr>
          <w:rFonts w:ascii="Arial" w:hAnsi="Arial" w:cs="Arial"/>
          <w:sz w:val="18"/>
          <w:szCs w:val="18"/>
        </w:rPr>
        <w:t xml:space="preserve"> Tinggi Agama Padang</w:t>
      </w:r>
      <w:r w:rsidR="007D6ADD" w:rsidRPr="002C631C">
        <w:rPr>
          <w:rFonts w:ascii="Arial" w:hAnsi="Arial" w:cs="Arial"/>
          <w:sz w:val="18"/>
          <w:szCs w:val="18"/>
        </w:rPr>
        <w:t>;</w:t>
      </w:r>
    </w:p>
    <w:p w14:paraId="11D908B0" w14:textId="77777777" w:rsidR="00F65594" w:rsidRPr="00EE1C48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C84510A" w14:textId="634F7E6D" w:rsidR="009236CB" w:rsidRPr="00EE1C48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Arial" w:hAnsi="Arial" w:cs="Arial"/>
          <w:sz w:val="22"/>
          <w:szCs w:val="22"/>
        </w:rPr>
      </w:pPr>
    </w:p>
    <w:sectPr w:rsidR="009236CB" w:rsidRPr="00EE1C48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718E" w14:textId="77777777" w:rsidR="001B4C87" w:rsidRDefault="001B4C87" w:rsidP="00A33701">
      <w:r>
        <w:separator/>
      </w:r>
    </w:p>
  </w:endnote>
  <w:endnote w:type="continuationSeparator" w:id="0">
    <w:p w14:paraId="3FC694A0" w14:textId="77777777" w:rsidR="001B4C87" w:rsidRDefault="001B4C87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E3E3" w14:textId="77777777" w:rsidR="001B4C87" w:rsidRDefault="001B4C87" w:rsidP="00A33701">
      <w:r>
        <w:separator/>
      </w:r>
    </w:p>
  </w:footnote>
  <w:footnote w:type="continuationSeparator" w:id="0">
    <w:p w14:paraId="3297A328" w14:textId="77777777" w:rsidR="001B4C87" w:rsidRDefault="001B4C87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4F37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B4C87"/>
    <w:rsid w:val="001C1EE9"/>
    <w:rsid w:val="001D0355"/>
    <w:rsid w:val="001E20BC"/>
    <w:rsid w:val="001F6971"/>
    <w:rsid w:val="002018B3"/>
    <w:rsid w:val="0021036F"/>
    <w:rsid w:val="00223BC9"/>
    <w:rsid w:val="00262F6E"/>
    <w:rsid w:val="0027686C"/>
    <w:rsid w:val="002824C6"/>
    <w:rsid w:val="002A13EE"/>
    <w:rsid w:val="002A2C9F"/>
    <w:rsid w:val="002A48D7"/>
    <w:rsid w:val="002B14B8"/>
    <w:rsid w:val="002B2E29"/>
    <w:rsid w:val="002C3612"/>
    <w:rsid w:val="002C631C"/>
    <w:rsid w:val="002E45BF"/>
    <w:rsid w:val="002E5E93"/>
    <w:rsid w:val="00317073"/>
    <w:rsid w:val="003419F4"/>
    <w:rsid w:val="0035018A"/>
    <w:rsid w:val="0037009D"/>
    <w:rsid w:val="003703FA"/>
    <w:rsid w:val="00382924"/>
    <w:rsid w:val="00384B5E"/>
    <w:rsid w:val="003858BB"/>
    <w:rsid w:val="00390B0C"/>
    <w:rsid w:val="00392DB9"/>
    <w:rsid w:val="003A2067"/>
    <w:rsid w:val="003A2665"/>
    <w:rsid w:val="003A538A"/>
    <w:rsid w:val="003B395D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47E78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0FEE"/>
    <w:rsid w:val="006E6CD8"/>
    <w:rsid w:val="006F081A"/>
    <w:rsid w:val="0071310E"/>
    <w:rsid w:val="007273C1"/>
    <w:rsid w:val="00757912"/>
    <w:rsid w:val="0076074B"/>
    <w:rsid w:val="0076569A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123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B04D6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5997"/>
    <w:rsid w:val="00C50166"/>
    <w:rsid w:val="00C51F1D"/>
    <w:rsid w:val="00C568A0"/>
    <w:rsid w:val="00C765CC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92B10"/>
    <w:rsid w:val="00DA2A48"/>
    <w:rsid w:val="00DB1592"/>
    <w:rsid w:val="00DB2954"/>
    <w:rsid w:val="00DE7950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EE1C48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D2495"/>
    <w:rsid w:val="00FE122A"/>
    <w:rsid w:val="00FE2D35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4</cp:revision>
  <cp:lastPrinted>2023-05-02T09:08:00Z</cp:lastPrinted>
  <dcterms:created xsi:type="dcterms:W3CDTF">2023-05-02T03:04:00Z</dcterms:created>
  <dcterms:modified xsi:type="dcterms:W3CDTF">2023-05-03T01:07:00Z</dcterms:modified>
</cp:coreProperties>
</file>