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Pr="00652FB6" w:rsidRDefault="00DB14A0" w:rsidP="00DB14A0">
      <w:pPr>
        <w:spacing w:after="0"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86C3665">
                <wp:simplePos x="0" y="0"/>
                <wp:positionH relativeFrom="column">
                  <wp:posOffset>1597286</wp:posOffset>
                </wp:positionH>
                <wp:positionV relativeFrom="paragraph">
                  <wp:posOffset>187250</wp:posOffset>
                </wp:positionV>
                <wp:extent cx="3186393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3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9FE2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5pt,14.75pt" to="37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"/>
            </w:pict>
          </mc:Fallback>
        </mc:AlternateConten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  <w:lang w:val="id-ID"/>
        </w:rPr>
        <w:t xml:space="preserve"> SURAT PERINTAH</w: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</w:rPr>
        <w:t xml:space="preserve"> PELAKSANA TUGAS</w:t>
      </w:r>
    </w:p>
    <w:p w14:paraId="18539017" w14:textId="1B169F83" w:rsidR="00DB14A0" w:rsidRPr="00652FB6" w:rsidRDefault="00DB14A0" w:rsidP="00DB14A0">
      <w:pPr>
        <w:spacing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Nomor : W3-A</w:t>
      </w:r>
      <w:r w:rsidR="00655E9F" w:rsidRPr="00652FB6">
        <w:rPr>
          <w:rFonts w:ascii="Bookman Old Style" w:hAnsi="Bookman Old Style"/>
          <w:color w:val="000000" w:themeColor="text1"/>
          <w:sz w:val="21"/>
          <w:szCs w:val="21"/>
        </w:rPr>
        <w:t>/</w:t>
      </w:r>
      <w:r w:rsidR="00953CDC">
        <w:rPr>
          <w:rFonts w:ascii="Bookman Old Style" w:hAnsi="Bookman Old Style"/>
          <w:color w:val="000000" w:themeColor="text1"/>
          <w:sz w:val="21"/>
          <w:szCs w:val="21"/>
        </w:rPr>
        <w:t xml:space="preserve">             </w:t>
      </w:r>
      <w:r w:rsidRPr="00652FB6">
        <w:rPr>
          <w:rFonts w:ascii="Bookman Old Style" w:hAnsi="Bookman Old Style"/>
          <w:color w:val="000000" w:themeColor="text1"/>
          <w:sz w:val="21"/>
          <w:szCs w:val="21"/>
          <w:lang w:val="id-ID"/>
        </w:rPr>
        <w:t>/</w:t>
      </w:r>
      <w:r w:rsidRPr="00652FB6">
        <w:rPr>
          <w:rFonts w:ascii="Bookman Old Style" w:hAnsi="Bookman Old Style"/>
          <w:sz w:val="21"/>
          <w:szCs w:val="21"/>
          <w:lang w:val="id-ID"/>
        </w:rPr>
        <w:t>KP.04.6/</w:t>
      </w:r>
      <w:r w:rsidR="00060664">
        <w:rPr>
          <w:rFonts w:ascii="Bookman Old Style" w:hAnsi="Bookman Old Style"/>
          <w:sz w:val="21"/>
          <w:szCs w:val="21"/>
        </w:rPr>
        <w:t>5</w:t>
      </w:r>
      <w:r w:rsidRPr="00652FB6">
        <w:rPr>
          <w:rFonts w:ascii="Bookman Old Style" w:hAnsi="Bookman Old Style"/>
          <w:sz w:val="21"/>
          <w:szCs w:val="21"/>
          <w:lang w:val="id-ID"/>
        </w:rPr>
        <w:t>/20</w:t>
      </w:r>
      <w:r w:rsidRPr="00652FB6">
        <w:rPr>
          <w:rFonts w:ascii="Bookman Old Style" w:hAnsi="Bookman Old Style"/>
          <w:sz w:val="21"/>
          <w:szCs w:val="21"/>
        </w:rPr>
        <w:t>2</w:t>
      </w:r>
      <w:r w:rsidR="0025317F" w:rsidRPr="00652FB6">
        <w:rPr>
          <w:rFonts w:ascii="Bookman Old Style" w:hAnsi="Bookman Old Style"/>
          <w:sz w:val="21"/>
          <w:szCs w:val="21"/>
        </w:rPr>
        <w:t>3</w:t>
      </w:r>
    </w:p>
    <w:p w14:paraId="56703960" w14:textId="77777777" w:rsidR="00756BC6" w:rsidRPr="00652FB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</w:p>
    <w:p w14:paraId="404861D3" w14:textId="71F6BFF4" w:rsidR="00732935" w:rsidRPr="00652FB6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732935" w:rsidRPr="00652FB6">
        <w:rPr>
          <w:rFonts w:ascii="Bookman Old Style" w:hAnsi="Bookman Old Style"/>
          <w:sz w:val="21"/>
          <w:szCs w:val="21"/>
        </w:rPr>
        <w:t xml:space="preserve">a. 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="00C90ED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90EDA">
        <w:rPr>
          <w:rFonts w:ascii="Bookman Old Style" w:hAnsi="Bookman Old Style"/>
          <w:sz w:val="21"/>
          <w:szCs w:val="21"/>
        </w:rPr>
        <w:t>Pengadilan</w:t>
      </w:r>
      <w:proofErr w:type="spellEnd"/>
      <w:r w:rsidR="00C90EDA">
        <w:rPr>
          <w:rFonts w:ascii="Bookman Old Style" w:hAnsi="Bookman Old Style"/>
          <w:sz w:val="21"/>
          <w:szCs w:val="21"/>
        </w:rPr>
        <w:t xml:space="preserve"> Tinggi Agama Padang</w:t>
      </w:r>
      <w:r w:rsid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sedang</w:t>
      </w:r>
      <w:proofErr w:type="spellEnd"/>
      <w:r w:rsidR="00652FB6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melaksanakan</w:t>
      </w:r>
      <w:proofErr w:type="spellEnd"/>
      <w:r w:rsidR="00652FB6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dinas</w:t>
      </w:r>
      <w:proofErr w:type="spellEnd"/>
      <w:r w:rsidR="00652FB6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2FB6" w:rsidRPr="00652FB6">
        <w:rPr>
          <w:rFonts w:ascii="Bookman Old Style" w:hAnsi="Bookman Old Style"/>
          <w:sz w:val="21"/>
          <w:szCs w:val="21"/>
        </w:rPr>
        <w:t>luar</w:t>
      </w:r>
      <w:proofErr w:type="spellEnd"/>
      <w:r w:rsidR="00655E9F" w:rsidRPr="00652FB6">
        <w:rPr>
          <w:rFonts w:ascii="Bookman Old Style" w:hAnsi="Bookman Old Style"/>
          <w:sz w:val="21"/>
          <w:szCs w:val="21"/>
        </w:rPr>
        <w:t xml:space="preserve"> dan Wakil </w:t>
      </w:r>
      <w:proofErr w:type="spellStart"/>
      <w:r w:rsidR="00655E9F"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Pengadilan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F7453C" w:rsidRPr="00652FB6">
        <w:rPr>
          <w:rFonts w:ascii="Bookman Old Style" w:hAnsi="Bookman Old Style"/>
          <w:sz w:val="21"/>
          <w:szCs w:val="21"/>
        </w:rPr>
        <w:t>sedang</w:t>
      </w:r>
      <w:proofErr w:type="spellEnd"/>
      <w:r w:rsidR="00F7453C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melaksanakan</w:t>
      </w:r>
      <w:proofErr w:type="spellEnd"/>
      <w:r w:rsidR="00377537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60664">
        <w:rPr>
          <w:rFonts w:ascii="Bookman Old Style" w:hAnsi="Bookman Old Style"/>
          <w:sz w:val="21"/>
          <w:szCs w:val="21"/>
        </w:rPr>
        <w:t>dinas</w:t>
      </w:r>
      <w:proofErr w:type="spellEnd"/>
      <w:r w:rsidR="0006066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60664">
        <w:rPr>
          <w:rFonts w:ascii="Bookman Old Style" w:hAnsi="Bookman Old Style"/>
          <w:sz w:val="21"/>
          <w:szCs w:val="21"/>
        </w:rPr>
        <w:t>luar</w:t>
      </w:r>
      <w:proofErr w:type="spellEnd"/>
      <w:r w:rsidR="00732935" w:rsidRPr="00652FB6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732935" w:rsidRPr="00652FB6">
        <w:rPr>
          <w:rFonts w:ascii="Bookman Old Style" w:hAnsi="Bookman Old Style"/>
          <w:sz w:val="21"/>
          <w:szCs w:val="21"/>
        </w:rPr>
        <w:t>tanggal</w:t>
      </w:r>
      <w:proofErr w:type="spellEnd"/>
      <w:r w:rsidR="00732935" w:rsidRPr="00652FB6">
        <w:rPr>
          <w:rFonts w:ascii="Bookman Old Style" w:hAnsi="Bookman Old Style"/>
          <w:sz w:val="21"/>
          <w:szCs w:val="21"/>
        </w:rPr>
        <w:t xml:space="preserve"> </w:t>
      </w:r>
      <w:r w:rsidR="00060664">
        <w:rPr>
          <w:rFonts w:ascii="Bookman Old Style" w:hAnsi="Bookman Old Style"/>
          <w:sz w:val="21"/>
          <w:szCs w:val="21"/>
        </w:rPr>
        <w:t>4 Mei</w:t>
      </w:r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  <w:r w:rsidR="00732935" w:rsidRPr="00652FB6">
        <w:rPr>
          <w:rFonts w:ascii="Bookman Old Style" w:hAnsi="Bookman Old Style"/>
          <w:sz w:val="21"/>
          <w:szCs w:val="21"/>
        </w:rPr>
        <w:t>;</w:t>
      </w:r>
    </w:p>
    <w:p w14:paraId="274848DF" w14:textId="2880C3FC" w:rsidR="00732935" w:rsidRPr="00652FB6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</w:rPr>
        <w:tab/>
      </w:r>
      <w:r w:rsidRPr="00652FB6">
        <w:rPr>
          <w:rFonts w:ascii="Bookman Old Style" w:hAnsi="Bookman Old Style"/>
          <w:sz w:val="21"/>
          <w:szCs w:val="21"/>
        </w:rPr>
        <w:tab/>
        <w:t>b.</w:t>
      </w:r>
      <w:r w:rsidRPr="00652FB6">
        <w:rPr>
          <w:rFonts w:ascii="Bookman Old Style" w:hAnsi="Bookman Old Style"/>
          <w:sz w:val="21"/>
          <w:szCs w:val="21"/>
        </w:rPr>
        <w:tab/>
      </w:r>
      <w:proofErr w:type="spellStart"/>
      <w:r w:rsidRPr="00652FB6">
        <w:rPr>
          <w:rFonts w:ascii="Bookman Old Style" w:hAnsi="Bookman Old Style"/>
          <w:sz w:val="21"/>
          <w:szCs w:val="21"/>
        </w:rPr>
        <w:t>bahwa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berdasarkan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ketentuan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Pasal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12 </w:t>
      </w:r>
      <w:proofErr w:type="spellStart"/>
      <w:r w:rsidRPr="00652FB6">
        <w:rPr>
          <w:rFonts w:ascii="Bookman Old Style" w:hAnsi="Bookman Old Style"/>
          <w:sz w:val="21"/>
          <w:szCs w:val="21"/>
        </w:rPr>
        <w:t>ayat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(2) </w:t>
      </w:r>
      <w:proofErr w:type="spellStart"/>
      <w:r w:rsidRPr="00652FB6">
        <w:rPr>
          <w:rFonts w:ascii="Bookman Old Style" w:hAnsi="Bookman Old Style"/>
          <w:sz w:val="21"/>
          <w:szCs w:val="21"/>
        </w:rPr>
        <w:t>Peraturan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Mahkamah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Pr="00652FB6">
        <w:rPr>
          <w:rFonts w:ascii="Bookman Old Style" w:hAnsi="Bookman Old Style"/>
          <w:sz w:val="21"/>
          <w:szCs w:val="21"/>
        </w:rPr>
        <w:t>Nomor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Pr="00652FB6">
        <w:rPr>
          <w:rFonts w:ascii="Bookman Old Style" w:hAnsi="Bookman Old Style"/>
          <w:sz w:val="21"/>
          <w:szCs w:val="21"/>
        </w:rPr>
        <w:t>Tahun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2016,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>/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Pengadilan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Tingkat Banding yang </w:t>
      </w:r>
      <w:proofErr w:type="spellStart"/>
      <w:r w:rsidRPr="00652FB6">
        <w:rPr>
          <w:rFonts w:ascii="Bookman Old Style" w:hAnsi="Bookman Old Style"/>
          <w:sz w:val="21"/>
          <w:szCs w:val="21"/>
        </w:rPr>
        <w:t>bepergian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luar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negeri, </w:t>
      </w:r>
      <w:proofErr w:type="spellStart"/>
      <w:r w:rsidRPr="00652FB6">
        <w:rPr>
          <w:rFonts w:ascii="Bookman Old Style" w:hAnsi="Bookman Old Style"/>
          <w:sz w:val="21"/>
          <w:szCs w:val="21"/>
        </w:rPr>
        <w:t>kota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2FB6">
        <w:rPr>
          <w:rFonts w:ascii="Bookman Old Style" w:hAnsi="Bookman Old Style"/>
          <w:sz w:val="21"/>
          <w:szCs w:val="21"/>
        </w:rPr>
        <w:t>atau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daerah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lebih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dari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1 (</w:t>
      </w:r>
      <w:proofErr w:type="spellStart"/>
      <w:r w:rsidRPr="00652FB6">
        <w:rPr>
          <w:rFonts w:ascii="Bookman Old Style" w:hAnsi="Bookman Old Style"/>
          <w:sz w:val="21"/>
          <w:szCs w:val="21"/>
        </w:rPr>
        <w:t>satu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) </w:t>
      </w:r>
      <w:proofErr w:type="spellStart"/>
      <w:r w:rsidRPr="00652FB6">
        <w:rPr>
          <w:rFonts w:ascii="Bookman Old Style" w:hAnsi="Bookman Old Style"/>
          <w:sz w:val="21"/>
          <w:szCs w:val="21"/>
        </w:rPr>
        <w:t>hari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2FB6">
        <w:rPr>
          <w:rFonts w:ascii="Bookman Old Style" w:hAnsi="Bookman Old Style"/>
          <w:sz w:val="21"/>
          <w:szCs w:val="21"/>
        </w:rPr>
        <w:t>wajib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melimpahkan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tugas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652FB6">
        <w:rPr>
          <w:rFonts w:ascii="Bookman Old Style" w:hAnsi="Bookman Old Style"/>
          <w:sz w:val="21"/>
          <w:szCs w:val="21"/>
        </w:rPr>
        <w:t>wewenangnya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secara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tertulis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kepada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/Wakil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atau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menunjuk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Pelaksana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Tugas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>/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2FB6">
        <w:rPr>
          <w:rFonts w:ascii="Bookman Old Style" w:hAnsi="Bookman Old Style"/>
          <w:sz w:val="21"/>
          <w:szCs w:val="21"/>
        </w:rPr>
        <w:t>dalam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hal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terjadi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kekosongan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52FB6">
        <w:rPr>
          <w:rFonts w:ascii="Bookman Old Style" w:hAnsi="Bookman Old Style"/>
          <w:sz w:val="21"/>
          <w:szCs w:val="21"/>
        </w:rPr>
        <w:t>jabatan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 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Ketua</w:t>
      </w:r>
      <w:proofErr w:type="spellEnd"/>
      <w:r w:rsidRPr="00652FB6">
        <w:rPr>
          <w:rFonts w:ascii="Bookman Old Style" w:hAnsi="Bookman Old Style"/>
          <w:sz w:val="21"/>
          <w:szCs w:val="21"/>
        </w:rPr>
        <w:t xml:space="preserve">/Wakil </w:t>
      </w:r>
      <w:proofErr w:type="spellStart"/>
      <w:r w:rsidRPr="00652FB6">
        <w:rPr>
          <w:rFonts w:ascii="Bookman Old Style" w:hAnsi="Bookman Old Style"/>
          <w:sz w:val="21"/>
          <w:szCs w:val="21"/>
        </w:rPr>
        <w:t>Kepala</w:t>
      </w:r>
      <w:proofErr w:type="spellEnd"/>
      <w:r w:rsidRPr="00652FB6">
        <w:rPr>
          <w:rFonts w:ascii="Bookman Old Style" w:hAnsi="Bookman Old Style"/>
          <w:sz w:val="21"/>
          <w:szCs w:val="21"/>
        </w:rPr>
        <w:t>.</w:t>
      </w:r>
    </w:p>
    <w:p w14:paraId="0D428BA5" w14:textId="452D177C" w:rsidR="00756BC6" w:rsidRPr="00652FB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Dasar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Peraturan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Mahkamah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Nomor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Tahun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2016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tentang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Penegakan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Disiplin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Kerja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Hakim Pada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Mahkamah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Agung dan Badan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Peradilan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Berada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DB14A0" w:rsidRPr="00652FB6">
        <w:rPr>
          <w:rFonts w:ascii="Bookman Old Style" w:hAnsi="Bookman Old Style"/>
          <w:sz w:val="21"/>
          <w:szCs w:val="21"/>
        </w:rPr>
        <w:t>bawahnya</w:t>
      </w:r>
      <w:proofErr w:type="spellEnd"/>
      <w:r w:rsidR="00DB14A0" w:rsidRPr="00652FB6">
        <w:rPr>
          <w:rFonts w:ascii="Bookman Old Style" w:hAnsi="Bookman Old Style"/>
          <w:sz w:val="21"/>
          <w:szCs w:val="21"/>
        </w:rPr>
        <w:t>;</w:t>
      </w:r>
    </w:p>
    <w:p w14:paraId="4CF3F662" w14:textId="10DA1397" w:rsidR="00756BC6" w:rsidRPr="00652FB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652FB6">
        <w:rPr>
          <w:rFonts w:ascii="Bookman Old Style" w:hAnsi="Bookman Old Style"/>
          <w:b/>
          <w:bCs/>
          <w:sz w:val="21"/>
          <w:szCs w:val="21"/>
          <w:lang w:val="id-ID"/>
        </w:rPr>
        <w:t>MEMERINTAHKAN</w:t>
      </w:r>
    </w:p>
    <w:p w14:paraId="463FE558" w14:textId="7A3FF67A" w:rsidR="00756BC6" w:rsidRPr="00C90EDA" w:rsidRDefault="00756BC6">
      <w:pPr>
        <w:spacing w:after="0"/>
        <w:jc w:val="both"/>
        <w:rPr>
          <w:rFonts w:ascii="Bookman Old Style" w:hAnsi="Bookman Old Style"/>
          <w:sz w:val="11"/>
          <w:szCs w:val="11"/>
          <w:lang w:val="id-ID"/>
        </w:rPr>
      </w:pPr>
    </w:p>
    <w:p w14:paraId="5F1169A8" w14:textId="70AC02F9" w:rsidR="00EC104F" w:rsidRDefault="005F7195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Kepada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953CDC" w:rsidRPr="00953CDC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Drs. H. Sulem Ahmad, S.H., M.A.</w:t>
      </w:r>
    </w:p>
    <w:p w14:paraId="3A0F46B2" w14:textId="0DC95254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 xml:space="preserve">: </w:t>
      </w:r>
      <w:r w:rsidR="00953CDC" w:rsidRPr="00953CDC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195607291986031002</w:t>
      </w:r>
    </w:p>
    <w:p w14:paraId="7717ED62" w14:textId="77777777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 Pembina Utama (IV/e)</w:t>
      </w:r>
    </w:p>
    <w:p w14:paraId="6BFAB6D2" w14:textId="77777777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Hakim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>
        <w:rPr>
          <w:rFonts w:ascii="Bookman Old Style" w:hAnsi="Bookman Old Style"/>
          <w:sz w:val="22"/>
          <w:szCs w:val="22"/>
        </w:rPr>
        <w:t xml:space="preserve">Tinggi </w:t>
      </w:r>
      <w:r>
        <w:rPr>
          <w:rFonts w:ascii="Bookman Old Style" w:hAnsi="Bookman Old Style"/>
          <w:sz w:val="22"/>
          <w:szCs w:val="22"/>
          <w:lang w:val="id-ID"/>
        </w:rPr>
        <w:t>Agama</w:t>
      </w:r>
      <w:r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0C4477A0" w:rsidR="00756BC6" w:rsidRPr="00C90EDA" w:rsidRDefault="00756BC6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9"/>
          <w:szCs w:val="9"/>
          <w:lang w:val="id-ID"/>
        </w:rPr>
      </w:pPr>
    </w:p>
    <w:p w14:paraId="04874FC5" w14:textId="4DAF4DBF" w:rsidR="00E05B8C" w:rsidRPr="00652FB6" w:rsidRDefault="00E05B8C" w:rsidP="00C90EDA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Untuk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Terhitung tanggal </w:t>
      </w:r>
      <w:r w:rsidR="00060664">
        <w:rPr>
          <w:rFonts w:ascii="Bookman Old Style" w:hAnsi="Bookman Old Style"/>
          <w:sz w:val="21"/>
          <w:szCs w:val="21"/>
        </w:rPr>
        <w:t>4 Mei</w:t>
      </w:r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90B71" w:rsidRPr="00652FB6">
        <w:rPr>
          <w:rFonts w:ascii="Bookman Old Style" w:hAnsi="Bookman Old Style"/>
          <w:sz w:val="21"/>
          <w:szCs w:val="21"/>
          <w:lang w:val="en-ID"/>
        </w:rPr>
        <w:t>sampai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dan/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atau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Wakil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Tinggi Agama Padang</w:t>
      </w:r>
      <w:r w:rsidR="005C77D2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dapat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bertugas</w:t>
      </w:r>
      <w:proofErr w:type="spellEnd"/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DB164B" w:rsidRPr="00652FB6">
        <w:rPr>
          <w:rFonts w:ascii="Bookman Old Style" w:hAnsi="Bookman Old Style"/>
          <w:sz w:val="21"/>
          <w:szCs w:val="21"/>
          <w:lang w:val="en-ID"/>
        </w:rPr>
        <w:t>kembali</w:t>
      </w:r>
      <w:proofErr w:type="spellEnd"/>
      <w:r w:rsidR="00090B71" w:rsidRPr="00652FB6">
        <w:rPr>
          <w:rFonts w:ascii="Bookman Old Style" w:hAnsi="Bookman Old Style"/>
          <w:sz w:val="21"/>
          <w:szCs w:val="21"/>
        </w:rPr>
        <w:t xml:space="preserve">, 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>disamping jabatannya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>sebagai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C041B" w:rsidRPr="00652FB6">
        <w:rPr>
          <w:rFonts w:ascii="Bookman Old Style" w:hAnsi="Bookman Old Style"/>
          <w:noProof/>
          <w:sz w:val="21"/>
          <w:szCs w:val="21"/>
        </w:rPr>
        <w:t>Hakim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 juga sebagai Pelaksana </w:t>
      </w:r>
      <w:proofErr w:type="spellStart"/>
      <w:r w:rsidR="000C041B" w:rsidRPr="00652FB6">
        <w:rPr>
          <w:rFonts w:ascii="Bookman Old Style" w:hAnsi="Bookman Old Style"/>
          <w:sz w:val="21"/>
          <w:szCs w:val="21"/>
        </w:rPr>
        <w:t>Tugas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0C041B" w:rsidRPr="00652FB6">
        <w:rPr>
          <w:rFonts w:ascii="Bookman Old Style" w:hAnsi="Bookman Old Style"/>
          <w:sz w:val="21"/>
          <w:szCs w:val="21"/>
          <w:lang w:val="en-ID"/>
        </w:rPr>
        <w:t>Ketua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090B71" w:rsidRPr="00652FB6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Tinggi Agama Padang</w:t>
      </w:r>
      <w:r w:rsidR="00C90EDA">
        <w:rPr>
          <w:rFonts w:ascii="Bookman Old Style" w:hAnsi="Bookman Old Style"/>
          <w:sz w:val="21"/>
          <w:szCs w:val="21"/>
          <w:lang w:val="en-ID"/>
        </w:rPr>
        <w:t>.</w:t>
      </w:r>
    </w:p>
    <w:p w14:paraId="0CAFE793" w14:textId="23BEEC0D" w:rsidR="00652FB6" w:rsidRDefault="00E05B8C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Melaksanakan perintah ini dengan seksama dan penuh tanggung jawab.</w:t>
      </w:r>
    </w:p>
    <w:p w14:paraId="6E726591" w14:textId="77777777" w:rsidR="00C90EDA" w:rsidRPr="00C90EDA" w:rsidRDefault="00C90EDA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19"/>
          <w:szCs w:val="19"/>
          <w:lang w:val="id-ID"/>
        </w:rPr>
      </w:pPr>
    </w:p>
    <w:p w14:paraId="720085B3" w14:textId="4A16AB3E" w:rsidR="00E05B8C" w:rsidRPr="00652FB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Dikeluarkan di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 Padang</w:t>
      </w:r>
    </w:p>
    <w:p w14:paraId="19160D61" w14:textId="184D311D" w:rsidR="00E05B8C" w:rsidRPr="00652FB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Pada tanggal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</w:rPr>
        <w:t xml:space="preserve"> </w:t>
      </w:r>
      <w:r w:rsidR="00060664">
        <w:rPr>
          <w:rFonts w:ascii="Bookman Old Style" w:hAnsi="Bookman Old Style"/>
          <w:sz w:val="21"/>
          <w:szCs w:val="21"/>
        </w:rPr>
        <w:t>3 Mei</w:t>
      </w:r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</w:p>
    <w:p w14:paraId="7E0C04B2" w14:textId="6CD57B09" w:rsidR="00E05B8C" w:rsidRPr="00652FB6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sz w:val="21"/>
          <w:szCs w:val="21"/>
        </w:rPr>
        <w:t>Ketu</w:t>
      </w:r>
      <w:r w:rsidRPr="00652FB6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652FB6">
        <w:rPr>
          <w:rFonts w:ascii="Bookman Old Style" w:hAnsi="Bookman Old Style"/>
          <w:b/>
          <w:sz w:val="21"/>
          <w:szCs w:val="21"/>
        </w:rPr>
        <w:t>,</w:t>
      </w:r>
    </w:p>
    <w:p w14:paraId="2E1D254A" w14:textId="5C45EF9F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02068A7F" w14:textId="789BE02F" w:rsidR="00F7453C" w:rsidRPr="00652FB6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2F2C4ED7" w14:textId="35EFE2D5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51D96878" w14:textId="127CCD30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7FCC8702" w14:textId="1D43A2AA" w:rsidR="005F0114" w:rsidRPr="00652FB6" w:rsidRDefault="005F0114" w:rsidP="005F0114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sz w:val="21"/>
          <w:szCs w:val="21"/>
        </w:rPr>
        <w:t xml:space="preserve">Dr. Drs. </w:t>
      </w:r>
      <w:r w:rsidR="0025317F" w:rsidRPr="00652FB6">
        <w:rPr>
          <w:rFonts w:ascii="Bookman Old Style" w:hAnsi="Bookman Old Style"/>
          <w:b/>
          <w:sz w:val="21"/>
          <w:szCs w:val="21"/>
        </w:rPr>
        <w:t xml:space="preserve">H. </w:t>
      </w:r>
      <w:proofErr w:type="spellStart"/>
      <w:r w:rsidR="0025317F" w:rsidRPr="00652FB6">
        <w:rPr>
          <w:rFonts w:ascii="Bookman Old Style" w:hAnsi="Bookman Old Style"/>
          <w:b/>
          <w:sz w:val="21"/>
          <w:szCs w:val="21"/>
        </w:rPr>
        <w:t>Pelmizar</w:t>
      </w:r>
      <w:proofErr w:type="spellEnd"/>
      <w:r w:rsidR="0025317F" w:rsidRPr="00652FB6">
        <w:rPr>
          <w:rFonts w:ascii="Bookman Old Style" w:hAnsi="Bookman Old Style"/>
          <w:b/>
          <w:sz w:val="21"/>
          <w:szCs w:val="21"/>
        </w:rPr>
        <w:t>, M.H.I.</w:t>
      </w:r>
    </w:p>
    <w:p w14:paraId="3F3D38E7" w14:textId="7967C4CB" w:rsidR="000E1D98" w:rsidRPr="00652FB6" w:rsidRDefault="005F0114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  <w:r w:rsidRPr="00652FB6">
        <w:rPr>
          <w:rFonts w:ascii="Bookman Old Style" w:hAnsi="Bookman Old Style"/>
          <w:bCs/>
          <w:sz w:val="21"/>
          <w:szCs w:val="21"/>
        </w:rPr>
        <w:t>NIP. 1956</w:t>
      </w:r>
      <w:r w:rsidR="0025317F" w:rsidRPr="00652FB6">
        <w:rPr>
          <w:rFonts w:ascii="Bookman Old Style" w:hAnsi="Bookman Old Style"/>
          <w:bCs/>
          <w:sz w:val="21"/>
          <w:szCs w:val="21"/>
        </w:rPr>
        <w:t>11121981031009</w:t>
      </w:r>
    </w:p>
    <w:p w14:paraId="1CF5A7E5" w14:textId="77777777" w:rsidR="00652FB6" w:rsidRPr="00652FB6" w:rsidRDefault="00652FB6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</w:p>
    <w:p w14:paraId="2ABCD11B" w14:textId="77777777" w:rsidR="000E1D98" w:rsidRPr="00652FB6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Tembusan  :</w:t>
      </w:r>
    </w:p>
    <w:p w14:paraId="28AED4D3" w14:textId="77777777" w:rsidR="000E1D98" w:rsidRPr="00652FB6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Yth. Sekretaris Mahkamah Agung RI;</w:t>
      </w:r>
    </w:p>
    <w:p w14:paraId="31A315B6" w14:textId="27481318" w:rsidR="005F0114" w:rsidRPr="00652FB6" w:rsidRDefault="000E1D98" w:rsidP="006B5D3B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Yth. Direktur Jenderal Badan Peradilan Agama Mahkamah Agung RI</w:t>
      </w:r>
      <w:r w:rsidR="004222D0" w:rsidRPr="00652FB6">
        <w:rPr>
          <w:rFonts w:ascii="Bookman Old Style" w:hAnsi="Bookman Old Style"/>
          <w:sz w:val="21"/>
          <w:szCs w:val="21"/>
        </w:rPr>
        <w:t>.</w:t>
      </w:r>
    </w:p>
    <w:p w14:paraId="4DFE58D7" w14:textId="050B6815" w:rsidR="005F0114" w:rsidRPr="005F0114" w:rsidRDefault="005F0114" w:rsidP="0025317F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5F0114" w:rsidRPr="005F0114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 w16cid:durableId="718700141">
    <w:abstractNumId w:val="0"/>
  </w:num>
  <w:num w:numId="2" w16cid:durableId="1022710330">
    <w:abstractNumId w:val="1"/>
  </w:num>
  <w:num w:numId="3" w16cid:durableId="1035303712">
    <w:abstractNumId w:val="3"/>
  </w:num>
  <w:num w:numId="4" w16cid:durableId="1654602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0664"/>
    <w:rsid w:val="00061557"/>
    <w:rsid w:val="00064B04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210EE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317F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6CB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5901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011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2FB6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74811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3CDC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7531D"/>
    <w:rsid w:val="00B90992"/>
    <w:rsid w:val="00BA0941"/>
    <w:rsid w:val="00BA2D6E"/>
    <w:rsid w:val="00BB541E"/>
    <w:rsid w:val="00BB61DC"/>
    <w:rsid w:val="00BC60B4"/>
    <w:rsid w:val="00BD6F12"/>
    <w:rsid w:val="00BE2AC3"/>
    <w:rsid w:val="00BE7954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1C43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0EDA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D5CE6"/>
    <w:rsid w:val="00DE1896"/>
    <w:rsid w:val="00DE3A53"/>
    <w:rsid w:val="00DE4172"/>
    <w:rsid w:val="00DE5E96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C104F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2023-02-17T03:22:00Z</cp:lastPrinted>
  <dcterms:created xsi:type="dcterms:W3CDTF">2023-05-04T01:20:00Z</dcterms:created>
  <dcterms:modified xsi:type="dcterms:W3CDTF">2023-05-04T01:20:00Z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