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7325" w14:textId="77777777" w:rsidR="006B23B5" w:rsidRDefault="008656F6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6B93845" wp14:editId="3AB09FD6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3A4106AB" w14:textId="77777777" w:rsidR="006B23B5" w:rsidRDefault="008656F6">
      <w:pPr>
        <w:spacing w:before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6BA998BF" w14:textId="77777777" w:rsidR="006B23B5" w:rsidRDefault="008656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455D44A" w14:textId="77777777" w:rsidR="006B23B5" w:rsidRDefault="008656F6">
      <w:pPr>
        <w:jc w:val="center"/>
        <w:rPr>
          <w:sz w:val="18"/>
          <w:szCs w:val="18"/>
        </w:rPr>
      </w:pPr>
      <w:r>
        <w:rPr>
          <w:color w:val="070707"/>
          <w:w w:val="150"/>
          <w:sz w:val="19"/>
          <w:szCs w:val="19"/>
        </w:rPr>
        <w:t xml:space="preserve">       </w:t>
      </w:r>
      <w:r>
        <w:rPr>
          <w:color w:val="070707"/>
          <w:w w:val="150"/>
          <w:sz w:val="18"/>
          <w:szCs w:val="18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4BBE134B" w14:textId="77777777" w:rsidR="006B23B5" w:rsidRDefault="008656F6">
      <w:pPr>
        <w:pBdr>
          <w:bottom w:val="double" w:sz="6" w:space="1" w:color="auto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color w:val="070707"/>
          <w:w w:val="92"/>
          <w:sz w:val="18"/>
          <w:szCs w:val="18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hyperlink r:id="rId8">
        <w:r>
          <w:rPr>
            <w:color w:val="7494B9"/>
            <w:w w:val="107"/>
            <w:sz w:val="18"/>
            <w:szCs w:val="18"/>
          </w:rPr>
          <w:t>www</w:t>
        </w:r>
        <w:r>
          <w:rPr>
            <w:color w:val="7494B9"/>
            <w:w w:val="85"/>
            <w:sz w:val="18"/>
            <w:szCs w:val="18"/>
          </w:rPr>
          <w:t>.</w:t>
        </w:r>
        <w:r>
          <w:rPr>
            <w:color w:val="7494B9"/>
            <w:w w:val="138"/>
            <w:sz w:val="18"/>
            <w:szCs w:val="18"/>
          </w:rPr>
          <w:t>p</w:t>
        </w:r>
        <w:r>
          <w:rPr>
            <w:color w:val="7494B9"/>
            <w:w w:val="154"/>
            <w:sz w:val="18"/>
            <w:szCs w:val="18"/>
          </w:rPr>
          <w:t>t</w:t>
        </w:r>
        <w:r>
          <w:rPr>
            <w:color w:val="7494B9"/>
            <w:w w:val="126"/>
            <w:sz w:val="18"/>
            <w:szCs w:val="18"/>
          </w:rPr>
          <w:t>a</w:t>
        </w:r>
        <w:r>
          <w:rPr>
            <w:color w:val="708399"/>
            <w:w w:val="104"/>
            <w:sz w:val="18"/>
            <w:szCs w:val="18"/>
          </w:rPr>
          <w:t>-</w:t>
        </w:r>
        <w:r>
          <w:rPr>
            <w:color w:val="7494B9"/>
            <w:w w:val="133"/>
            <w:sz w:val="18"/>
            <w:szCs w:val="18"/>
          </w:rPr>
          <w:t>p</w:t>
        </w:r>
        <w:r>
          <w:rPr>
            <w:color w:val="7494B9"/>
            <w:w w:val="138"/>
            <w:sz w:val="18"/>
            <w:szCs w:val="18"/>
          </w:rPr>
          <w:t>a</w:t>
        </w:r>
        <w:r>
          <w:rPr>
            <w:color w:val="7494B9"/>
            <w:w w:val="117"/>
            <w:sz w:val="18"/>
            <w:szCs w:val="18"/>
          </w:rPr>
          <w:t>d</w:t>
        </w:r>
        <w:r>
          <w:rPr>
            <w:color w:val="7494B9"/>
            <w:w w:val="138"/>
            <w:sz w:val="18"/>
            <w:szCs w:val="18"/>
          </w:rPr>
          <w:t>a</w:t>
        </w:r>
        <w:r>
          <w:rPr>
            <w:color w:val="7494B9"/>
            <w:w w:val="122"/>
            <w:sz w:val="18"/>
            <w:szCs w:val="18"/>
          </w:rPr>
          <w:t>n</w:t>
        </w:r>
        <w:r>
          <w:rPr>
            <w:color w:val="7494B9"/>
            <w:w w:val="117"/>
            <w:sz w:val="18"/>
            <w:szCs w:val="18"/>
          </w:rPr>
          <w:t>g</w:t>
        </w:r>
        <w:r>
          <w:rPr>
            <w:color w:val="7494B9"/>
            <w:w w:val="85"/>
            <w:sz w:val="18"/>
            <w:szCs w:val="18"/>
          </w:rPr>
          <w:t>.</w:t>
        </w:r>
        <w:r>
          <w:rPr>
            <w:color w:val="7494B9"/>
            <w:w w:val="133"/>
            <w:sz w:val="18"/>
            <w:szCs w:val="18"/>
          </w:rPr>
          <w:t>g</w:t>
        </w:r>
        <w:r>
          <w:rPr>
            <w:color w:val="7494B9"/>
            <w:w w:val="101"/>
            <w:sz w:val="18"/>
            <w:szCs w:val="18"/>
          </w:rPr>
          <w:t>o</w:t>
        </w:r>
        <w:r>
          <w:rPr>
            <w:color w:val="7494B9"/>
            <w:w w:val="106"/>
            <w:sz w:val="18"/>
            <w:szCs w:val="18"/>
          </w:rPr>
          <w:t>.</w:t>
        </w:r>
        <w:r>
          <w:rPr>
            <w:color w:val="7494B9"/>
            <w:w w:val="135"/>
            <w:sz w:val="18"/>
            <w:szCs w:val="18"/>
          </w:rPr>
          <w:t>i</w:t>
        </w:r>
        <w:r>
          <w:rPr>
            <w:color w:val="7494B9"/>
            <w:w w:val="122"/>
            <w:sz w:val="18"/>
            <w:szCs w:val="18"/>
          </w:rPr>
          <w:t>d</w:t>
        </w:r>
      </w:hyperlink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hyperlink r:id="rId9">
        <w:r>
          <w:rPr>
            <w:color w:val="7494B9"/>
            <w:w w:val="126"/>
            <w:sz w:val="18"/>
            <w:szCs w:val="18"/>
          </w:rPr>
          <w:t>a</w:t>
        </w:r>
        <w:r>
          <w:rPr>
            <w:color w:val="7494B9"/>
            <w:w w:val="117"/>
            <w:sz w:val="18"/>
            <w:szCs w:val="18"/>
          </w:rPr>
          <w:t>d</w:t>
        </w:r>
        <w:r>
          <w:rPr>
            <w:color w:val="7494B9"/>
            <w:w w:val="123"/>
            <w:sz w:val="18"/>
            <w:szCs w:val="18"/>
          </w:rPr>
          <w:t>m</w:t>
        </w:r>
        <w:r>
          <w:rPr>
            <w:color w:val="7494B9"/>
            <w:w w:val="115"/>
            <w:sz w:val="18"/>
            <w:szCs w:val="18"/>
          </w:rPr>
          <w:t>i</w:t>
        </w:r>
        <w:r>
          <w:rPr>
            <w:color w:val="7494B9"/>
            <w:w w:val="122"/>
            <w:sz w:val="18"/>
            <w:szCs w:val="18"/>
          </w:rPr>
          <w:t>n</w:t>
        </w:r>
        <w:r>
          <w:rPr>
            <w:color w:val="7494B9"/>
            <w:w w:val="95"/>
            <w:sz w:val="18"/>
            <w:szCs w:val="18"/>
          </w:rPr>
          <w:t>@</w:t>
        </w:r>
        <w:r>
          <w:rPr>
            <w:color w:val="7494B9"/>
            <w:w w:val="117"/>
            <w:sz w:val="18"/>
            <w:szCs w:val="18"/>
          </w:rPr>
          <w:t>p</w:t>
        </w:r>
        <w:r>
          <w:rPr>
            <w:color w:val="7494B9"/>
            <w:w w:val="154"/>
            <w:sz w:val="18"/>
            <w:szCs w:val="18"/>
          </w:rPr>
          <w:t>t</w:t>
        </w:r>
        <w:r>
          <w:rPr>
            <w:color w:val="7494B9"/>
            <w:w w:val="126"/>
            <w:sz w:val="18"/>
            <w:szCs w:val="18"/>
          </w:rPr>
          <w:t>a</w:t>
        </w:r>
        <w:r>
          <w:rPr>
            <w:color w:val="5B6E85"/>
            <w:w w:val="104"/>
            <w:sz w:val="18"/>
            <w:szCs w:val="18"/>
          </w:rPr>
          <w:t>-</w:t>
        </w:r>
        <w:r>
          <w:rPr>
            <w:color w:val="7494B9"/>
            <w:w w:val="133"/>
            <w:sz w:val="18"/>
            <w:szCs w:val="18"/>
          </w:rPr>
          <w:t>p</w:t>
        </w:r>
        <w:r>
          <w:rPr>
            <w:color w:val="7494B9"/>
            <w:w w:val="138"/>
            <w:sz w:val="18"/>
            <w:szCs w:val="18"/>
          </w:rPr>
          <w:t>a</w:t>
        </w:r>
        <w:r>
          <w:rPr>
            <w:color w:val="7494B9"/>
            <w:w w:val="117"/>
            <w:sz w:val="18"/>
            <w:szCs w:val="18"/>
          </w:rPr>
          <w:t>d</w:t>
        </w:r>
        <w:r>
          <w:rPr>
            <w:color w:val="7494B9"/>
            <w:w w:val="138"/>
            <w:sz w:val="18"/>
            <w:szCs w:val="18"/>
          </w:rPr>
          <w:t>a</w:t>
        </w:r>
        <w:r>
          <w:rPr>
            <w:color w:val="7494B9"/>
            <w:w w:val="128"/>
            <w:sz w:val="18"/>
            <w:szCs w:val="18"/>
          </w:rPr>
          <w:t>n</w:t>
        </w:r>
        <w:r>
          <w:rPr>
            <w:color w:val="7494B9"/>
            <w:w w:val="117"/>
            <w:sz w:val="18"/>
            <w:szCs w:val="18"/>
          </w:rPr>
          <w:t>g</w:t>
        </w:r>
        <w:r>
          <w:rPr>
            <w:color w:val="7494B9"/>
            <w:w w:val="74"/>
            <w:sz w:val="18"/>
            <w:szCs w:val="18"/>
          </w:rPr>
          <w:t>.</w:t>
        </w:r>
        <w:r>
          <w:rPr>
            <w:color w:val="7494B9"/>
            <w:w w:val="133"/>
            <w:sz w:val="18"/>
            <w:szCs w:val="18"/>
          </w:rPr>
          <w:t>g</w:t>
        </w:r>
        <w:r>
          <w:rPr>
            <w:color w:val="7494B9"/>
            <w:w w:val="106"/>
            <w:sz w:val="18"/>
            <w:szCs w:val="18"/>
          </w:rPr>
          <w:t>o</w:t>
        </w:r>
        <w:r>
          <w:rPr>
            <w:color w:val="7494B9"/>
            <w:w w:val="96"/>
            <w:sz w:val="18"/>
            <w:szCs w:val="18"/>
          </w:rPr>
          <w:t>.</w:t>
        </w:r>
        <w:r>
          <w:rPr>
            <w:color w:val="7494B9"/>
            <w:w w:val="144"/>
            <w:sz w:val="18"/>
            <w:szCs w:val="18"/>
          </w:rPr>
          <w:t>i</w:t>
        </w:r>
        <w:r>
          <w:rPr>
            <w:color w:val="7494B9"/>
            <w:w w:val="117"/>
            <w:sz w:val="18"/>
            <w:szCs w:val="18"/>
          </w:rPr>
          <w:t>d</w:t>
        </w:r>
      </w:hyperlink>
    </w:p>
    <w:p w14:paraId="55F6FA1D" w14:textId="77777777" w:rsidR="006B23B5" w:rsidRDefault="006B23B5">
      <w:pPr>
        <w:pBdr>
          <w:bottom w:val="double" w:sz="6" w:space="1" w:color="auto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7EE60A84" w14:textId="77777777" w:rsidR="006B23B5" w:rsidRDefault="006B23B5">
      <w:pPr>
        <w:rPr>
          <w:rFonts w:ascii="Arial" w:hAnsi="Arial" w:cs="Arial"/>
          <w:sz w:val="8"/>
          <w:szCs w:val="8"/>
        </w:rPr>
      </w:pPr>
    </w:p>
    <w:p w14:paraId="5A2E5DF1" w14:textId="10C81D58" w:rsidR="006B23B5" w:rsidRDefault="008656F6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Nomor    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A3CC1">
        <w:rPr>
          <w:color w:val="FFFFFF" w:themeColor="background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z w:val="24"/>
          <w:szCs w:val="24"/>
        </w:rPr>
        <w:t>PAN</w:t>
      </w:r>
      <w:r>
        <w:rPr>
          <w:sz w:val="24"/>
          <w:szCs w:val="24"/>
        </w:rPr>
        <w:t>.W3-A/</w:t>
      </w:r>
      <w:r>
        <w:rPr>
          <w:sz w:val="24"/>
          <w:szCs w:val="24"/>
        </w:rPr>
        <w:t>OT1.2</w:t>
      </w:r>
      <w:r>
        <w:rPr>
          <w:sz w:val="24"/>
          <w:szCs w:val="24"/>
        </w:rPr>
        <w:t>/</w:t>
      </w:r>
      <w:r>
        <w:rPr>
          <w:sz w:val="24"/>
          <w:szCs w:val="24"/>
        </w:rPr>
        <w:t>IV</w:t>
      </w:r>
      <w:r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Padang,</w:t>
      </w:r>
      <w:r>
        <w:rPr>
          <w:sz w:val="24"/>
          <w:szCs w:val="24"/>
        </w:rPr>
        <w:t xml:space="preserve"> </w:t>
      </w:r>
      <w:r w:rsidR="00C775E6">
        <w:rPr>
          <w:sz w:val="24"/>
          <w:szCs w:val="24"/>
        </w:rPr>
        <w:t>0</w:t>
      </w:r>
      <w:r w:rsidR="008309F7">
        <w:rPr>
          <w:sz w:val="24"/>
          <w:szCs w:val="24"/>
        </w:rPr>
        <w:t>4</w:t>
      </w:r>
      <w:r w:rsidR="00C775E6">
        <w:rPr>
          <w:sz w:val="24"/>
          <w:szCs w:val="24"/>
        </w:rPr>
        <w:t xml:space="preserve"> Juni </w:t>
      </w:r>
      <w:r>
        <w:rPr>
          <w:sz w:val="24"/>
          <w:szCs w:val="24"/>
        </w:rPr>
        <w:t>2025</w:t>
      </w:r>
    </w:p>
    <w:p w14:paraId="3FD6C749" w14:textId="77777777" w:rsidR="006B23B5" w:rsidRDefault="008656F6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Lampiran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-</w:t>
      </w:r>
    </w:p>
    <w:p w14:paraId="4D85F035" w14:textId="6C0A90F0" w:rsidR="006B23B5" w:rsidRDefault="008656F6" w:rsidP="00C775E6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Hal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Undangan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Rapat </w:t>
      </w:r>
    </w:p>
    <w:p w14:paraId="265D024A" w14:textId="77777777" w:rsidR="006B23B5" w:rsidRDefault="006B23B5">
      <w:pPr>
        <w:rPr>
          <w:sz w:val="24"/>
          <w:szCs w:val="24"/>
        </w:rPr>
      </w:pPr>
    </w:p>
    <w:p w14:paraId="592D8CF9" w14:textId="77777777" w:rsidR="006B23B5" w:rsidRDefault="008656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Kepada Yth.</w:t>
      </w:r>
    </w:p>
    <w:p w14:paraId="43862039" w14:textId="77777777" w:rsidR="006B23B5" w:rsidRDefault="008656F6">
      <w:pPr>
        <w:rPr>
          <w:sz w:val="24"/>
          <w:szCs w:val="24"/>
        </w:rPr>
      </w:pPr>
      <w:r>
        <w:rPr>
          <w:sz w:val="24"/>
          <w:szCs w:val="24"/>
        </w:rPr>
        <w:t>Bapak/Ibu.</w:t>
      </w:r>
    </w:p>
    <w:p w14:paraId="0B8EF68A" w14:textId="77777777" w:rsidR="006B23B5" w:rsidRDefault="008656F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Para Panitera Muda PTA Padang</w:t>
      </w:r>
    </w:p>
    <w:p w14:paraId="0694B8B8" w14:textId="77777777" w:rsidR="006B23B5" w:rsidRDefault="008656F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Para Panitera Pengganti PTA Padang</w:t>
      </w:r>
    </w:p>
    <w:p w14:paraId="127F213F" w14:textId="77777777" w:rsidR="006B23B5" w:rsidRDefault="008656F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Para Pelaksana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PTA Padang</w:t>
      </w:r>
    </w:p>
    <w:p w14:paraId="322B1C6B" w14:textId="77777777" w:rsidR="006B23B5" w:rsidRDefault="006B23B5">
      <w:pPr>
        <w:rPr>
          <w:sz w:val="24"/>
          <w:szCs w:val="24"/>
        </w:rPr>
      </w:pPr>
    </w:p>
    <w:p w14:paraId="3AEE06FE" w14:textId="77777777" w:rsidR="006B23B5" w:rsidRDefault="008656F6">
      <w:pPr>
        <w:rPr>
          <w:sz w:val="24"/>
          <w:szCs w:val="24"/>
        </w:rPr>
      </w:pPr>
      <w:r>
        <w:rPr>
          <w:sz w:val="24"/>
          <w:szCs w:val="24"/>
        </w:rPr>
        <w:t>Di</w:t>
      </w:r>
    </w:p>
    <w:p w14:paraId="588F1B1C" w14:textId="77777777" w:rsidR="006B23B5" w:rsidRDefault="008656F6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  Tempat.</w:t>
      </w:r>
    </w:p>
    <w:p w14:paraId="050FDD0A" w14:textId="77777777" w:rsidR="006B23B5" w:rsidRDefault="006B23B5">
      <w:pPr>
        <w:rPr>
          <w:sz w:val="24"/>
          <w:szCs w:val="24"/>
        </w:rPr>
      </w:pPr>
    </w:p>
    <w:p w14:paraId="4C9F7045" w14:textId="7D52B256" w:rsidR="006B23B5" w:rsidRDefault="008656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Assalamu’alaikum Wr. Wb.</w:t>
      </w:r>
    </w:p>
    <w:p w14:paraId="6890801B" w14:textId="5D7F3D5E" w:rsidR="0070508F" w:rsidRDefault="007050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Kami Mengundang Bapak/Ibu untuk mengikuti rapat monitoring dan Evaluasi SOP Kepaniteraan pada :</w:t>
      </w:r>
    </w:p>
    <w:p w14:paraId="531C5022" w14:textId="0A39E962" w:rsidR="006B23B5" w:rsidRDefault="0070508F" w:rsidP="0070508F">
      <w:pPr>
        <w:tabs>
          <w:tab w:val="left" w:pos="2400"/>
          <w:tab w:val="left" w:pos="2600"/>
        </w:tabs>
        <w:spacing w:before="6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656F6">
        <w:rPr>
          <w:sz w:val="24"/>
          <w:szCs w:val="24"/>
        </w:rPr>
        <w:t>Hari/Tanggal</w:t>
      </w:r>
      <w:r w:rsidR="008656F6">
        <w:rPr>
          <w:sz w:val="24"/>
          <w:szCs w:val="24"/>
        </w:rPr>
        <w:tab/>
        <w:t>:</w:t>
      </w:r>
      <w:r w:rsidR="008656F6">
        <w:rPr>
          <w:sz w:val="24"/>
          <w:szCs w:val="24"/>
        </w:rPr>
        <w:tab/>
      </w:r>
      <w:r w:rsidR="008309F7">
        <w:rPr>
          <w:sz w:val="24"/>
          <w:szCs w:val="24"/>
        </w:rPr>
        <w:t>Rabu</w:t>
      </w:r>
      <w:r w:rsidR="008656F6">
        <w:rPr>
          <w:sz w:val="24"/>
          <w:szCs w:val="24"/>
        </w:rPr>
        <w:t xml:space="preserve">/ </w:t>
      </w:r>
      <w:r>
        <w:rPr>
          <w:sz w:val="24"/>
          <w:szCs w:val="24"/>
        </w:rPr>
        <w:t>0</w:t>
      </w:r>
      <w:r w:rsidR="008656F6">
        <w:rPr>
          <w:sz w:val="24"/>
          <w:szCs w:val="24"/>
        </w:rPr>
        <w:t>4</w:t>
      </w:r>
      <w:r>
        <w:rPr>
          <w:sz w:val="24"/>
          <w:szCs w:val="24"/>
        </w:rPr>
        <w:t xml:space="preserve"> Juni </w:t>
      </w:r>
      <w:r w:rsidR="008656F6">
        <w:rPr>
          <w:sz w:val="24"/>
          <w:szCs w:val="24"/>
        </w:rPr>
        <w:t xml:space="preserve"> 2025</w:t>
      </w:r>
    </w:p>
    <w:p w14:paraId="003B081D" w14:textId="670B4C8F" w:rsidR="006B23B5" w:rsidRDefault="008656F6">
      <w:pPr>
        <w:tabs>
          <w:tab w:val="left" w:pos="2400"/>
          <w:tab w:val="left" w:pos="2600"/>
        </w:tabs>
        <w:spacing w:before="6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Waktu</w:t>
      </w:r>
      <w:r>
        <w:rPr>
          <w:sz w:val="24"/>
          <w:szCs w:val="24"/>
        </w:rPr>
        <w:tab/>
        <w:t>: 14.00</w:t>
      </w:r>
      <w:r>
        <w:rPr>
          <w:sz w:val="24"/>
          <w:szCs w:val="24"/>
        </w:rPr>
        <w:t xml:space="preserve"> WIB</w:t>
      </w:r>
      <w:r>
        <w:rPr>
          <w:sz w:val="24"/>
          <w:szCs w:val="24"/>
        </w:rPr>
        <w:t xml:space="preserve"> s.d Selesai</w:t>
      </w:r>
    </w:p>
    <w:p w14:paraId="73B2F941" w14:textId="77777777" w:rsidR="006B23B5" w:rsidRDefault="008656F6">
      <w:pPr>
        <w:tabs>
          <w:tab w:val="left" w:pos="2400"/>
          <w:tab w:val="left" w:pos="2600"/>
        </w:tabs>
        <w:spacing w:before="6" w:afterLines="50"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Tempat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Ruang </w:t>
      </w:r>
      <w:r>
        <w:rPr>
          <w:sz w:val="24"/>
          <w:szCs w:val="24"/>
        </w:rPr>
        <w:t>Command Center</w:t>
      </w:r>
    </w:p>
    <w:p w14:paraId="34111FB6" w14:textId="77777777" w:rsidR="006B23B5" w:rsidRDefault="008656F6">
      <w:pPr>
        <w:spacing w:before="6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Demikian disampaikan atas</w:t>
      </w:r>
      <w:r>
        <w:rPr>
          <w:sz w:val="24"/>
          <w:szCs w:val="24"/>
        </w:rPr>
        <w:t xml:space="preserve"> perhatian dan</w:t>
      </w:r>
      <w:r>
        <w:rPr>
          <w:sz w:val="24"/>
          <w:szCs w:val="24"/>
        </w:rPr>
        <w:t xml:space="preserve"> kerjasamanya diucapkan terima kasih.</w:t>
      </w:r>
    </w:p>
    <w:p w14:paraId="0FFA5CF7" w14:textId="77777777" w:rsidR="006B23B5" w:rsidRDefault="008656F6">
      <w:pPr>
        <w:spacing w:before="6" w:line="360" w:lineRule="auto"/>
        <w:ind w:leftChars="3100" w:left="6200"/>
        <w:jc w:val="both"/>
        <w:rPr>
          <w:sz w:val="24"/>
          <w:szCs w:val="24"/>
        </w:rPr>
      </w:pPr>
      <w:r>
        <w:rPr>
          <w:sz w:val="24"/>
          <w:szCs w:val="24"/>
        </w:rPr>
        <w:t>Wassalam,</w:t>
      </w:r>
    </w:p>
    <w:p w14:paraId="12CD2D06" w14:textId="77777777" w:rsidR="006B23B5" w:rsidRDefault="008656F6">
      <w:pPr>
        <w:tabs>
          <w:tab w:val="left" w:pos="7140"/>
        </w:tabs>
        <w:spacing w:before="6" w:line="276" w:lineRule="auto"/>
        <w:ind w:leftChars="3100" w:left="6200"/>
        <w:jc w:val="both"/>
        <w:rPr>
          <w:sz w:val="24"/>
          <w:szCs w:val="24"/>
        </w:rPr>
      </w:pPr>
      <w:r>
        <w:rPr>
          <w:sz w:val="24"/>
          <w:szCs w:val="24"/>
        </w:rPr>
        <w:t>Pa</w:t>
      </w:r>
      <w:r>
        <w:rPr>
          <w:sz w:val="24"/>
          <w:szCs w:val="24"/>
        </w:rPr>
        <w:t xml:space="preserve">nitera </w:t>
      </w:r>
      <w:r>
        <w:rPr>
          <w:sz w:val="24"/>
          <w:szCs w:val="24"/>
        </w:rPr>
        <w:tab/>
      </w:r>
    </w:p>
    <w:p w14:paraId="644508FB" w14:textId="77777777" w:rsidR="006B23B5" w:rsidRDefault="006B23B5">
      <w:pPr>
        <w:tabs>
          <w:tab w:val="left" w:pos="7140"/>
        </w:tabs>
        <w:spacing w:before="6" w:line="276" w:lineRule="auto"/>
        <w:ind w:leftChars="3100" w:left="6200"/>
        <w:jc w:val="both"/>
        <w:rPr>
          <w:sz w:val="24"/>
          <w:szCs w:val="24"/>
        </w:rPr>
      </w:pPr>
    </w:p>
    <w:p w14:paraId="4776822A" w14:textId="77777777" w:rsidR="006B23B5" w:rsidRDefault="006B23B5">
      <w:pPr>
        <w:spacing w:before="6" w:line="276" w:lineRule="auto"/>
        <w:ind w:leftChars="3100" w:left="6200"/>
        <w:jc w:val="both"/>
        <w:rPr>
          <w:sz w:val="24"/>
          <w:szCs w:val="24"/>
        </w:rPr>
      </w:pPr>
    </w:p>
    <w:p w14:paraId="286C5E33" w14:textId="77777777" w:rsidR="006B23B5" w:rsidRDefault="006B23B5">
      <w:pPr>
        <w:spacing w:before="6" w:line="276" w:lineRule="auto"/>
        <w:ind w:leftChars="3100" w:left="6200"/>
        <w:jc w:val="both"/>
        <w:rPr>
          <w:sz w:val="24"/>
          <w:szCs w:val="24"/>
        </w:rPr>
      </w:pPr>
    </w:p>
    <w:p w14:paraId="6066954E" w14:textId="77777777" w:rsidR="006B23B5" w:rsidRDefault="008656F6">
      <w:pPr>
        <w:spacing w:before="6" w:line="276" w:lineRule="auto"/>
        <w:ind w:left="5760" w:firstLine="440"/>
        <w:jc w:val="both"/>
        <w:rPr>
          <w:sz w:val="24"/>
          <w:szCs w:val="24"/>
        </w:rPr>
      </w:pPr>
      <w:r>
        <w:rPr>
          <w:sz w:val="24"/>
          <w:szCs w:val="24"/>
        </w:rPr>
        <w:t>Saiful Alamsyah</w:t>
      </w:r>
    </w:p>
    <w:p w14:paraId="5A7AB5D0" w14:textId="77777777" w:rsidR="006B23B5" w:rsidRDefault="008656F6">
      <w:pPr>
        <w:spacing w:before="6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Tembusan :</w:t>
      </w:r>
    </w:p>
    <w:p w14:paraId="309DDCA8" w14:textId="77777777" w:rsidR="006B23B5" w:rsidRDefault="008656F6">
      <w:pPr>
        <w:spacing w:before="6"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>Yth. Ketua Pengadilan Tinggi Agama Padang</w:t>
      </w:r>
      <w:r>
        <w:rPr>
          <w:sz w:val="22"/>
          <w:szCs w:val="22"/>
        </w:rPr>
        <w:t xml:space="preserve"> (sebagai laporan)</w:t>
      </w:r>
    </w:p>
    <w:p w14:paraId="3326E8AE" w14:textId="77777777" w:rsidR="006B23B5" w:rsidRDefault="006B23B5"/>
    <w:sectPr w:rsidR="006B23B5">
      <w:pgSz w:w="11906" w:h="16838"/>
      <w:pgMar w:top="1040" w:right="170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E4AD" w14:textId="77777777" w:rsidR="006B23B5" w:rsidRDefault="008656F6">
      <w:r>
        <w:separator/>
      </w:r>
    </w:p>
  </w:endnote>
  <w:endnote w:type="continuationSeparator" w:id="0">
    <w:p w14:paraId="510946D7" w14:textId="77777777" w:rsidR="006B23B5" w:rsidRDefault="0086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9675" w14:textId="77777777" w:rsidR="006B23B5" w:rsidRDefault="008656F6">
      <w:r>
        <w:separator/>
      </w:r>
    </w:p>
  </w:footnote>
  <w:footnote w:type="continuationSeparator" w:id="0">
    <w:p w14:paraId="7D4B7011" w14:textId="77777777" w:rsidR="006B23B5" w:rsidRDefault="0086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0490"/>
    <w:multiLevelType w:val="singleLevel"/>
    <w:tmpl w:val="15D9049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7D7E5B"/>
    <w:rsid w:val="006B23B5"/>
    <w:rsid w:val="0070508F"/>
    <w:rsid w:val="008309F7"/>
    <w:rsid w:val="008656F6"/>
    <w:rsid w:val="00C775E6"/>
    <w:rsid w:val="00DA3CC1"/>
    <w:rsid w:val="157D7E5B"/>
    <w:rsid w:val="158D266D"/>
    <w:rsid w:val="167328A7"/>
    <w:rsid w:val="1BF860FB"/>
    <w:rsid w:val="309E595A"/>
    <w:rsid w:val="4B596459"/>
    <w:rsid w:val="583360AC"/>
    <w:rsid w:val="7C3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C20C127"/>
  <w15:docId w15:val="{1ABE178A-8C2C-49D5-9E1C-72D002A8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Fitria Irma Ramadhani</dc:creator>
  <cp:lastModifiedBy>Riccelia Junifa</cp:lastModifiedBy>
  <cp:revision>6</cp:revision>
  <cp:lastPrinted>2025-04-14T03:40:00Z</cp:lastPrinted>
  <dcterms:created xsi:type="dcterms:W3CDTF">2024-10-14T01:33:00Z</dcterms:created>
  <dcterms:modified xsi:type="dcterms:W3CDTF">2025-06-04T03:53:00Z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73FBF2351F6540B8865E8E1C58F82945_11</vt:lpwstr>
  </property>
</Properties>
</file>