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74E3CF9E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E30463">
        <w:rPr>
          <w:rFonts w:ascii="Bookman Old Style" w:hAnsi="Bookman Old Style"/>
          <w:bCs/>
        </w:rPr>
        <w:t xml:space="preserve">  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063BBE">
        <w:rPr>
          <w:rFonts w:ascii="Bookman Old Style" w:hAnsi="Bookman Old Style"/>
          <w:bCs/>
        </w:rPr>
        <w:t>I</w:t>
      </w:r>
      <w:r w:rsidR="00FD17CE" w:rsidRPr="00FD17CE">
        <w:rPr>
          <w:rFonts w:ascii="Bookman Old Style" w:hAnsi="Bookman Old Style"/>
          <w:bCs/>
        </w:rPr>
        <w:t>/202</w:t>
      </w:r>
      <w:r w:rsidR="007C5D62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45D52561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rangka persiapan serah terima jabatan Ketua Pengadilan Agama </w:t>
      </w:r>
      <w:r w:rsidR="00E30463">
        <w:rPr>
          <w:rFonts w:ascii="Bookman Old Style" w:hAnsi="Bookman Old Style"/>
          <w:sz w:val="22"/>
          <w:szCs w:val="22"/>
          <w:lang w:val="id-ID"/>
        </w:rPr>
        <w:t>Koto Baru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 perlu dilakukan pemeriksaan/audit;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7DF8B58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Surat Edaran Mahkamah Agung RI Nomor 8 Tahun 1996 tentang Pertanggung Jawab Berkas Perkara dan Keuangan Pihak Ketiga Dalam Rangka Serah Terima Jabatan Ketua dan Panitera Pengadilan;</w:t>
      </w:r>
    </w:p>
    <w:p w14:paraId="1C3A8716" w14:textId="622893CE" w:rsidR="00E80D8E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 xml:space="preserve">urat Direktur Jenderal Badan Peradilan Agama Nomor </w:t>
      </w:r>
      <w:r w:rsidR="00063BBE" w:rsidRPr="00063BBE">
        <w:rPr>
          <w:rFonts w:ascii="Bookman Old Style" w:hAnsi="Bookman Old Style"/>
          <w:sz w:val="22"/>
          <w:szCs w:val="22"/>
        </w:rPr>
        <w:t>1205/DJA/KP4.1.3/V/2025 Tanggal 28 Mei 2025 Perihal "Hasil Rapat Tim Promosi Mutasi Hakim Mahkamah Agung RI</w:t>
      </w:r>
      <w:r w:rsidR="00E80D8E" w:rsidRPr="00E80D8E">
        <w:rPr>
          <w:rFonts w:ascii="Bookman Old Style" w:hAnsi="Bookman Old Style"/>
          <w:sz w:val="22"/>
          <w:szCs w:val="22"/>
        </w:rPr>
        <w:t>.</w:t>
      </w:r>
    </w:p>
    <w:p w14:paraId="2611ED0A" w14:textId="7414BB65" w:rsidR="005B2B61" w:rsidRPr="00747D82" w:rsidRDefault="00E80D8E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3.</w:t>
      </w:r>
      <w:r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>Daftar Isian Pelaksanaan Anggaran Pengadilan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</w:rPr>
        <w:t>Nomor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>/202</w:t>
      </w:r>
      <w:r w:rsidR="00063BBE">
        <w:rPr>
          <w:rFonts w:ascii="Bookman Old Style" w:hAnsi="Bookman Old Style"/>
          <w:sz w:val="22"/>
          <w:szCs w:val="22"/>
        </w:rPr>
        <w:t>5</w:t>
      </w:r>
      <w:r w:rsidR="005B2B61" w:rsidRPr="00747D82">
        <w:rPr>
          <w:rFonts w:ascii="Bookman Old Style" w:hAnsi="Bookman Old Style"/>
          <w:sz w:val="22"/>
          <w:szCs w:val="22"/>
        </w:rPr>
        <w:t xml:space="preserve"> tanggal </w:t>
      </w:r>
      <w:r w:rsidR="00063BBE">
        <w:rPr>
          <w:rFonts w:ascii="Bookman Old Style" w:hAnsi="Bookman Old Style"/>
          <w:sz w:val="22"/>
          <w:szCs w:val="22"/>
        </w:rPr>
        <w:t>2 Desember 2024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0E961C17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063BBE">
        <w:rPr>
          <w:rFonts w:ascii="Bookman Old Style" w:hAnsi="Bookman Old Style"/>
          <w:sz w:val="22"/>
          <w:szCs w:val="22"/>
          <w:lang w:val="id-ID"/>
        </w:rPr>
        <w:t xml:space="preserve">Dra. </w:t>
      </w:r>
      <w:r w:rsidR="00E30463">
        <w:rPr>
          <w:rFonts w:ascii="Bookman Old Style" w:hAnsi="Bookman Old Style"/>
          <w:sz w:val="22"/>
          <w:szCs w:val="22"/>
          <w:lang w:val="id-ID"/>
        </w:rPr>
        <w:t>Zulfiarti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E30463" w:rsidRPr="00E30463">
        <w:rPr>
          <w:rFonts w:ascii="Bookman Old Style" w:hAnsi="Bookman Old Style"/>
          <w:sz w:val="22"/>
          <w:szCs w:val="22"/>
        </w:rPr>
        <w:t>196307111992032003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Hakim Tinggi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8091E18" w14:textId="31089452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r w:rsidR="00063BBE">
        <w:rPr>
          <w:rFonts w:ascii="Bookman Old Style" w:hAnsi="Bookman Old Style"/>
          <w:sz w:val="22"/>
          <w:szCs w:val="22"/>
          <w:lang w:val="id-ID"/>
        </w:rPr>
        <w:t>Dra. Syuryati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63BBE" w:rsidRPr="00063BBE">
        <w:rPr>
          <w:rFonts w:ascii="Bookman Old Style" w:hAnsi="Bookman Old Style"/>
          <w:sz w:val="22"/>
          <w:szCs w:val="22"/>
        </w:rPr>
        <w:t>196403231993032003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(IV/a)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Panitera </w:t>
      </w:r>
      <w:r w:rsidR="00063BBE">
        <w:rPr>
          <w:rFonts w:ascii="Bookman Old Style" w:hAnsi="Bookman Old Style"/>
          <w:sz w:val="22"/>
          <w:szCs w:val="22"/>
          <w:lang w:val="id-ID"/>
        </w:rPr>
        <w:t>Muda Banding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66FD607" w14:textId="1EC4F5A6" w:rsidR="00C57964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672CBD">
        <w:rPr>
          <w:rFonts w:ascii="Bookman Old Style" w:hAnsi="Bookman Old Style"/>
          <w:sz w:val="22"/>
          <w:szCs w:val="22"/>
        </w:rPr>
        <w:tab/>
      </w:r>
      <w:r w:rsidR="00E30463">
        <w:rPr>
          <w:rFonts w:ascii="Bookman Old Style" w:hAnsi="Bookman Old Style"/>
          <w:sz w:val="22"/>
          <w:szCs w:val="22"/>
          <w:lang w:val="id-ID"/>
        </w:rPr>
        <w:t>Nurasiyah Handayani Rangkuti, S.H.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E30463" w:rsidRPr="00E30463">
        <w:rPr>
          <w:rFonts w:ascii="Bookman Old Style" w:hAnsi="Bookman Old Style"/>
          <w:sz w:val="22"/>
          <w:szCs w:val="22"/>
        </w:rPr>
        <w:t>198102212011012007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E30463" w:rsidRPr="00E30463">
        <w:rPr>
          <w:rFonts w:ascii="Bookman Old Style" w:hAnsi="Bookman Old Style"/>
          <w:sz w:val="22"/>
          <w:szCs w:val="22"/>
        </w:rPr>
        <w:t>Penata Tingkat I (III/d)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E30463" w:rsidRPr="00E30463">
        <w:rPr>
          <w:rFonts w:ascii="Bookman Old Style" w:hAnsi="Bookman Old Style"/>
          <w:sz w:val="22"/>
          <w:szCs w:val="22"/>
        </w:rPr>
        <w:t>Kepala Subbagian Tata Usaha dan Rumah Tangga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2EC32F62" w14:textId="3D3D5CD2" w:rsidR="0036544B" w:rsidRPr="002C6B58" w:rsidRDefault="00C57964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ab/>
      </w:r>
      <w:r w:rsidR="0036544B">
        <w:rPr>
          <w:rFonts w:ascii="Bookman Old Style" w:hAnsi="Bookman Old Style"/>
          <w:noProof/>
          <w:sz w:val="22"/>
          <w:szCs w:val="22"/>
        </w:rPr>
        <w:t xml:space="preserve">4. </w:t>
      </w:r>
      <w:r w:rsidR="00E30463">
        <w:rPr>
          <w:rFonts w:ascii="Bookman Old Style" w:hAnsi="Bookman Old Style"/>
          <w:noProof/>
          <w:sz w:val="22"/>
          <w:szCs w:val="22"/>
        </w:rPr>
        <w:t>Doni Windra</w:t>
      </w:r>
      <w:r w:rsidR="00063BBE">
        <w:rPr>
          <w:rFonts w:ascii="Bookman Old Style" w:hAnsi="Bookman Old Style"/>
          <w:noProof/>
          <w:sz w:val="22"/>
          <w:szCs w:val="22"/>
        </w:rPr>
        <w:t>,</w:t>
      </w:r>
      <w:r w:rsidR="0036544B">
        <w:rPr>
          <w:rFonts w:ascii="Bookman Old Style" w:hAnsi="Bookman Old Style"/>
          <w:noProof/>
          <w:sz w:val="22"/>
          <w:szCs w:val="22"/>
        </w:rPr>
        <w:t xml:space="preserve"> PPNPN.</w:t>
      </w:r>
    </w:p>
    <w:p w14:paraId="61C084E8" w14:textId="2FEFD9A1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4440E02D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Melaksanakan pemeriksaan/audit terhadap Ketua Pengadilan 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Agama </w:t>
      </w:r>
      <w:r w:rsidR="00E30463">
        <w:rPr>
          <w:rFonts w:ascii="Bookman Old Style" w:hAnsi="Bookman Old Style"/>
          <w:spacing w:val="2"/>
          <w:sz w:val="22"/>
          <w:szCs w:val="22"/>
        </w:rPr>
        <w:t>Koto Baru</w:t>
      </w:r>
      <w:r w:rsidR="00063BBE">
        <w:rPr>
          <w:rFonts w:ascii="Bookman Old Style" w:hAnsi="Bookman Old Style"/>
          <w:spacing w:val="2"/>
          <w:sz w:val="22"/>
          <w:szCs w:val="22"/>
        </w:rPr>
        <w:t xml:space="preserve"> Kelas II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yang </w:t>
      </w:r>
      <w:r w:rsidR="00063BBE">
        <w:rPr>
          <w:rFonts w:ascii="Bookman Old Style" w:hAnsi="Bookman Old Style"/>
          <w:spacing w:val="2"/>
          <w:sz w:val="22"/>
          <w:szCs w:val="22"/>
        </w:rPr>
        <w:t>mutasi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dalam jabatan </w:t>
      </w:r>
      <w:r w:rsidR="00E30463">
        <w:rPr>
          <w:rFonts w:ascii="Bookman Old Style" w:hAnsi="Bookman Old Style"/>
          <w:spacing w:val="2"/>
          <w:sz w:val="22"/>
          <w:szCs w:val="22"/>
        </w:rPr>
        <w:t>Hakim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Pengadilan Agama </w:t>
      </w:r>
      <w:r w:rsidR="00E30463">
        <w:rPr>
          <w:rFonts w:ascii="Bookman Old Style" w:hAnsi="Bookman Old Style"/>
          <w:spacing w:val="2"/>
          <w:sz w:val="22"/>
          <w:szCs w:val="22"/>
        </w:rPr>
        <w:t>Cibinong Kelas IA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pada tanggal </w:t>
      </w:r>
      <w:r w:rsidR="00063BBE">
        <w:rPr>
          <w:rFonts w:ascii="Bookman Old Style" w:hAnsi="Bookman Old Style"/>
          <w:spacing w:val="2"/>
          <w:sz w:val="22"/>
          <w:szCs w:val="22"/>
        </w:rPr>
        <w:t>1</w:t>
      </w:r>
      <w:r w:rsidR="00E30463">
        <w:rPr>
          <w:rFonts w:ascii="Bookman Old Style" w:hAnsi="Bookman Old Style"/>
          <w:spacing w:val="2"/>
          <w:sz w:val="22"/>
          <w:szCs w:val="22"/>
        </w:rPr>
        <w:t>7</w:t>
      </w:r>
      <w:r w:rsidR="00063BBE">
        <w:rPr>
          <w:rFonts w:ascii="Bookman Old Style" w:hAnsi="Bookman Old Style"/>
          <w:spacing w:val="2"/>
          <w:sz w:val="22"/>
          <w:szCs w:val="22"/>
        </w:rPr>
        <w:t xml:space="preserve"> Juni 2025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59E5E570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</w:t>
      </w:r>
      <w:r w:rsidR="00063BBE">
        <w:rPr>
          <w:rFonts w:ascii="Bookman Old Style" w:hAnsi="Bookman Old Style"/>
          <w:spacing w:val="2"/>
          <w:sz w:val="22"/>
          <w:szCs w:val="22"/>
        </w:rPr>
        <w:t>5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29691DAC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5421A1FE" w:rsidR="002E6B57" w:rsidRPr="00747D82" w:rsidRDefault="00063BBE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 Juni 2025</w:t>
      </w:r>
    </w:p>
    <w:p w14:paraId="047BB6C6" w14:textId="79895140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C02FB8F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063BBE">
        <w:rPr>
          <w:rFonts w:ascii="Bookman Old Style" w:hAnsi="Bookman Old Style"/>
          <w:sz w:val="22"/>
          <w:szCs w:val="22"/>
        </w:rPr>
        <w:t>Abd. Hakim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7B907AE9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E30463">
        <w:rPr>
          <w:rFonts w:ascii="Bookman Old Style" w:hAnsi="Bookman Old Style"/>
          <w:sz w:val="22"/>
          <w:szCs w:val="22"/>
        </w:rPr>
        <w:t>Koto Baru</w:t>
      </w:r>
      <w:r w:rsidR="00672CBD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72224">
    <w:abstractNumId w:val="1"/>
  </w:num>
  <w:num w:numId="3" w16cid:durableId="12765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3BBE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724BB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0731"/>
    <w:rsid w:val="0077112A"/>
    <w:rsid w:val="0077320E"/>
    <w:rsid w:val="00776285"/>
    <w:rsid w:val="00776FA2"/>
    <w:rsid w:val="007B6324"/>
    <w:rsid w:val="007C4819"/>
    <w:rsid w:val="007C5D62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87CAF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0463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9</cp:revision>
  <cp:lastPrinted>2024-05-22T08:34:00Z</cp:lastPrinted>
  <dcterms:created xsi:type="dcterms:W3CDTF">2024-05-22T08:35:00Z</dcterms:created>
  <dcterms:modified xsi:type="dcterms:W3CDTF">2025-06-05T01:11:00Z</dcterms:modified>
</cp:coreProperties>
</file>