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FD" w:rsidRDefault="00C37477">
      <w:pPr>
        <w:jc w:val="center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-756285</wp:posOffset>
            </wp:positionV>
            <wp:extent cx="816610" cy="914400"/>
            <wp:effectExtent l="19050" t="0" r="2264" b="0"/>
            <wp:wrapNone/>
            <wp:docPr id="2" name="Picture 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887" cy="91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8FD" w:rsidRDefault="00C374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v-SE"/>
        </w:rPr>
        <w:t xml:space="preserve">KEPUTUSAN </w:t>
      </w:r>
      <w:r>
        <w:rPr>
          <w:rFonts w:ascii="Times New Roman" w:hAnsi="Times New Roman" w:cs="Times New Roman"/>
        </w:rPr>
        <w:t xml:space="preserve">KETUA </w:t>
      </w:r>
      <w:r>
        <w:rPr>
          <w:rFonts w:ascii="Times New Roman" w:hAnsi="Times New Roman" w:cs="Times New Roman"/>
          <w:lang w:val="sv-SE"/>
        </w:rPr>
        <w:t>PENGADILAN TINGGI AGAMA PADANG</w:t>
      </w:r>
    </w:p>
    <w:p w:rsidR="008668FD" w:rsidRDefault="00C37477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W3-A/ </w:t>
      </w:r>
      <w:r w:rsidR="00D6696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/</w:t>
      </w:r>
      <w:r>
        <w:rPr>
          <w:rFonts w:ascii="Times New Roman" w:hAnsi="Times New Roman" w:cs="Times New Roman"/>
          <w:lang w:val="id-ID"/>
        </w:rPr>
        <w:t>H</w:t>
      </w:r>
      <w:r>
        <w:rPr>
          <w:rFonts w:ascii="Times New Roman" w:hAnsi="Times New Roman" w:cs="Times New Roman"/>
        </w:rPr>
        <w:t>K.00.6/XII/20</w:t>
      </w:r>
      <w:r>
        <w:rPr>
          <w:rFonts w:ascii="Times New Roman" w:hAnsi="Times New Roman" w:cs="Times New Roman"/>
          <w:lang w:val="id-ID"/>
        </w:rPr>
        <w:t>1</w:t>
      </w:r>
      <w:r>
        <w:rPr>
          <w:rFonts w:ascii="Times New Roman" w:hAnsi="Times New Roman" w:cs="Times New Roman"/>
        </w:rPr>
        <w:t>9</w:t>
      </w:r>
    </w:p>
    <w:p w:rsidR="008668FD" w:rsidRDefault="00C37477">
      <w:pPr>
        <w:tabs>
          <w:tab w:val="left" w:pos="6435"/>
        </w:tabs>
        <w:rPr>
          <w:rFonts w:ascii="Times New Roman" w:hAnsi="Times New Roman" w:cs="Times New Roman"/>
          <w:b w:val="0"/>
          <w:bCs w:val="0"/>
          <w:lang w:val="id-ID"/>
        </w:rPr>
      </w:pPr>
      <w:r>
        <w:rPr>
          <w:rFonts w:ascii="Times New Roman" w:hAnsi="Times New Roman" w:cs="Times New Roman"/>
          <w:b w:val="0"/>
          <w:bCs w:val="0"/>
          <w:lang w:val="id-ID"/>
        </w:rPr>
        <w:tab/>
      </w:r>
    </w:p>
    <w:p w:rsidR="008668FD" w:rsidRDefault="00C37477">
      <w:pPr>
        <w:jc w:val="center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TENTANG</w:t>
      </w:r>
    </w:p>
    <w:p w:rsidR="008668FD" w:rsidRDefault="008668FD">
      <w:pPr>
        <w:jc w:val="center"/>
        <w:rPr>
          <w:rFonts w:ascii="Times New Roman" w:hAnsi="Times New Roman" w:cs="Times New Roman"/>
          <w:lang w:val="sv-SE"/>
        </w:rPr>
      </w:pPr>
    </w:p>
    <w:p w:rsidR="008668FD" w:rsidRDefault="00C374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PENUNJUKAN </w:t>
      </w:r>
      <w:proofErr w:type="gramStart"/>
      <w:r>
        <w:rPr>
          <w:rFonts w:ascii="Times New Roman" w:hAnsi="Times New Roman" w:cs="Times New Roman"/>
        </w:rPr>
        <w:t>PENGELOLA  BIAYA</w:t>
      </w:r>
      <w:proofErr w:type="gramEnd"/>
      <w:r>
        <w:rPr>
          <w:rFonts w:ascii="Times New Roman" w:hAnsi="Times New Roman" w:cs="Times New Roman"/>
        </w:rPr>
        <w:t xml:space="preserve"> PROSES</w:t>
      </w:r>
    </w:p>
    <w:p w:rsidR="008668FD" w:rsidRDefault="00C374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PENYELESAIAN PERKARA TINGKAT BANDING</w:t>
      </w:r>
    </w:p>
    <w:p w:rsidR="008668FD" w:rsidRDefault="00C37477">
      <w:pPr>
        <w:tabs>
          <w:tab w:val="left" w:pos="1980"/>
        </w:tabs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lang w:val="sv-SE"/>
        </w:rPr>
        <w:t>PENGADILAN TINGGI AGAMA PADANG TAHUN 201</w:t>
      </w:r>
      <w:r>
        <w:rPr>
          <w:rFonts w:ascii="Times New Roman" w:hAnsi="Times New Roman" w:cs="Times New Roman"/>
        </w:rPr>
        <w:t>9</w:t>
      </w:r>
    </w:p>
    <w:p w:rsidR="008668FD" w:rsidRDefault="008668FD">
      <w:pPr>
        <w:jc w:val="center"/>
        <w:rPr>
          <w:rFonts w:ascii="Times New Roman" w:hAnsi="Times New Roman" w:cs="Times New Roman"/>
          <w:b w:val="0"/>
          <w:bCs w:val="0"/>
          <w:lang w:val="sv-SE"/>
        </w:rPr>
      </w:pPr>
    </w:p>
    <w:p w:rsidR="008668FD" w:rsidRDefault="008668FD">
      <w:pPr>
        <w:rPr>
          <w:rFonts w:ascii="Times New Roman" w:hAnsi="Times New Roman" w:cs="Times New Roman"/>
          <w:b w:val="0"/>
          <w:bCs w:val="0"/>
          <w:lang w:val="id-ID"/>
        </w:rPr>
      </w:pPr>
    </w:p>
    <w:p w:rsidR="008668FD" w:rsidRDefault="00C37477">
      <w:pPr>
        <w:tabs>
          <w:tab w:val="left" w:pos="1710"/>
          <w:tab w:val="right" w:pos="2016"/>
          <w:tab w:val="left" w:pos="2268"/>
          <w:tab w:val="left" w:pos="2410"/>
        </w:tabs>
        <w:ind w:left="2127" w:hanging="2127"/>
        <w:jc w:val="lowKashida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iCs/>
          <w:lang w:val="sv-SE"/>
        </w:rPr>
        <w:t>Menimbang</w:t>
      </w:r>
      <w:r>
        <w:rPr>
          <w:rFonts w:ascii="Times New Roman" w:hAnsi="Times New Roman" w:cs="Times New Roman"/>
          <w:b w:val="0"/>
          <w:bCs w:val="0"/>
          <w:lang w:val="sv-SE"/>
        </w:rPr>
        <w:tab/>
        <w:t>:</w:t>
      </w:r>
      <w:r>
        <w:rPr>
          <w:rFonts w:ascii="Times New Roman" w:hAnsi="Times New Roman" w:cs="Times New Roman"/>
          <w:b w:val="0"/>
          <w:bCs w:val="0"/>
          <w:lang w:val="sv-SE"/>
        </w:rPr>
        <w:tab/>
        <w:t>1.</w:t>
      </w:r>
      <w:r>
        <w:rPr>
          <w:rFonts w:ascii="Times New Roman" w:hAnsi="Times New Roman" w:cs="Times New Roman"/>
          <w:b w:val="0"/>
          <w:bCs w:val="0"/>
          <w:lang w:val="sv-SE"/>
        </w:rPr>
        <w:tab/>
      </w:r>
      <w:r>
        <w:rPr>
          <w:rFonts w:ascii="Times New Roman" w:hAnsi="Times New Roman" w:cs="Times New Roman"/>
          <w:b w:val="0"/>
          <w:bCs w:val="0"/>
          <w:lang w:val="id-ID"/>
        </w:rPr>
        <w:t xml:space="preserve">Bahwa </w:t>
      </w:r>
      <w:proofErr w:type="spellStart"/>
      <w:r>
        <w:rPr>
          <w:rFonts w:ascii="Times New Roman" w:hAnsi="Times New Roman" w:cs="Times New Roman"/>
          <w:b w:val="0"/>
          <w:bCs w:val="0"/>
        </w:rPr>
        <w:t>untuk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melaksanakan</w:t>
      </w:r>
      <w:proofErr w:type="spellEnd"/>
      <w:r>
        <w:rPr>
          <w:rFonts w:ascii="Times New Roman" w:hAnsi="Times New Roman" w:cs="Times New Roman"/>
          <w:b w:val="0"/>
          <w:bCs w:val="0"/>
          <w:lang w:val="id-ID"/>
        </w:rPr>
        <w:t xml:space="preserve"> Peraturan Mahkamah Agung RI Nomor : 0</w:t>
      </w:r>
      <w:r>
        <w:rPr>
          <w:rFonts w:ascii="Times New Roman" w:hAnsi="Times New Roman" w:cs="Times New Roman"/>
          <w:b w:val="0"/>
          <w:bCs w:val="0"/>
          <w:lang w:val="en-GB"/>
        </w:rPr>
        <w:t>3</w:t>
      </w:r>
      <w:r>
        <w:rPr>
          <w:rFonts w:ascii="Times New Roman" w:hAnsi="Times New Roman" w:cs="Times New Roman"/>
          <w:b w:val="0"/>
          <w:bCs w:val="0"/>
          <w:lang w:val="id-ID"/>
        </w:rPr>
        <w:t xml:space="preserve"> tahun 20</w:t>
      </w:r>
      <w:r>
        <w:rPr>
          <w:rFonts w:ascii="Times New Roman" w:hAnsi="Times New Roman" w:cs="Times New Roman"/>
          <w:b w:val="0"/>
          <w:bCs w:val="0"/>
          <w:lang w:val="en-GB"/>
        </w:rPr>
        <w:t>12</w:t>
      </w:r>
      <w:r>
        <w:rPr>
          <w:rFonts w:ascii="Times New Roman" w:hAnsi="Times New Roman" w:cs="Times New Roman"/>
          <w:b w:val="0"/>
          <w:bCs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</w:rPr>
        <w:t>perlu</w:t>
      </w:r>
      <w:proofErr w:type="spellEnd"/>
      <w:r>
        <w:rPr>
          <w:rFonts w:ascii="Times New Roman" w:hAnsi="Times New Roman" w:cs="Times New Roman"/>
          <w:b w:val="0"/>
          <w:bCs w:val="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menunjuk</w:t>
      </w:r>
      <w:proofErr w:type="spellEnd"/>
      <w:r>
        <w:rPr>
          <w:rFonts w:ascii="Times New Roman" w:hAnsi="Times New Roman" w:cs="Times New Roman"/>
          <w:b w:val="0"/>
          <w:bCs w:val="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dan</w:t>
      </w:r>
      <w:proofErr w:type="spellEnd"/>
      <w:r>
        <w:rPr>
          <w:rFonts w:ascii="Times New Roman" w:hAnsi="Times New Roman" w:cs="Times New Roman"/>
          <w:b w:val="0"/>
          <w:bCs w:val="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mengangkat</w:t>
      </w:r>
      <w:proofErr w:type="spellEnd"/>
      <w:r>
        <w:rPr>
          <w:rFonts w:ascii="Times New Roman" w:hAnsi="Times New Roman" w:cs="Times New Roman"/>
          <w:b w:val="0"/>
          <w:bCs w:val="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pengelola</w:t>
      </w:r>
      <w:proofErr w:type="spellEnd"/>
      <w:r>
        <w:rPr>
          <w:rFonts w:ascii="Times New Roman" w:hAnsi="Times New Roman" w:cs="Times New Roman"/>
          <w:b w:val="0"/>
          <w:bCs w:val="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biaya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proses</w:t>
      </w:r>
      <w:r>
        <w:rPr>
          <w:rFonts w:ascii="Times New Roman" w:hAnsi="Times New Roman" w:cs="Times New Roman"/>
          <w:b w:val="0"/>
          <w:bCs w:val="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penyelesaian</w:t>
      </w:r>
      <w:proofErr w:type="spellEnd"/>
      <w:r>
        <w:rPr>
          <w:rFonts w:ascii="Times New Roman" w:hAnsi="Times New Roman" w:cs="Times New Roman"/>
          <w:b w:val="0"/>
          <w:bCs w:val="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perkara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tingkat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banding. </w:t>
      </w:r>
    </w:p>
    <w:p w:rsidR="008668FD" w:rsidRDefault="008668FD">
      <w:pPr>
        <w:tabs>
          <w:tab w:val="right" w:pos="2016"/>
          <w:tab w:val="right" w:pos="2160"/>
          <w:tab w:val="right" w:pos="2520"/>
        </w:tabs>
        <w:ind w:left="2590" w:hanging="2590"/>
        <w:jc w:val="lowKashida"/>
        <w:rPr>
          <w:rFonts w:ascii="Times New Roman" w:hAnsi="Times New Roman" w:cs="Times New Roman"/>
          <w:b w:val="0"/>
          <w:bCs w:val="0"/>
        </w:rPr>
      </w:pPr>
    </w:p>
    <w:p w:rsidR="008668FD" w:rsidRDefault="00C37477">
      <w:pPr>
        <w:tabs>
          <w:tab w:val="left" w:pos="1843"/>
        </w:tabs>
        <w:ind w:left="2127" w:hanging="2127"/>
        <w:jc w:val="lowKashida"/>
        <w:rPr>
          <w:rFonts w:ascii="Times New Roman" w:hAnsi="Times New Roman" w:cs="Times New Roman"/>
          <w:b w:val="0"/>
          <w:bCs w:val="0"/>
          <w:lang w:val="sv-SE"/>
        </w:rPr>
      </w:pPr>
      <w:r>
        <w:rPr>
          <w:rFonts w:ascii="Times New Roman" w:hAnsi="Times New Roman" w:cs="Times New Roman"/>
          <w:b w:val="0"/>
          <w:iCs/>
          <w:lang w:val="sv-SE"/>
        </w:rPr>
        <w:tab/>
        <w:t xml:space="preserve">2. </w:t>
      </w:r>
      <w:r>
        <w:rPr>
          <w:rFonts w:ascii="Times New Roman" w:hAnsi="Times New Roman" w:cs="Times New Roman"/>
          <w:b w:val="0"/>
          <w:bCs w:val="0"/>
          <w:lang w:val="sv-SE"/>
        </w:rPr>
        <w:tab/>
        <w:t xml:space="preserve">Bahwa </w:t>
      </w:r>
      <w:r>
        <w:rPr>
          <w:rFonts w:ascii="Times New Roman" w:hAnsi="Times New Roman" w:cs="Times New Roman"/>
          <w:b w:val="0"/>
          <w:bCs w:val="0"/>
        </w:rPr>
        <w:t xml:space="preserve">yang </w:t>
      </w:r>
      <w:proofErr w:type="spellStart"/>
      <w:r>
        <w:rPr>
          <w:rFonts w:ascii="Times New Roman" w:hAnsi="Times New Roman" w:cs="Times New Roman"/>
          <w:b w:val="0"/>
          <w:bCs w:val="0"/>
        </w:rPr>
        <w:t>namanya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tersebut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dalam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keputusan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ini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dipandang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cakap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dan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memenuhi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syarat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dalam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mengelola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biaya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proses </w:t>
      </w:r>
      <w:proofErr w:type="spellStart"/>
      <w:r>
        <w:rPr>
          <w:rFonts w:ascii="Times New Roman" w:hAnsi="Times New Roman" w:cs="Times New Roman"/>
          <w:b w:val="0"/>
          <w:bCs w:val="0"/>
        </w:rPr>
        <w:t>penyelesaian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perkara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pada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Pengadilan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Tinggi Agama Padang;</w:t>
      </w:r>
    </w:p>
    <w:p w:rsidR="008668FD" w:rsidRDefault="00C37477">
      <w:pPr>
        <w:tabs>
          <w:tab w:val="left" w:pos="1843"/>
        </w:tabs>
        <w:ind w:left="2127" w:hanging="2127"/>
        <w:jc w:val="lowKashida"/>
        <w:rPr>
          <w:rFonts w:ascii="Times New Roman" w:hAnsi="Times New Roman" w:cs="Times New Roman"/>
          <w:b w:val="0"/>
          <w:bCs w:val="0"/>
          <w:lang w:val="id-ID"/>
        </w:rPr>
      </w:pPr>
      <w:r>
        <w:rPr>
          <w:rFonts w:ascii="Times New Roman" w:hAnsi="Times New Roman" w:cs="Times New Roman"/>
          <w:b w:val="0"/>
          <w:bCs w:val="0"/>
          <w:lang w:val="sv-SE"/>
        </w:rPr>
        <w:tab/>
      </w:r>
    </w:p>
    <w:p w:rsidR="00D66963" w:rsidRDefault="00C37477">
      <w:pPr>
        <w:tabs>
          <w:tab w:val="left" w:pos="1701"/>
          <w:tab w:val="left" w:pos="1843"/>
        </w:tabs>
        <w:ind w:left="2127" w:hanging="2127"/>
        <w:jc w:val="lowKashida"/>
        <w:rPr>
          <w:rFonts w:ascii="Times New Roman" w:hAnsi="Times New Roman" w:cs="Times New Roman"/>
          <w:b w:val="0"/>
          <w:bCs w:val="0"/>
        </w:rPr>
      </w:pPr>
      <w:proofErr w:type="spellStart"/>
      <w:r>
        <w:rPr>
          <w:rFonts w:ascii="Times New Roman" w:hAnsi="Times New Roman" w:cs="Times New Roman"/>
          <w:b w:val="0"/>
          <w:bCs w:val="0"/>
        </w:rPr>
        <w:t>Mengingat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      </w:t>
      </w:r>
      <w:r>
        <w:rPr>
          <w:rFonts w:ascii="Times New Roman" w:hAnsi="Times New Roman" w:cs="Times New Roman"/>
          <w:b w:val="0"/>
          <w:bCs w:val="0"/>
        </w:rPr>
        <w:tab/>
        <w:t>:</w:t>
      </w:r>
      <w:r>
        <w:rPr>
          <w:rFonts w:ascii="Times New Roman" w:hAnsi="Times New Roman" w:cs="Times New Roman"/>
          <w:b w:val="0"/>
          <w:bCs w:val="0"/>
        </w:rPr>
        <w:tab/>
        <w:t>1.</w:t>
      </w:r>
      <w:r>
        <w:rPr>
          <w:rFonts w:ascii="Times New Roman" w:hAnsi="Times New Roman" w:cs="Times New Roman"/>
          <w:b w:val="0"/>
          <w:bCs w:val="0"/>
        </w:rPr>
        <w:tab/>
      </w:r>
      <w:proofErr w:type="spellStart"/>
      <w:r w:rsidR="00D66963">
        <w:rPr>
          <w:rFonts w:ascii="Times New Roman" w:hAnsi="Times New Roman" w:cs="Times New Roman"/>
          <w:b w:val="0"/>
          <w:bCs w:val="0"/>
        </w:rPr>
        <w:t>Undang-Undang</w:t>
      </w:r>
      <w:proofErr w:type="spellEnd"/>
      <w:r w:rsidR="00D66963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D66963">
        <w:rPr>
          <w:rFonts w:ascii="Times New Roman" w:hAnsi="Times New Roman" w:cs="Times New Roman"/>
          <w:b w:val="0"/>
          <w:bCs w:val="0"/>
        </w:rPr>
        <w:t>Nomor</w:t>
      </w:r>
      <w:proofErr w:type="spellEnd"/>
      <w:r w:rsidR="00D66963">
        <w:rPr>
          <w:rFonts w:ascii="Times New Roman" w:hAnsi="Times New Roman" w:cs="Times New Roman"/>
          <w:b w:val="0"/>
          <w:bCs w:val="0"/>
          <w:lang w:val="id-ID"/>
        </w:rPr>
        <w:t xml:space="preserve">13 </w:t>
      </w:r>
      <w:proofErr w:type="spellStart"/>
      <w:r w:rsidR="00D66963">
        <w:rPr>
          <w:rFonts w:ascii="Times New Roman" w:hAnsi="Times New Roman" w:cs="Times New Roman"/>
          <w:b w:val="0"/>
          <w:bCs w:val="0"/>
        </w:rPr>
        <w:t>Tahun</w:t>
      </w:r>
      <w:proofErr w:type="spellEnd"/>
      <w:r w:rsidR="00D66963">
        <w:rPr>
          <w:rFonts w:ascii="Times New Roman" w:hAnsi="Times New Roman" w:cs="Times New Roman"/>
          <w:b w:val="0"/>
          <w:bCs w:val="0"/>
          <w:lang w:val="id-ID"/>
        </w:rPr>
        <w:t xml:space="preserve">1985 </w:t>
      </w:r>
      <w:proofErr w:type="spellStart"/>
      <w:r w:rsidR="00D66963">
        <w:rPr>
          <w:rFonts w:ascii="Times New Roman" w:hAnsi="Times New Roman" w:cs="Times New Roman"/>
          <w:b w:val="0"/>
          <w:bCs w:val="0"/>
        </w:rPr>
        <w:t>tentang</w:t>
      </w:r>
      <w:proofErr w:type="spellEnd"/>
      <w:r w:rsidR="00D66963">
        <w:rPr>
          <w:rFonts w:ascii="Times New Roman" w:hAnsi="Times New Roman" w:cs="Times New Roman"/>
          <w:b w:val="0"/>
          <w:bCs w:val="0"/>
        </w:rPr>
        <w:t xml:space="preserve"> Bea </w:t>
      </w:r>
      <w:proofErr w:type="spellStart"/>
      <w:r w:rsidR="00D66963">
        <w:rPr>
          <w:rFonts w:ascii="Times New Roman" w:hAnsi="Times New Roman" w:cs="Times New Roman"/>
          <w:b w:val="0"/>
          <w:bCs w:val="0"/>
        </w:rPr>
        <w:t>meterai</w:t>
      </w:r>
      <w:proofErr w:type="spellEnd"/>
      <w:r w:rsidR="00D66963">
        <w:rPr>
          <w:rFonts w:ascii="Times New Roman" w:hAnsi="Times New Roman" w:cs="Times New Roman"/>
          <w:b w:val="0"/>
          <w:bCs w:val="0"/>
        </w:rPr>
        <w:tab/>
      </w:r>
      <w:r w:rsidR="00D66963">
        <w:rPr>
          <w:rFonts w:ascii="Times New Roman" w:hAnsi="Times New Roman" w:cs="Times New Roman"/>
          <w:b w:val="0"/>
          <w:bCs w:val="0"/>
        </w:rPr>
        <w:tab/>
      </w:r>
    </w:p>
    <w:p w:rsidR="008668FD" w:rsidRDefault="00D66963" w:rsidP="00D66963">
      <w:pPr>
        <w:tabs>
          <w:tab w:val="left" w:pos="1701"/>
          <w:tab w:val="left" w:pos="1843"/>
        </w:tabs>
        <w:ind w:left="2127" w:hanging="284"/>
        <w:jc w:val="lowKashida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</w:t>
      </w:r>
      <w:r>
        <w:rPr>
          <w:rFonts w:ascii="Times New Roman" w:hAnsi="Times New Roman" w:cs="Times New Roman"/>
          <w:b w:val="0"/>
          <w:bCs w:val="0"/>
        </w:rPr>
        <w:tab/>
      </w:r>
      <w:r w:rsidR="00C37477">
        <w:rPr>
          <w:rFonts w:ascii="Times New Roman" w:hAnsi="Times New Roman" w:cs="Times New Roman"/>
          <w:b w:val="0"/>
          <w:bCs w:val="0"/>
          <w:lang w:val="id-ID"/>
        </w:rPr>
        <w:t>Undang</w:t>
      </w:r>
      <w:r w:rsidR="00C37477">
        <w:rPr>
          <w:rFonts w:ascii="Times New Roman" w:hAnsi="Times New Roman" w:cs="Times New Roman"/>
          <w:b w:val="0"/>
          <w:bCs w:val="0"/>
        </w:rPr>
        <w:t>-</w:t>
      </w:r>
      <w:proofErr w:type="spellStart"/>
      <w:r w:rsidR="00C37477">
        <w:rPr>
          <w:rFonts w:ascii="Times New Roman" w:hAnsi="Times New Roman" w:cs="Times New Roman"/>
          <w:b w:val="0"/>
          <w:bCs w:val="0"/>
        </w:rPr>
        <w:t>Undang</w:t>
      </w:r>
      <w:proofErr w:type="spellEnd"/>
      <w:r w:rsidR="00C37477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37477">
        <w:rPr>
          <w:rFonts w:ascii="Times New Roman" w:hAnsi="Times New Roman" w:cs="Times New Roman"/>
          <w:b w:val="0"/>
          <w:bCs w:val="0"/>
        </w:rPr>
        <w:t>Nomor</w:t>
      </w:r>
      <w:proofErr w:type="spellEnd"/>
      <w:r w:rsidR="00C37477">
        <w:rPr>
          <w:rFonts w:ascii="Times New Roman" w:hAnsi="Times New Roman" w:cs="Times New Roman"/>
          <w:b w:val="0"/>
          <w:bCs w:val="0"/>
        </w:rPr>
        <w:t xml:space="preserve"> 48 </w:t>
      </w:r>
      <w:proofErr w:type="spellStart"/>
      <w:r w:rsidR="00C37477">
        <w:rPr>
          <w:rFonts w:ascii="Times New Roman" w:hAnsi="Times New Roman" w:cs="Times New Roman"/>
          <w:b w:val="0"/>
          <w:bCs w:val="0"/>
        </w:rPr>
        <w:t>Tahun</w:t>
      </w:r>
      <w:proofErr w:type="spellEnd"/>
      <w:r w:rsidR="00C37477">
        <w:rPr>
          <w:rFonts w:ascii="Times New Roman" w:hAnsi="Times New Roman" w:cs="Times New Roman"/>
          <w:b w:val="0"/>
          <w:bCs w:val="0"/>
        </w:rPr>
        <w:t xml:space="preserve"> 2009 </w:t>
      </w:r>
      <w:proofErr w:type="spellStart"/>
      <w:r w:rsidR="00C37477">
        <w:rPr>
          <w:rFonts w:ascii="Times New Roman" w:hAnsi="Times New Roman" w:cs="Times New Roman"/>
          <w:b w:val="0"/>
          <w:bCs w:val="0"/>
        </w:rPr>
        <w:t>tentang</w:t>
      </w:r>
      <w:proofErr w:type="spellEnd"/>
      <w:r w:rsidR="00C37477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37477">
        <w:rPr>
          <w:rFonts w:ascii="Times New Roman" w:hAnsi="Times New Roman" w:cs="Times New Roman"/>
          <w:b w:val="0"/>
          <w:bCs w:val="0"/>
        </w:rPr>
        <w:t>perubahan</w:t>
      </w:r>
      <w:proofErr w:type="spellEnd"/>
      <w:r w:rsidR="00C37477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37477">
        <w:rPr>
          <w:rFonts w:ascii="Times New Roman" w:hAnsi="Times New Roman" w:cs="Times New Roman"/>
          <w:b w:val="0"/>
          <w:bCs w:val="0"/>
        </w:rPr>
        <w:t>ketiga</w:t>
      </w:r>
      <w:proofErr w:type="spellEnd"/>
      <w:r w:rsidR="00C37477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37477">
        <w:rPr>
          <w:rFonts w:ascii="Times New Roman" w:hAnsi="Times New Roman" w:cs="Times New Roman"/>
          <w:b w:val="0"/>
          <w:bCs w:val="0"/>
        </w:rPr>
        <w:t>atas</w:t>
      </w:r>
      <w:proofErr w:type="spellEnd"/>
      <w:r w:rsidR="00C37477">
        <w:rPr>
          <w:rFonts w:ascii="Times New Roman" w:hAnsi="Times New Roman" w:cs="Times New Roman"/>
          <w:b w:val="0"/>
          <w:bCs w:val="0"/>
        </w:rPr>
        <w:t xml:space="preserve">   </w:t>
      </w:r>
      <w:proofErr w:type="spellStart"/>
      <w:r w:rsidR="00C37477">
        <w:rPr>
          <w:rFonts w:ascii="Times New Roman" w:hAnsi="Times New Roman" w:cs="Times New Roman"/>
          <w:b w:val="0"/>
          <w:bCs w:val="0"/>
        </w:rPr>
        <w:t>Undang-Undang</w:t>
      </w:r>
      <w:proofErr w:type="spellEnd"/>
      <w:r w:rsidR="00C37477">
        <w:rPr>
          <w:rFonts w:ascii="Times New Roman" w:hAnsi="Times New Roman" w:cs="Times New Roman"/>
          <w:b w:val="0"/>
          <w:bCs w:val="0"/>
        </w:rPr>
        <w:t xml:space="preserve">   No </w:t>
      </w:r>
      <w:proofErr w:type="gramStart"/>
      <w:r w:rsidR="00C37477">
        <w:rPr>
          <w:rFonts w:ascii="Times New Roman" w:hAnsi="Times New Roman" w:cs="Times New Roman"/>
          <w:b w:val="0"/>
          <w:bCs w:val="0"/>
        </w:rPr>
        <w:t xml:space="preserve">14  </w:t>
      </w:r>
      <w:proofErr w:type="spellStart"/>
      <w:r w:rsidR="00C37477">
        <w:rPr>
          <w:rFonts w:ascii="Times New Roman" w:hAnsi="Times New Roman" w:cs="Times New Roman"/>
          <w:b w:val="0"/>
          <w:bCs w:val="0"/>
        </w:rPr>
        <w:t>Tahun</w:t>
      </w:r>
      <w:proofErr w:type="spellEnd"/>
      <w:proofErr w:type="gramEnd"/>
      <w:r w:rsidR="00C37477">
        <w:rPr>
          <w:rFonts w:ascii="Times New Roman" w:hAnsi="Times New Roman" w:cs="Times New Roman"/>
          <w:b w:val="0"/>
          <w:bCs w:val="0"/>
        </w:rPr>
        <w:t xml:space="preserve"> 1970    </w:t>
      </w:r>
      <w:proofErr w:type="spellStart"/>
      <w:r w:rsidR="00C37477">
        <w:rPr>
          <w:rFonts w:ascii="Times New Roman" w:hAnsi="Times New Roman" w:cs="Times New Roman"/>
          <w:b w:val="0"/>
          <w:bCs w:val="0"/>
        </w:rPr>
        <w:t>tentang</w:t>
      </w:r>
      <w:proofErr w:type="spellEnd"/>
      <w:r w:rsidR="00C37477">
        <w:rPr>
          <w:rFonts w:ascii="Times New Roman" w:hAnsi="Times New Roman" w:cs="Times New Roman"/>
          <w:b w:val="0"/>
          <w:bCs w:val="0"/>
        </w:rPr>
        <w:t xml:space="preserve">   </w:t>
      </w:r>
      <w:proofErr w:type="spellStart"/>
      <w:r w:rsidR="00C37477">
        <w:rPr>
          <w:rFonts w:ascii="Times New Roman" w:hAnsi="Times New Roman" w:cs="Times New Roman"/>
          <w:b w:val="0"/>
          <w:bCs w:val="0"/>
        </w:rPr>
        <w:t>Kekuasaan</w:t>
      </w:r>
      <w:proofErr w:type="spellEnd"/>
      <w:r w:rsidR="00C37477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C37477">
        <w:rPr>
          <w:rFonts w:ascii="Times New Roman" w:hAnsi="Times New Roman" w:cs="Times New Roman"/>
          <w:b w:val="0"/>
          <w:bCs w:val="0"/>
        </w:rPr>
        <w:t>Kehakiman</w:t>
      </w:r>
      <w:proofErr w:type="spellEnd"/>
      <w:r w:rsidR="00C37477">
        <w:rPr>
          <w:rFonts w:ascii="Times New Roman" w:hAnsi="Times New Roman" w:cs="Times New Roman"/>
          <w:b w:val="0"/>
          <w:bCs w:val="0"/>
        </w:rPr>
        <w:t>;</w:t>
      </w:r>
    </w:p>
    <w:p w:rsidR="008668FD" w:rsidRDefault="00C37477">
      <w:pPr>
        <w:tabs>
          <w:tab w:val="left" w:pos="1701"/>
          <w:tab w:val="left" w:pos="1843"/>
        </w:tabs>
        <w:ind w:left="2127" w:hanging="284"/>
        <w:jc w:val="lowKashida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</w:rPr>
        <w:t>3.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  <w:lang w:val="id-ID"/>
        </w:rPr>
        <w:t>Undang-</w:t>
      </w:r>
      <w:r>
        <w:rPr>
          <w:rFonts w:ascii="Times New Roman" w:hAnsi="Times New Roman" w:cs="Times New Roman"/>
          <w:b w:val="0"/>
          <w:bCs w:val="0"/>
        </w:rPr>
        <w:t>U</w:t>
      </w:r>
      <w:r>
        <w:rPr>
          <w:rFonts w:ascii="Times New Roman" w:hAnsi="Times New Roman" w:cs="Times New Roman"/>
          <w:b w:val="0"/>
          <w:bCs w:val="0"/>
          <w:lang w:val="id-ID"/>
        </w:rPr>
        <w:t xml:space="preserve">ndang </w:t>
      </w:r>
      <w:proofErr w:type="gramStart"/>
      <w:r>
        <w:rPr>
          <w:rFonts w:ascii="Times New Roman" w:hAnsi="Times New Roman" w:cs="Times New Roman"/>
          <w:b w:val="0"/>
          <w:bCs w:val="0"/>
          <w:lang w:val="id-ID"/>
        </w:rPr>
        <w:t xml:space="preserve">Nomor  </w:t>
      </w:r>
      <w:r>
        <w:rPr>
          <w:rFonts w:ascii="Times New Roman" w:hAnsi="Times New Roman" w:cs="Times New Roman"/>
          <w:b w:val="0"/>
          <w:bCs w:val="0"/>
        </w:rPr>
        <w:t>50</w:t>
      </w:r>
      <w:proofErr w:type="gramEnd"/>
      <w:r>
        <w:rPr>
          <w:rFonts w:ascii="Times New Roman" w:hAnsi="Times New Roman" w:cs="Times New Roman"/>
          <w:b w:val="0"/>
          <w:bCs w:val="0"/>
          <w:lang w:val="id-ID"/>
        </w:rPr>
        <w:t xml:space="preserve"> Tahun 200</w:t>
      </w:r>
      <w:r>
        <w:rPr>
          <w:rFonts w:ascii="Times New Roman" w:hAnsi="Times New Roman" w:cs="Times New Roman"/>
          <w:b w:val="0"/>
          <w:bCs w:val="0"/>
        </w:rPr>
        <w:t xml:space="preserve">9 </w:t>
      </w:r>
      <w:proofErr w:type="spellStart"/>
      <w:r>
        <w:rPr>
          <w:rFonts w:ascii="Times New Roman" w:hAnsi="Times New Roman" w:cs="Times New Roman"/>
          <w:b w:val="0"/>
          <w:bCs w:val="0"/>
        </w:rPr>
        <w:t>tentang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perubahan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kedua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Undang-Undang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    No 7 </w:t>
      </w:r>
      <w:proofErr w:type="spellStart"/>
      <w:r>
        <w:rPr>
          <w:rFonts w:ascii="Times New Roman" w:hAnsi="Times New Roman" w:cs="Times New Roman"/>
          <w:b w:val="0"/>
          <w:bCs w:val="0"/>
        </w:rPr>
        <w:t>Tahun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1989 </w:t>
      </w:r>
      <w:proofErr w:type="spellStart"/>
      <w:r>
        <w:rPr>
          <w:rFonts w:ascii="Times New Roman" w:hAnsi="Times New Roman" w:cs="Times New Roman"/>
          <w:b w:val="0"/>
          <w:bCs w:val="0"/>
        </w:rPr>
        <w:t>tentang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Peradilan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Agama;</w:t>
      </w:r>
    </w:p>
    <w:p w:rsidR="008668FD" w:rsidRDefault="00C37477">
      <w:pPr>
        <w:tabs>
          <w:tab w:val="left" w:pos="1701"/>
          <w:tab w:val="left" w:pos="1843"/>
        </w:tabs>
        <w:ind w:left="2127" w:hanging="284"/>
        <w:jc w:val="lowKashida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4.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  <w:lang w:val="id-ID"/>
        </w:rPr>
        <w:t xml:space="preserve">Peraturan Pemerintah </w:t>
      </w:r>
      <w:proofErr w:type="gramStart"/>
      <w:r>
        <w:rPr>
          <w:rFonts w:ascii="Times New Roman" w:hAnsi="Times New Roman" w:cs="Times New Roman"/>
          <w:b w:val="0"/>
          <w:bCs w:val="0"/>
          <w:lang w:val="id-ID"/>
        </w:rPr>
        <w:t>Nomor :</w:t>
      </w:r>
      <w:proofErr w:type="gramEnd"/>
      <w:r>
        <w:rPr>
          <w:rFonts w:ascii="Times New Roman" w:hAnsi="Times New Roman" w:cs="Times New Roman"/>
          <w:b w:val="0"/>
          <w:bCs w:val="0"/>
          <w:lang w:val="id-ID"/>
        </w:rPr>
        <w:t xml:space="preserve"> 5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Tahun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2019 </w:t>
      </w:r>
      <w:r>
        <w:rPr>
          <w:rFonts w:ascii="Times New Roman" w:hAnsi="Times New Roman" w:cs="Times New Roman"/>
          <w:b w:val="0"/>
          <w:bCs w:val="0"/>
          <w:lang w:val="id-ID"/>
        </w:rPr>
        <w:t xml:space="preserve">tentang </w:t>
      </w:r>
      <w:r>
        <w:rPr>
          <w:rFonts w:ascii="Times New Roman" w:hAnsi="Times New Roman" w:cs="Times New Roman"/>
          <w:b w:val="0"/>
          <w:bCs w:val="0"/>
        </w:rPr>
        <w:t>J</w:t>
      </w:r>
      <w:r>
        <w:rPr>
          <w:rFonts w:ascii="Times New Roman" w:hAnsi="Times New Roman" w:cs="Times New Roman"/>
          <w:b w:val="0"/>
          <w:bCs w:val="0"/>
          <w:lang w:val="id-ID"/>
        </w:rPr>
        <w:t xml:space="preserve">enis dan </w:t>
      </w:r>
      <w:r>
        <w:rPr>
          <w:rFonts w:ascii="Times New Roman" w:hAnsi="Times New Roman" w:cs="Times New Roman"/>
          <w:b w:val="0"/>
          <w:bCs w:val="0"/>
        </w:rPr>
        <w:t>T</w:t>
      </w:r>
      <w:r>
        <w:rPr>
          <w:rFonts w:ascii="Times New Roman" w:hAnsi="Times New Roman" w:cs="Times New Roman"/>
          <w:b w:val="0"/>
          <w:bCs w:val="0"/>
          <w:lang w:val="id-ID"/>
        </w:rPr>
        <w:t xml:space="preserve">arif atas  </w:t>
      </w:r>
      <w:proofErr w:type="spellStart"/>
      <w:r>
        <w:rPr>
          <w:rFonts w:ascii="Times New Roman" w:hAnsi="Times New Roman" w:cs="Times New Roman"/>
          <w:b w:val="0"/>
          <w:bCs w:val="0"/>
        </w:rPr>
        <w:t>Jenis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id-ID"/>
        </w:rPr>
        <w:t>Penerimaan Negara Bukan Pajak yang berlaku pada Mahkamah Agung dan Badan Peradilan yang berada di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id-ID"/>
        </w:rPr>
        <w:t>bawahnya.</w:t>
      </w:r>
    </w:p>
    <w:p w:rsidR="008668FD" w:rsidRDefault="00C37477">
      <w:pPr>
        <w:tabs>
          <w:tab w:val="left" w:pos="1701"/>
          <w:tab w:val="left" w:pos="1843"/>
        </w:tabs>
        <w:ind w:left="2127" w:hanging="284"/>
        <w:jc w:val="lowKashida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5.</w:t>
      </w:r>
      <w:r>
        <w:rPr>
          <w:rFonts w:ascii="Times New Roman" w:hAnsi="Times New Roman" w:cs="Times New Roman"/>
          <w:b w:val="0"/>
          <w:bCs w:val="0"/>
          <w:lang w:val="id-ID"/>
        </w:rPr>
        <w:tab/>
        <w:t xml:space="preserve">Peraturan Ketua Mahkamah Agung RI </w:t>
      </w:r>
      <w:proofErr w:type="gramStart"/>
      <w:r>
        <w:rPr>
          <w:rFonts w:ascii="Times New Roman" w:hAnsi="Times New Roman" w:cs="Times New Roman"/>
          <w:b w:val="0"/>
          <w:bCs w:val="0"/>
          <w:lang w:val="id-ID"/>
        </w:rPr>
        <w:t>Nomor :</w:t>
      </w:r>
      <w:proofErr w:type="gramEnd"/>
      <w:r>
        <w:rPr>
          <w:rFonts w:ascii="Times New Roman" w:hAnsi="Times New Roman" w:cs="Times New Roman"/>
          <w:b w:val="0"/>
          <w:bCs w:val="0"/>
          <w:lang w:val="id-ID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en-GB"/>
        </w:rPr>
        <w:t>03</w:t>
      </w:r>
      <w:r>
        <w:rPr>
          <w:rFonts w:ascii="Times New Roman" w:hAnsi="Times New Roman" w:cs="Times New Roman"/>
          <w:b w:val="0"/>
          <w:bCs w:val="0"/>
          <w:lang w:val="id-ID"/>
        </w:rPr>
        <w:t xml:space="preserve"> Tahun 20</w:t>
      </w:r>
      <w:r>
        <w:rPr>
          <w:rFonts w:ascii="Times New Roman" w:hAnsi="Times New Roman" w:cs="Times New Roman"/>
          <w:b w:val="0"/>
          <w:bCs w:val="0"/>
          <w:lang w:val="en-GB"/>
        </w:rPr>
        <w:t>12</w:t>
      </w:r>
      <w:r>
        <w:rPr>
          <w:rFonts w:ascii="Times New Roman" w:hAnsi="Times New Roman" w:cs="Times New Roman"/>
          <w:b w:val="0"/>
          <w:bCs w:val="0"/>
        </w:rPr>
        <w:t>;</w:t>
      </w:r>
    </w:p>
    <w:p w:rsidR="008668FD" w:rsidRDefault="00C37477">
      <w:pPr>
        <w:tabs>
          <w:tab w:val="left" w:pos="1418"/>
          <w:tab w:val="left" w:pos="1701"/>
          <w:tab w:val="left" w:pos="2127"/>
          <w:tab w:val="left" w:pos="2552"/>
        </w:tabs>
        <w:ind w:left="2127" w:hanging="28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6.  </w:t>
      </w:r>
      <w:proofErr w:type="spellStart"/>
      <w:r>
        <w:rPr>
          <w:rFonts w:ascii="Times New Roman" w:hAnsi="Times New Roman" w:cs="Times New Roman"/>
          <w:b w:val="0"/>
          <w:bCs w:val="0"/>
        </w:rPr>
        <w:t>Keputusan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Panitera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MA RI </w:t>
      </w:r>
      <w:proofErr w:type="spellStart"/>
      <w:r>
        <w:rPr>
          <w:rFonts w:ascii="Times New Roman" w:hAnsi="Times New Roman" w:cs="Times New Roman"/>
          <w:b w:val="0"/>
          <w:bCs w:val="0"/>
        </w:rPr>
        <w:t>Nomor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002.A/SK/PAN/I/2013.</w:t>
      </w:r>
    </w:p>
    <w:p w:rsidR="008668FD" w:rsidRDefault="008668FD">
      <w:pPr>
        <w:tabs>
          <w:tab w:val="left" w:pos="1418"/>
          <w:tab w:val="left" w:pos="1701"/>
          <w:tab w:val="left" w:pos="2250"/>
          <w:tab w:val="left" w:pos="2552"/>
        </w:tabs>
        <w:ind w:left="2086" w:hanging="2086"/>
        <w:rPr>
          <w:rFonts w:ascii="Times New Roman" w:hAnsi="Times New Roman" w:cs="Times New Roman"/>
          <w:b w:val="0"/>
          <w:bCs w:val="0"/>
        </w:rPr>
      </w:pPr>
    </w:p>
    <w:p w:rsidR="008668FD" w:rsidRDefault="008668FD">
      <w:pPr>
        <w:tabs>
          <w:tab w:val="right" w:pos="2044"/>
          <w:tab w:val="right" w:pos="2160"/>
        </w:tabs>
        <w:ind w:left="2254" w:hanging="2254"/>
        <w:jc w:val="lowKashida"/>
        <w:rPr>
          <w:rFonts w:ascii="Times New Roman" w:hAnsi="Times New Roman" w:cs="Times New Roman"/>
          <w:b w:val="0"/>
          <w:bCs w:val="0"/>
          <w:lang w:val="id-ID"/>
        </w:rPr>
      </w:pPr>
    </w:p>
    <w:p w:rsidR="008668FD" w:rsidRDefault="00C37477">
      <w:pPr>
        <w:jc w:val="center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M E M U T U S K A N</w:t>
      </w:r>
    </w:p>
    <w:p w:rsidR="008668FD" w:rsidRDefault="008668FD">
      <w:pPr>
        <w:jc w:val="lowKashida"/>
        <w:rPr>
          <w:rFonts w:ascii="Times New Roman" w:hAnsi="Times New Roman" w:cs="Times New Roman"/>
          <w:b w:val="0"/>
          <w:bCs w:val="0"/>
          <w:lang w:val="sv-SE"/>
        </w:rPr>
      </w:pPr>
    </w:p>
    <w:p w:rsidR="008668FD" w:rsidRDefault="00C37477">
      <w:pPr>
        <w:tabs>
          <w:tab w:val="left" w:pos="1701"/>
        </w:tabs>
        <w:ind w:left="2254" w:hanging="2254"/>
        <w:jc w:val="lowKashida"/>
        <w:rPr>
          <w:rFonts w:ascii="Times New Roman" w:hAnsi="Times New Roman" w:cs="Times New Roman"/>
          <w:bCs w:val="0"/>
          <w:lang w:val="sv-SE"/>
        </w:rPr>
      </w:pPr>
      <w:r>
        <w:rPr>
          <w:rFonts w:ascii="Times New Roman" w:hAnsi="Times New Roman" w:cs="Times New Roman"/>
          <w:b w:val="0"/>
          <w:bCs w:val="0"/>
          <w:lang w:val="sv-SE"/>
        </w:rPr>
        <w:t xml:space="preserve">Menetapkan  </w:t>
      </w:r>
      <w:r>
        <w:rPr>
          <w:rFonts w:ascii="Times New Roman" w:hAnsi="Times New Roman" w:cs="Times New Roman"/>
          <w:b w:val="0"/>
          <w:bCs w:val="0"/>
          <w:lang w:val="id-ID"/>
        </w:rPr>
        <w:tab/>
      </w:r>
      <w:r>
        <w:rPr>
          <w:rFonts w:ascii="Times New Roman" w:hAnsi="Times New Roman" w:cs="Times New Roman"/>
          <w:b w:val="0"/>
          <w:bCs w:val="0"/>
          <w:lang w:val="sv-SE"/>
        </w:rPr>
        <w:t xml:space="preserve">: </w:t>
      </w:r>
      <w:r>
        <w:rPr>
          <w:rFonts w:ascii="Times New Roman" w:hAnsi="Times New Roman" w:cs="Times New Roman"/>
          <w:b w:val="0"/>
          <w:bCs w:val="0"/>
          <w:lang w:val="sv-SE"/>
        </w:rPr>
        <w:tab/>
      </w:r>
      <w:r>
        <w:rPr>
          <w:rFonts w:ascii="Times New Roman" w:hAnsi="Times New Roman" w:cs="Times New Roman"/>
          <w:bCs w:val="0"/>
          <w:lang w:val="sv-SE"/>
        </w:rPr>
        <w:t xml:space="preserve">KEPUTUSAN KETUA PENGADILAN TINGGI AGAMA PADANG TENTANG PENUNJUKAN PENGELOLA BIAYA PROSES PENYELESAIAN PERKARA TINGKAT BANDING PADA PENGADILAN TINGGI AGAMA PADANG. </w:t>
      </w:r>
    </w:p>
    <w:p w:rsidR="008668FD" w:rsidRDefault="008668FD">
      <w:pPr>
        <w:tabs>
          <w:tab w:val="left" w:pos="1701"/>
        </w:tabs>
        <w:ind w:left="2254" w:hanging="2254"/>
        <w:jc w:val="lowKashida"/>
        <w:rPr>
          <w:rFonts w:ascii="Times New Roman" w:hAnsi="Times New Roman" w:cs="Times New Roman"/>
          <w:bCs w:val="0"/>
          <w:lang w:val="sv-SE"/>
        </w:rPr>
      </w:pPr>
    </w:p>
    <w:p w:rsidR="008668FD" w:rsidRDefault="00C37477">
      <w:pPr>
        <w:tabs>
          <w:tab w:val="left" w:pos="1710"/>
        </w:tabs>
        <w:ind w:left="2127" w:hanging="2127"/>
        <w:jc w:val="lowKashida"/>
        <w:rPr>
          <w:rFonts w:ascii="Times New Roman" w:hAnsi="Times New Roman" w:cs="Times New Roman"/>
          <w:b w:val="0"/>
          <w:bCs w:val="0"/>
          <w:lang w:val="sv-SE"/>
        </w:rPr>
      </w:pPr>
      <w:r>
        <w:rPr>
          <w:rFonts w:ascii="Times New Roman" w:hAnsi="Times New Roman" w:cs="Times New Roman"/>
          <w:b w:val="0"/>
          <w:bCs w:val="0"/>
          <w:lang w:val="sv-SE"/>
        </w:rPr>
        <w:t>Pertama</w:t>
      </w:r>
      <w:r>
        <w:rPr>
          <w:rFonts w:ascii="Times New Roman" w:hAnsi="Times New Roman" w:cs="Times New Roman"/>
          <w:b w:val="0"/>
          <w:bCs w:val="0"/>
          <w:lang w:val="sv-SE"/>
        </w:rPr>
        <w:tab/>
        <w:t>:</w:t>
      </w:r>
      <w:r>
        <w:rPr>
          <w:rFonts w:ascii="Times New Roman" w:hAnsi="Times New Roman" w:cs="Times New Roman"/>
          <w:b w:val="0"/>
          <w:bCs w:val="0"/>
          <w:lang w:val="sv-SE"/>
        </w:rPr>
        <w:tab/>
      </w:r>
      <w:r>
        <w:rPr>
          <w:rFonts w:ascii="Times New Roman" w:hAnsi="Times New Roman" w:cs="Times New Roman"/>
          <w:bCs w:val="0"/>
          <w:lang w:val="sv-SE"/>
        </w:rPr>
        <w:t>Menunjuk</w:t>
      </w:r>
      <w:r>
        <w:rPr>
          <w:rFonts w:ascii="Times New Roman" w:hAnsi="Times New Roman" w:cs="Times New Roman"/>
          <w:b w:val="0"/>
          <w:bCs w:val="0"/>
          <w:lang w:val="sv-SE"/>
        </w:rPr>
        <w:t xml:space="preserve"> : </w:t>
      </w:r>
    </w:p>
    <w:p w:rsidR="008668FD" w:rsidRDefault="008668FD">
      <w:pPr>
        <w:tabs>
          <w:tab w:val="left" w:pos="1701"/>
        </w:tabs>
        <w:ind w:left="2127" w:hanging="2127"/>
        <w:rPr>
          <w:rFonts w:ascii="Times New Roman" w:hAnsi="Times New Roman" w:cs="Times New Roman"/>
          <w:b w:val="0"/>
          <w:lang w:val="en-GB"/>
        </w:rPr>
      </w:pPr>
    </w:p>
    <w:p w:rsidR="008668FD" w:rsidRDefault="00C37477">
      <w:pPr>
        <w:tabs>
          <w:tab w:val="left" w:pos="1701"/>
        </w:tabs>
        <w:ind w:left="2127"/>
        <w:jc w:val="lowKashida"/>
        <w:rPr>
          <w:rFonts w:ascii="Times New Roman" w:hAnsi="Times New Roman" w:cs="Times New Roman"/>
          <w:b w:val="0"/>
          <w:bCs w:val="0"/>
          <w:lang w:val="sv-SE"/>
        </w:rPr>
      </w:pP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  <w:lang w:val="sv-SE"/>
        </w:rPr>
        <w:t>Sdr.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  <w:lang w:val="sv-SE"/>
        </w:rPr>
        <w:t>Drs.</w:t>
      </w:r>
      <w:r>
        <w:rPr>
          <w:rFonts w:ascii="Times New Roman" w:hAnsi="Times New Roman" w:cs="Times New Roman"/>
          <w:bCs w:val="0"/>
        </w:rPr>
        <w:t xml:space="preserve"> H. </w:t>
      </w:r>
      <w:proofErr w:type="spellStart"/>
      <w:r>
        <w:rPr>
          <w:rFonts w:ascii="Times New Roman" w:hAnsi="Times New Roman" w:cs="Times New Roman"/>
          <w:bCs w:val="0"/>
        </w:rPr>
        <w:t>Misbahul</w:t>
      </w:r>
      <w:proofErr w:type="spellEnd"/>
      <w:r>
        <w:rPr>
          <w:rFonts w:ascii="Times New Roman" w:hAnsi="Times New Roman" w:cs="Times New Roman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Cs w:val="0"/>
        </w:rPr>
        <w:t>Munir</w:t>
      </w:r>
      <w:proofErr w:type="spellEnd"/>
      <w:r>
        <w:rPr>
          <w:rFonts w:ascii="Times New Roman" w:hAnsi="Times New Roman" w:cs="Times New Roman"/>
          <w:bCs w:val="0"/>
        </w:rPr>
        <w:t>, S.H.,M.H.</w:t>
      </w:r>
      <w:r>
        <w:rPr>
          <w:rFonts w:ascii="Times New Roman" w:hAnsi="Times New Roman" w:cs="Times New Roman"/>
          <w:b w:val="0"/>
          <w:bCs w:val="0"/>
          <w:lang w:val="sv-SE"/>
        </w:rPr>
        <w:t xml:space="preserve"> </w:t>
      </w:r>
      <w:r>
        <w:rPr>
          <w:rFonts w:ascii="Times New Roman" w:hAnsi="Times New Roman" w:cs="Times New Roman"/>
        </w:rPr>
        <w:t>NIP.196202131991031006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sv-SE"/>
        </w:rPr>
        <w:t>(Panitera Pengadilan Tinggi Agama Padang) sebagai Pengelola Biaya Proses penyelesaian Perkara  banding  Pengadilan  Tinggi  Agama  Padang sejak tanggal ditetapkan;</w:t>
      </w:r>
      <w:r>
        <w:rPr>
          <w:rFonts w:ascii="Times New Roman" w:hAnsi="Times New Roman" w:cs="Times New Roman"/>
          <w:b w:val="0"/>
          <w:bCs w:val="0"/>
          <w:lang w:val="sv-SE"/>
        </w:rPr>
        <w:tab/>
      </w:r>
    </w:p>
    <w:p w:rsidR="008668FD" w:rsidRDefault="008668FD">
      <w:pPr>
        <w:tabs>
          <w:tab w:val="left" w:pos="1701"/>
        </w:tabs>
        <w:ind w:left="2254" w:hanging="2254"/>
        <w:jc w:val="lowKashida"/>
        <w:rPr>
          <w:rFonts w:ascii="Times New Roman" w:hAnsi="Times New Roman" w:cs="Times New Roman"/>
          <w:bCs w:val="0"/>
        </w:rPr>
      </w:pPr>
    </w:p>
    <w:p w:rsidR="008668FD" w:rsidRDefault="008668FD">
      <w:pPr>
        <w:tabs>
          <w:tab w:val="left" w:pos="1710"/>
        </w:tabs>
        <w:ind w:left="2127" w:hanging="2127"/>
        <w:jc w:val="lowKashida"/>
        <w:rPr>
          <w:rFonts w:ascii="Times New Roman" w:hAnsi="Times New Roman" w:cs="Times New Roman"/>
          <w:b w:val="0"/>
          <w:bCs w:val="0"/>
          <w:lang w:val="sv-SE"/>
        </w:rPr>
      </w:pPr>
    </w:p>
    <w:p w:rsidR="008668FD" w:rsidRDefault="00C37477">
      <w:pPr>
        <w:tabs>
          <w:tab w:val="left" w:pos="1701"/>
        </w:tabs>
        <w:ind w:left="2127" w:hanging="2127"/>
        <w:jc w:val="lowKashida"/>
        <w:rPr>
          <w:rFonts w:ascii="Times New Roman" w:hAnsi="Times New Roman" w:cs="Times New Roman"/>
          <w:b w:val="0"/>
          <w:bCs w:val="0"/>
          <w:lang w:val="sv-SE"/>
        </w:rPr>
      </w:pPr>
      <w:r>
        <w:rPr>
          <w:rFonts w:ascii="Times New Roman" w:hAnsi="Times New Roman" w:cs="Times New Roman"/>
          <w:b w:val="0"/>
          <w:bCs w:val="0"/>
          <w:lang w:val="sv-SE"/>
        </w:rPr>
        <w:lastRenderedPageBreak/>
        <w:t>Kedua</w:t>
      </w:r>
      <w:r>
        <w:rPr>
          <w:rFonts w:ascii="Times New Roman" w:hAnsi="Times New Roman" w:cs="Times New Roman"/>
          <w:b w:val="0"/>
          <w:bCs w:val="0"/>
          <w:lang w:val="sv-SE"/>
        </w:rPr>
        <w:tab/>
        <w:t xml:space="preserve">:    </w:t>
      </w:r>
      <w:r>
        <w:rPr>
          <w:rFonts w:ascii="Times New Roman" w:hAnsi="Times New Roman" w:cs="Times New Roman"/>
          <w:b w:val="0"/>
          <w:bCs w:val="0"/>
          <w:lang w:val="sv-SE"/>
        </w:rPr>
        <w:tab/>
        <w:t xml:space="preserve">Memerintahkan kepada Pengelola Biaya Proses supaya menunjuk Petugas Pembuat Komitmen, Bendahara Biaya Proses dan Staf Pengelola Biaya Proses untuk melaksanakan penata usahaan biaya proses penyelesaian perkara banding.   </w:t>
      </w:r>
    </w:p>
    <w:p w:rsidR="008668FD" w:rsidRDefault="008668FD">
      <w:pPr>
        <w:tabs>
          <w:tab w:val="left" w:pos="1701"/>
        </w:tabs>
        <w:ind w:left="2126" w:hangingChars="886" w:hanging="2126"/>
        <w:jc w:val="lowKashida"/>
        <w:rPr>
          <w:rFonts w:ascii="Times New Roman" w:hAnsi="Times New Roman" w:cs="Times New Roman"/>
          <w:b w:val="0"/>
          <w:bCs w:val="0"/>
          <w:lang w:val="sv-SE"/>
        </w:rPr>
      </w:pPr>
    </w:p>
    <w:p w:rsidR="008668FD" w:rsidRDefault="00C37477">
      <w:pPr>
        <w:tabs>
          <w:tab w:val="left" w:pos="1701"/>
        </w:tabs>
        <w:ind w:left="2127" w:hanging="2127"/>
        <w:jc w:val="lowKashida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lang w:val="sv-SE"/>
        </w:rPr>
        <w:t>Ketiga</w:t>
      </w:r>
      <w:r>
        <w:rPr>
          <w:rFonts w:ascii="Times New Roman" w:hAnsi="Times New Roman" w:cs="Times New Roman"/>
          <w:b w:val="0"/>
          <w:bCs w:val="0"/>
          <w:lang w:val="sv-SE"/>
        </w:rPr>
        <w:tab/>
        <w:t>:</w:t>
      </w:r>
      <w:r>
        <w:rPr>
          <w:rFonts w:ascii="Times New Roman" w:hAnsi="Times New Roman" w:cs="Times New Roman"/>
          <w:b w:val="0"/>
          <w:bCs w:val="0"/>
          <w:lang w:val="sv-SE"/>
        </w:rPr>
        <w:tab/>
      </w:r>
      <w:r>
        <w:rPr>
          <w:rFonts w:ascii="Times New Roman" w:hAnsi="Times New Roman" w:cs="Times New Roman"/>
          <w:b w:val="0"/>
          <w:bCs w:val="0"/>
          <w:lang w:val="sv-SE"/>
        </w:rPr>
        <w:tab/>
        <w:t xml:space="preserve">Surat Keputusan ini mulai berlaku </w:t>
      </w:r>
      <w:r>
        <w:rPr>
          <w:rFonts w:ascii="Times New Roman" w:hAnsi="Times New Roman" w:cs="Times New Roman"/>
          <w:b w:val="0"/>
          <w:bCs w:val="0"/>
          <w:lang w:val="id-ID"/>
        </w:rPr>
        <w:t xml:space="preserve">terhitung </w:t>
      </w:r>
      <w:proofErr w:type="spellStart"/>
      <w:r>
        <w:rPr>
          <w:rFonts w:ascii="Times New Roman" w:hAnsi="Times New Roman" w:cs="Times New Roman"/>
          <w:b w:val="0"/>
          <w:bCs w:val="0"/>
        </w:rPr>
        <w:t>sejak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sv-SE"/>
        </w:rPr>
        <w:t xml:space="preserve">tanggal ditetapkan dengan ketentuan </w:t>
      </w:r>
      <w:r>
        <w:rPr>
          <w:rFonts w:ascii="Times New Roman" w:hAnsi="Times New Roman" w:cs="Times New Roman"/>
          <w:b w:val="0"/>
          <w:bCs w:val="0"/>
          <w:lang w:val="id-ID"/>
        </w:rPr>
        <w:t>bahwa apabila di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id-ID"/>
        </w:rPr>
        <w:t xml:space="preserve">kemudian hari ternyata terdapat kekeliruan akan diadakan perbaikan sebagaimana mestinya. </w:t>
      </w:r>
    </w:p>
    <w:p w:rsidR="008668FD" w:rsidRDefault="008668FD">
      <w:pPr>
        <w:tabs>
          <w:tab w:val="left" w:pos="1701"/>
        </w:tabs>
        <w:ind w:left="2250" w:hanging="2250"/>
        <w:jc w:val="lowKashida"/>
        <w:rPr>
          <w:rFonts w:ascii="Times New Roman" w:hAnsi="Times New Roman" w:cs="Times New Roman"/>
        </w:rPr>
      </w:pPr>
    </w:p>
    <w:p w:rsidR="008668FD" w:rsidRDefault="00C37477">
      <w:pPr>
        <w:tabs>
          <w:tab w:val="left" w:pos="1701"/>
        </w:tabs>
        <w:ind w:left="2127" w:hanging="2127"/>
        <w:jc w:val="both"/>
        <w:rPr>
          <w:rFonts w:ascii="Times New Roman" w:hAnsi="Times New Roman" w:cs="Times New Roman"/>
          <w:b w:val="0"/>
          <w:bCs w:val="0"/>
          <w:lang w:val="sv-SE"/>
        </w:rPr>
      </w:pPr>
      <w:r>
        <w:rPr>
          <w:rFonts w:ascii="Times New Roman" w:hAnsi="Times New Roman" w:cs="Times New Roman"/>
          <w:b w:val="0"/>
          <w:bCs w:val="0"/>
        </w:rPr>
        <w:t>K</w:t>
      </w:r>
      <w:r>
        <w:rPr>
          <w:rFonts w:ascii="Times New Roman" w:hAnsi="Times New Roman" w:cs="Times New Roman"/>
          <w:b w:val="0"/>
          <w:bCs w:val="0"/>
          <w:lang w:val="id-ID"/>
        </w:rPr>
        <w:t>e</w:t>
      </w:r>
      <w:proofErr w:type="spellStart"/>
      <w:r>
        <w:rPr>
          <w:rFonts w:ascii="Times New Roman" w:hAnsi="Times New Roman" w:cs="Times New Roman"/>
          <w:b w:val="0"/>
          <w:bCs w:val="0"/>
        </w:rPr>
        <w:t>empat</w:t>
      </w:r>
      <w:proofErr w:type="spellEnd"/>
      <w:r>
        <w:rPr>
          <w:rFonts w:ascii="Times New Roman" w:hAnsi="Times New Roman" w:cs="Times New Roman"/>
          <w:b w:val="0"/>
          <w:bCs w:val="0"/>
        </w:rPr>
        <w:tab/>
        <w:t xml:space="preserve">:  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  <w:lang w:val="sv-SE"/>
        </w:rPr>
        <w:t xml:space="preserve">Surat Keputusan ini disampaikan kepada yang bersangkutan untuk dilaksanakan. </w:t>
      </w:r>
    </w:p>
    <w:p w:rsidR="008668FD" w:rsidRDefault="00C37477">
      <w:pPr>
        <w:tabs>
          <w:tab w:val="left" w:pos="2340"/>
        </w:tabs>
        <w:ind w:left="2520" w:hanging="2520"/>
        <w:jc w:val="lowKashida"/>
        <w:rPr>
          <w:rFonts w:ascii="Times New Roman" w:hAnsi="Times New Roman" w:cs="Times New Roman"/>
          <w:b w:val="0"/>
          <w:bCs w:val="0"/>
          <w:lang w:val="sv-SE"/>
        </w:rPr>
      </w:pPr>
      <w:r>
        <w:rPr>
          <w:rFonts w:ascii="Times New Roman" w:hAnsi="Times New Roman" w:cs="Times New Roman"/>
          <w:b w:val="0"/>
          <w:bCs w:val="0"/>
          <w:lang w:val="sv-SE"/>
        </w:rPr>
        <w:tab/>
      </w:r>
      <w:r>
        <w:rPr>
          <w:rFonts w:ascii="Times New Roman" w:hAnsi="Times New Roman" w:cs="Times New Roman"/>
          <w:b w:val="0"/>
          <w:bCs w:val="0"/>
          <w:lang w:val="sv-SE"/>
        </w:rPr>
        <w:tab/>
      </w:r>
      <w:r>
        <w:rPr>
          <w:rFonts w:ascii="Times New Roman" w:hAnsi="Times New Roman" w:cs="Times New Roman"/>
          <w:b w:val="0"/>
          <w:bCs w:val="0"/>
          <w:lang w:val="sv-SE"/>
        </w:rPr>
        <w:tab/>
      </w:r>
      <w:r>
        <w:rPr>
          <w:rFonts w:ascii="Times New Roman" w:hAnsi="Times New Roman" w:cs="Times New Roman"/>
          <w:b w:val="0"/>
          <w:bCs w:val="0"/>
          <w:lang w:val="sv-SE"/>
        </w:rPr>
        <w:tab/>
      </w:r>
      <w:r>
        <w:rPr>
          <w:rFonts w:ascii="Times New Roman" w:hAnsi="Times New Roman" w:cs="Times New Roman"/>
          <w:b w:val="0"/>
          <w:bCs w:val="0"/>
          <w:lang w:val="id-ID"/>
        </w:rPr>
        <w:tab/>
      </w:r>
      <w:r>
        <w:rPr>
          <w:rFonts w:ascii="Times New Roman" w:hAnsi="Times New Roman" w:cs="Times New Roman"/>
          <w:b w:val="0"/>
          <w:bCs w:val="0"/>
          <w:lang w:val="sv-SE"/>
        </w:rPr>
        <w:tab/>
      </w:r>
    </w:p>
    <w:p w:rsidR="008668FD" w:rsidRDefault="008668FD">
      <w:pPr>
        <w:tabs>
          <w:tab w:val="left" w:pos="2340"/>
        </w:tabs>
        <w:ind w:left="2520" w:hanging="2520"/>
        <w:jc w:val="lowKashida"/>
        <w:rPr>
          <w:rFonts w:ascii="Times New Roman" w:hAnsi="Times New Roman" w:cs="Times New Roman"/>
          <w:b w:val="0"/>
          <w:bCs w:val="0"/>
          <w:lang w:val="sv-SE"/>
        </w:rPr>
      </w:pPr>
    </w:p>
    <w:p w:rsidR="008668FD" w:rsidRDefault="00C37477">
      <w:pPr>
        <w:tabs>
          <w:tab w:val="left" w:pos="2340"/>
        </w:tabs>
        <w:ind w:left="2520" w:hanging="2520"/>
        <w:jc w:val="lowKashida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lang w:val="sv-SE"/>
        </w:rPr>
        <w:tab/>
      </w:r>
      <w:r>
        <w:rPr>
          <w:rFonts w:ascii="Times New Roman" w:hAnsi="Times New Roman" w:cs="Times New Roman"/>
          <w:b w:val="0"/>
          <w:bCs w:val="0"/>
          <w:lang w:val="sv-SE"/>
        </w:rPr>
        <w:tab/>
      </w:r>
      <w:r>
        <w:rPr>
          <w:rFonts w:ascii="Times New Roman" w:hAnsi="Times New Roman" w:cs="Times New Roman"/>
          <w:b w:val="0"/>
          <w:bCs w:val="0"/>
          <w:lang w:val="sv-SE"/>
        </w:rPr>
        <w:tab/>
      </w:r>
      <w:r>
        <w:rPr>
          <w:rFonts w:ascii="Times New Roman" w:hAnsi="Times New Roman" w:cs="Times New Roman"/>
          <w:b w:val="0"/>
          <w:bCs w:val="0"/>
          <w:lang w:val="sv-SE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</w:rPr>
        <w:tab/>
      </w:r>
      <w:proofErr w:type="spellStart"/>
      <w:r>
        <w:rPr>
          <w:rFonts w:ascii="Times New Roman" w:hAnsi="Times New Roman" w:cs="Times New Roman"/>
          <w:b w:val="0"/>
          <w:bCs w:val="0"/>
        </w:rPr>
        <w:t>Ditetapkan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id-ID"/>
        </w:rPr>
        <w:t>di</w:t>
      </w:r>
      <w:r>
        <w:rPr>
          <w:rFonts w:ascii="Times New Roman" w:hAnsi="Times New Roman" w:cs="Times New Roman"/>
          <w:b w:val="0"/>
          <w:bCs w:val="0"/>
        </w:rPr>
        <w:tab/>
        <w:t xml:space="preserve">: </w:t>
      </w:r>
      <w:r>
        <w:rPr>
          <w:rFonts w:ascii="Times New Roman" w:hAnsi="Times New Roman" w:cs="Times New Roman"/>
        </w:rPr>
        <w:t>P A D A N G</w:t>
      </w:r>
    </w:p>
    <w:p w:rsidR="008668FD" w:rsidRDefault="00C37477">
      <w:pPr>
        <w:tabs>
          <w:tab w:val="left" w:pos="2340"/>
        </w:tabs>
        <w:ind w:left="2520" w:hanging="2520"/>
        <w:jc w:val="lowKashida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  <w:t xml:space="preserve">  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  <w:u w:val="single"/>
          <w:lang w:val="sv-SE"/>
        </w:rPr>
        <w:t>Pada tanggal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rFonts w:ascii="Times New Roman" w:hAnsi="Times New Roman" w:cs="Times New Roman"/>
          <w:b w:val="0"/>
          <w:bCs w:val="0"/>
          <w:u w:val="single"/>
          <w:lang w:val="sv-SE"/>
        </w:rPr>
        <w:t>: 31 Desember</w:t>
      </w:r>
      <w:r>
        <w:rPr>
          <w:rFonts w:ascii="Times New Roman" w:hAnsi="Times New Roman" w:cs="Times New Roman"/>
          <w:bCs w:val="0"/>
          <w:u w:val="single"/>
          <w:lang w:val="sv-SE"/>
        </w:rPr>
        <w:t xml:space="preserve"> 201</w:t>
      </w:r>
      <w:r>
        <w:rPr>
          <w:rFonts w:ascii="Times New Roman" w:hAnsi="Times New Roman" w:cs="Times New Roman"/>
          <w:bCs w:val="0"/>
          <w:u w:val="single"/>
        </w:rPr>
        <w:t>9</w:t>
      </w:r>
    </w:p>
    <w:p w:rsidR="008668FD" w:rsidRDefault="00C37477">
      <w:pPr>
        <w:tabs>
          <w:tab w:val="left" w:pos="2340"/>
        </w:tabs>
        <w:ind w:left="2520" w:hanging="2520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lang w:val="sv-SE"/>
        </w:rPr>
        <w:tab/>
      </w:r>
      <w:r>
        <w:rPr>
          <w:rFonts w:ascii="Times New Roman" w:hAnsi="Times New Roman" w:cs="Times New Roman"/>
          <w:b w:val="0"/>
          <w:bCs w:val="0"/>
          <w:lang w:val="sv-SE"/>
        </w:rPr>
        <w:tab/>
      </w:r>
      <w:r>
        <w:rPr>
          <w:rFonts w:ascii="Times New Roman" w:hAnsi="Times New Roman" w:cs="Times New Roman"/>
          <w:b w:val="0"/>
          <w:bCs w:val="0"/>
          <w:lang w:val="sv-SE"/>
        </w:rPr>
        <w:tab/>
      </w:r>
      <w:r>
        <w:rPr>
          <w:rFonts w:ascii="Times New Roman" w:hAnsi="Times New Roman" w:cs="Times New Roman"/>
          <w:b w:val="0"/>
          <w:bCs w:val="0"/>
          <w:lang w:val="sv-SE"/>
        </w:rPr>
        <w:tab/>
        <w:t xml:space="preserve">  </w:t>
      </w:r>
      <w:r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</w:rPr>
        <w:tab/>
        <w:t>K E T U A</w:t>
      </w:r>
    </w:p>
    <w:p w:rsidR="00C37477" w:rsidRDefault="00C37477">
      <w:pPr>
        <w:tabs>
          <w:tab w:val="left" w:pos="2340"/>
        </w:tabs>
        <w:ind w:left="2520" w:hanging="2520"/>
        <w:jc w:val="lowKashida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PENGADILAN TINGGI AGAMA PADANG</w:t>
      </w:r>
    </w:p>
    <w:p w:rsidR="008668FD" w:rsidRDefault="008668FD">
      <w:pPr>
        <w:tabs>
          <w:tab w:val="left" w:pos="2340"/>
        </w:tabs>
        <w:jc w:val="lowKashida"/>
        <w:rPr>
          <w:rFonts w:ascii="Times New Roman" w:hAnsi="Times New Roman" w:cs="Times New Roman"/>
          <w:b w:val="0"/>
          <w:bCs w:val="0"/>
          <w:lang w:val="id-ID"/>
        </w:rPr>
      </w:pPr>
    </w:p>
    <w:p w:rsidR="008668FD" w:rsidRDefault="008668FD">
      <w:pPr>
        <w:tabs>
          <w:tab w:val="left" w:pos="2340"/>
        </w:tabs>
        <w:ind w:left="2520" w:hanging="2520"/>
        <w:jc w:val="lowKashida"/>
        <w:rPr>
          <w:rFonts w:ascii="Times New Roman" w:hAnsi="Times New Roman" w:cs="Times New Roman"/>
          <w:b w:val="0"/>
          <w:bCs w:val="0"/>
          <w:lang w:val="sv-SE"/>
        </w:rPr>
      </w:pPr>
    </w:p>
    <w:p w:rsidR="008668FD" w:rsidRDefault="008668FD">
      <w:pPr>
        <w:tabs>
          <w:tab w:val="left" w:pos="2340"/>
        </w:tabs>
        <w:ind w:left="2520" w:hanging="2520"/>
        <w:jc w:val="lowKashida"/>
        <w:rPr>
          <w:rFonts w:ascii="Times New Roman" w:hAnsi="Times New Roman" w:cs="Times New Roman"/>
          <w:b w:val="0"/>
          <w:bCs w:val="0"/>
          <w:lang w:val="sv-SE"/>
        </w:rPr>
      </w:pPr>
    </w:p>
    <w:p w:rsidR="008668FD" w:rsidRDefault="00C37477">
      <w:pPr>
        <w:tabs>
          <w:tab w:val="left" w:pos="2340"/>
        </w:tabs>
        <w:ind w:left="2520" w:hanging="2520"/>
        <w:jc w:val="lowKashida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 w:val="0"/>
          <w:bCs w:val="0"/>
          <w:lang w:val="sv-SE"/>
        </w:rPr>
        <w:tab/>
      </w:r>
      <w:r>
        <w:rPr>
          <w:rFonts w:ascii="Times New Roman" w:hAnsi="Times New Roman" w:cs="Times New Roman"/>
          <w:b w:val="0"/>
          <w:bCs w:val="0"/>
          <w:lang w:val="sv-SE"/>
        </w:rPr>
        <w:tab/>
      </w:r>
      <w:r>
        <w:rPr>
          <w:rFonts w:ascii="Times New Roman" w:hAnsi="Times New Roman" w:cs="Times New Roman"/>
          <w:b w:val="0"/>
          <w:bCs w:val="0"/>
          <w:lang w:val="sv-SE"/>
        </w:rPr>
        <w:tab/>
      </w:r>
      <w:r>
        <w:rPr>
          <w:rFonts w:ascii="Times New Roman" w:hAnsi="Times New Roman" w:cs="Times New Roman"/>
          <w:b w:val="0"/>
          <w:bCs w:val="0"/>
          <w:lang w:val="sv-SE"/>
        </w:rPr>
        <w:tab/>
      </w:r>
      <w:r>
        <w:rPr>
          <w:rFonts w:ascii="Times New Roman" w:hAnsi="Times New Roman" w:cs="Times New Roman"/>
          <w:b w:val="0"/>
          <w:bCs w:val="0"/>
          <w:lang w:val="en-GB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  <w:lang w:val="en-GB"/>
        </w:rPr>
        <w:t xml:space="preserve"> </w:t>
      </w:r>
      <w:r>
        <w:rPr>
          <w:rFonts w:ascii="Times New Roman" w:hAnsi="Times New Roman" w:cs="Times New Roman"/>
          <w:u w:val="single"/>
          <w:lang w:val="sv-SE"/>
        </w:rPr>
        <w:t xml:space="preserve">Drs. </w:t>
      </w:r>
      <w:r>
        <w:rPr>
          <w:rFonts w:ascii="Times New Roman" w:hAnsi="Times New Roman" w:cs="Times New Roman"/>
          <w:u w:val="single"/>
        </w:rPr>
        <w:t>H</w:t>
      </w:r>
      <w:r>
        <w:rPr>
          <w:rFonts w:ascii="Times New Roman" w:hAnsi="Times New Roman" w:cs="Times New Roman"/>
          <w:u w:val="single"/>
          <w:lang w:val="id-ID"/>
        </w:rPr>
        <w:t xml:space="preserve">, </w:t>
      </w:r>
      <w:r>
        <w:rPr>
          <w:rFonts w:ascii="Times New Roman" w:hAnsi="Times New Roman" w:cs="Times New Roman"/>
          <w:u w:val="single"/>
        </w:rPr>
        <w:t>ZEIN AHSAN M.H.</w:t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v-SE"/>
        </w:rPr>
        <w:t>NIP</w:t>
      </w:r>
      <w:r>
        <w:rPr>
          <w:rFonts w:ascii="Times New Roman" w:hAnsi="Times New Roman" w:cs="Times New Roman"/>
          <w:b w:val="0"/>
          <w:bCs w:val="0"/>
          <w:lang w:val="sv-SE"/>
        </w:rPr>
        <w:t xml:space="preserve">. </w:t>
      </w:r>
      <w:r>
        <w:rPr>
          <w:rFonts w:ascii="Times New Roman" w:hAnsi="Times New Roman" w:cs="Times New Roman"/>
        </w:rPr>
        <w:t>195508261982031004</w:t>
      </w:r>
    </w:p>
    <w:p w:rsidR="008668FD" w:rsidRDefault="008668FD">
      <w:pPr>
        <w:tabs>
          <w:tab w:val="left" w:pos="2340"/>
        </w:tabs>
        <w:ind w:left="2520" w:hanging="2520"/>
        <w:jc w:val="lowKashida"/>
        <w:rPr>
          <w:rFonts w:ascii="Times New Roman" w:hAnsi="Times New Roman" w:cs="Times New Roman"/>
          <w:b w:val="0"/>
          <w:i/>
          <w:iCs/>
          <w:lang w:val="sv-SE"/>
        </w:rPr>
      </w:pPr>
    </w:p>
    <w:p w:rsidR="008668FD" w:rsidRDefault="008668FD">
      <w:pPr>
        <w:tabs>
          <w:tab w:val="left" w:pos="2340"/>
        </w:tabs>
        <w:ind w:left="2520" w:hanging="2520"/>
        <w:jc w:val="lowKashida"/>
        <w:rPr>
          <w:rFonts w:ascii="Times New Roman" w:hAnsi="Times New Roman" w:cs="Times New Roman"/>
          <w:b w:val="0"/>
          <w:i/>
          <w:iCs/>
          <w:lang w:val="sv-SE"/>
        </w:rPr>
      </w:pPr>
    </w:p>
    <w:p w:rsidR="008668FD" w:rsidRDefault="008668FD">
      <w:pPr>
        <w:tabs>
          <w:tab w:val="left" w:pos="2340"/>
        </w:tabs>
        <w:ind w:left="2520" w:hanging="2520"/>
        <w:jc w:val="lowKashida"/>
        <w:rPr>
          <w:rFonts w:ascii="Times New Roman" w:hAnsi="Times New Roman" w:cs="Times New Roman"/>
          <w:b w:val="0"/>
          <w:i/>
          <w:iCs/>
          <w:lang w:val="sv-SE"/>
        </w:rPr>
      </w:pPr>
    </w:p>
    <w:p w:rsidR="008668FD" w:rsidRDefault="008668FD">
      <w:pPr>
        <w:tabs>
          <w:tab w:val="left" w:pos="2340"/>
        </w:tabs>
        <w:ind w:left="2520" w:hanging="2520"/>
        <w:jc w:val="lowKashida"/>
        <w:rPr>
          <w:rFonts w:ascii="Times New Roman" w:hAnsi="Times New Roman" w:cs="Times New Roman"/>
          <w:b w:val="0"/>
          <w:i/>
          <w:iCs/>
          <w:lang w:val="sv-SE"/>
        </w:rPr>
      </w:pPr>
    </w:p>
    <w:p w:rsidR="008668FD" w:rsidRDefault="008668FD">
      <w:pPr>
        <w:tabs>
          <w:tab w:val="left" w:pos="2340"/>
        </w:tabs>
        <w:ind w:left="2520" w:hanging="2520"/>
        <w:jc w:val="lowKashida"/>
        <w:rPr>
          <w:rFonts w:ascii="Times New Roman" w:hAnsi="Times New Roman" w:cs="Times New Roman"/>
          <w:b w:val="0"/>
          <w:i/>
          <w:iCs/>
          <w:lang w:val="sv-SE"/>
        </w:rPr>
      </w:pPr>
    </w:p>
    <w:p w:rsidR="008668FD" w:rsidRDefault="008668FD">
      <w:pPr>
        <w:tabs>
          <w:tab w:val="left" w:pos="2340"/>
        </w:tabs>
        <w:ind w:left="2520" w:hanging="2520"/>
        <w:jc w:val="lowKashida"/>
        <w:rPr>
          <w:rFonts w:ascii="Times New Roman" w:hAnsi="Times New Roman" w:cs="Times New Roman"/>
          <w:b w:val="0"/>
          <w:i/>
          <w:iCs/>
          <w:lang w:val="sv-SE"/>
        </w:rPr>
      </w:pPr>
    </w:p>
    <w:p w:rsidR="008668FD" w:rsidRDefault="00C37477">
      <w:pPr>
        <w:tabs>
          <w:tab w:val="left" w:pos="2340"/>
        </w:tabs>
        <w:ind w:left="2520" w:hanging="2520"/>
        <w:jc w:val="lowKashida"/>
        <w:rPr>
          <w:rFonts w:ascii="Times New Roman" w:hAnsi="Times New Roman" w:cs="Times New Roman"/>
          <w:b w:val="0"/>
          <w:lang w:val="sv-SE"/>
        </w:rPr>
      </w:pPr>
      <w:r>
        <w:rPr>
          <w:rFonts w:ascii="Times New Roman" w:hAnsi="Times New Roman" w:cs="Times New Roman"/>
          <w:b w:val="0"/>
          <w:i/>
          <w:iCs/>
          <w:lang w:val="sv-SE"/>
        </w:rPr>
        <w:t xml:space="preserve">TEMBUSAN </w:t>
      </w:r>
      <w:r>
        <w:rPr>
          <w:rFonts w:ascii="Times New Roman" w:hAnsi="Times New Roman" w:cs="Times New Roman"/>
          <w:b w:val="0"/>
          <w:lang w:val="sv-SE"/>
        </w:rPr>
        <w:t>:</w:t>
      </w:r>
    </w:p>
    <w:p w:rsidR="008668FD" w:rsidRDefault="00C37477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ind w:left="0" w:firstLine="0"/>
        <w:jc w:val="lowKashida"/>
        <w:rPr>
          <w:rFonts w:ascii="Times New Roman" w:hAnsi="Times New Roman" w:cs="Times New Roman"/>
          <w:b w:val="0"/>
          <w:bCs w:val="0"/>
          <w:lang w:val="sv-SE"/>
        </w:rPr>
      </w:pPr>
      <w:r>
        <w:rPr>
          <w:rFonts w:ascii="Times New Roman" w:hAnsi="Times New Roman" w:cs="Times New Roman"/>
          <w:b w:val="0"/>
          <w:bCs w:val="0"/>
          <w:lang w:val="id-ID"/>
        </w:rPr>
        <w:t>Yth. H</w:t>
      </w:r>
      <w:proofErr w:type="spellStart"/>
      <w:r>
        <w:rPr>
          <w:rFonts w:ascii="Times New Roman" w:hAnsi="Times New Roman" w:cs="Times New Roman"/>
          <w:b w:val="0"/>
          <w:bCs w:val="0"/>
        </w:rPr>
        <w:t>akimTinggi</w:t>
      </w:r>
      <w:proofErr w:type="spellEnd"/>
      <w:r>
        <w:rPr>
          <w:rFonts w:ascii="Times New Roman" w:hAnsi="Times New Roman" w:cs="Times New Roman"/>
          <w:b w:val="0"/>
          <w:bCs w:val="0"/>
          <w:lang w:val="id-ID"/>
        </w:rPr>
        <w:t xml:space="preserve">Pengadilan </w:t>
      </w:r>
      <w:r>
        <w:rPr>
          <w:rFonts w:ascii="Times New Roman" w:hAnsi="Times New Roman" w:cs="Times New Roman"/>
          <w:b w:val="0"/>
          <w:bCs w:val="0"/>
        </w:rPr>
        <w:t>Tinggi</w:t>
      </w:r>
      <w:r>
        <w:rPr>
          <w:rFonts w:ascii="Times New Roman" w:hAnsi="Times New Roman" w:cs="Times New Roman"/>
          <w:b w:val="0"/>
          <w:bCs w:val="0"/>
          <w:lang w:val="id-ID"/>
        </w:rPr>
        <w:t>Agama Padang.</w:t>
      </w:r>
    </w:p>
    <w:p w:rsidR="008668FD" w:rsidRDefault="00C374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lang w:val="sv-SE"/>
        </w:rPr>
      </w:pPr>
      <w:r>
        <w:rPr>
          <w:rFonts w:ascii="Times New Roman" w:hAnsi="Times New Roman" w:cs="Times New Roman"/>
          <w:b w:val="0"/>
          <w:lang w:val="id-ID"/>
        </w:rPr>
        <w:t>Yth. Pejabat Kepanitera</w:t>
      </w:r>
      <w:r>
        <w:rPr>
          <w:rFonts w:ascii="Times New Roman" w:hAnsi="Times New Roman" w:cs="Times New Roman"/>
          <w:b w:val="0"/>
        </w:rPr>
        <w:t>an</w:t>
      </w:r>
      <w:r>
        <w:rPr>
          <w:rFonts w:ascii="Times New Roman" w:hAnsi="Times New Roman" w:cs="Times New Roman"/>
          <w:b w:val="0"/>
          <w:lang w:val="id-ID"/>
        </w:rPr>
        <w:t xml:space="preserve"> PTA Padang. </w:t>
      </w:r>
    </w:p>
    <w:p w:rsidR="008668FD" w:rsidRDefault="008668FD">
      <w:pPr>
        <w:tabs>
          <w:tab w:val="left" w:pos="360"/>
          <w:tab w:val="left" w:pos="720"/>
          <w:tab w:val="left" w:pos="900"/>
        </w:tabs>
        <w:ind w:left="720"/>
        <w:jc w:val="lowKashida"/>
        <w:rPr>
          <w:rFonts w:ascii="Times New Roman" w:hAnsi="Times New Roman" w:cs="Times New Roman"/>
          <w:b w:val="0"/>
          <w:bCs w:val="0"/>
          <w:lang w:val="sv-SE"/>
        </w:rPr>
      </w:pPr>
    </w:p>
    <w:p w:rsidR="008668FD" w:rsidRDefault="008668FD"/>
    <w:p w:rsidR="008668FD" w:rsidRDefault="008668FD"/>
    <w:p w:rsidR="008668FD" w:rsidRDefault="008668FD"/>
    <w:p w:rsidR="008668FD" w:rsidRDefault="008668FD"/>
    <w:sectPr w:rsidR="008668FD">
      <w:pgSz w:w="11907" w:h="16840"/>
      <w:pgMar w:top="1701" w:right="1440" w:bottom="17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4608C"/>
    <w:multiLevelType w:val="multilevel"/>
    <w:tmpl w:val="36A46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6B50"/>
    <w:rsid w:val="00193736"/>
    <w:rsid w:val="002D1706"/>
    <w:rsid w:val="00480959"/>
    <w:rsid w:val="005C62B9"/>
    <w:rsid w:val="008668FD"/>
    <w:rsid w:val="0087081A"/>
    <w:rsid w:val="00926B50"/>
    <w:rsid w:val="00B0759B"/>
    <w:rsid w:val="00C37477"/>
    <w:rsid w:val="00C9253A"/>
    <w:rsid w:val="00D66963"/>
    <w:rsid w:val="00EC54AF"/>
    <w:rsid w:val="0D6B73AA"/>
    <w:rsid w:val="0F867784"/>
    <w:rsid w:val="1BB943D1"/>
    <w:rsid w:val="1C8225FC"/>
    <w:rsid w:val="3A657CA7"/>
    <w:rsid w:val="48520E2E"/>
    <w:rsid w:val="6AD62B02"/>
    <w:rsid w:val="74AC60B5"/>
    <w:rsid w:val="7CBD2269"/>
    <w:rsid w:val="7E93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B60E59"/>
  <w15:docId w15:val="{26C62C37-79DC-4B75-8A77-365B112A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2019-01-21T04:23:00Z</cp:lastPrinted>
  <dcterms:created xsi:type="dcterms:W3CDTF">2018-03-20T03:19:00Z</dcterms:created>
  <dcterms:modified xsi:type="dcterms:W3CDTF">2020-01-08T08:20:00Z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