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10E8C34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</w:t>
      </w:r>
      <w:r w:rsidR="00246333">
        <w:rPr>
          <w:rFonts w:ascii="Bookman Old Style" w:hAnsi="Bookman Old Style" w:cs="Tahoma"/>
          <w:sz w:val="21"/>
          <w:szCs w:val="21"/>
          <w:lang w:val="id-ID"/>
        </w:rPr>
        <w:t xml:space="preserve"> WAKIL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 KETUA PENGADILAN TINGGI AGAMA PADANG</w:t>
      </w:r>
    </w:p>
    <w:p w14:paraId="67AE925F" w14:textId="27D12CFE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246333">
        <w:rPr>
          <w:rFonts w:ascii="Bookman Old Style" w:hAnsi="Bookman Old Style" w:cs="Tahoma"/>
          <w:sz w:val="21"/>
          <w:szCs w:val="21"/>
          <w:lang w:val="id-ID"/>
        </w:rPr>
        <w:t xml:space="preserve">      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/KPTA.W3-A/KP4.1.3/</w:t>
      </w:r>
      <w:r w:rsidR="00BA5DA4">
        <w:rPr>
          <w:rFonts w:ascii="Bookman Old Style" w:hAnsi="Bookman Old Style" w:cs="Tahoma"/>
          <w:sz w:val="21"/>
          <w:szCs w:val="21"/>
          <w:lang w:val="id-ID"/>
        </w:rPr>
        <w:t>V</w:t>
      </w:r>
      <w:r w:rsidR="00246333">
        <w:rPr>
          <w:rFonts w:ascii="Bookman Old Style" w:hAnsi="Bookman Old Style" w:cs="Tahoma"/>
          <w:sz w:val="21"/>
          <w:szCs w:val="21"/>
          <w:lang w:val="id-ID"/>
        </w:rPr>
        <w:t>I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/202</w:t>
      </w:r>
      <w:r w:rsidR="00246333">
        <w:rPr>
          <w:rFonts w:ascii="Bookman Old Style" w:hAnsi="Bookman Old Style" w:cs="Tahoma"/>
          <w:sz w:val="21"/>
          <w:szCs w:val="21"/>
          <w:lang w:val="id-ID"/>
        </w:rPr>
        <w:t>5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1E687BBC" w14:textId="3ED25234" w:rsidR="002E1E2F" w:rsidRDefault="003532A5" w:rsidP="00BA5DA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PEMBENTUKAN PANITIA PELAKSANA </w:t>
      </w:r>
      <w:r w:rsidR="00E1117A" w:rsidRPr="00E1117A">
        <w:rPr>
          <w:rFonts w:ascii="Bookman Old Style" w:hAnsi="Bookman Old Style"/>
          <w:bCs/>
          <w:sz w:val="21"/>
          <w:szCs w:val="21"/>
        </w:rPr>
        <w:t>PELANTIKAN</w:t>
      </w:r>
    </w:p>
    <w:p w14:paraId="7752BE0A" w14:textId="78DF4788" w:rsidR="002E1E2F" w:rsidRDefault="003532A5" w:rsidP="002E1E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HAKIM TINGGI</w:t>
      </w:r>
      <w:r w:rsidR="006A684A">
        <w:rPr>
          <w:rFonts w:ascii="Bookman Old Style" w:hAnsi="Bookman Old Style"/>
          <w:bCs/>
          <w:sz w:val="21"/>
          <w:szCs w:val="21"/>
        </w:rPr>
        <w:t xml:space="preserve"> PENGADILAN TINGGI AG</w:t>
      </w:r>
      <w:r w:rsidR="002E1E2F">
        <w:rPr>
          <w:rFonts w:ascii="Bookman Old Style" w:hAnsi="Bookman Old Style"/>
          <w:bCs/>
          <w:sz w:val="21"/>
          <w:szCs w:val="21"/>
        </w:rPr>
        <w:t>A</w:t>
      </w:r>
      <w:r w:rsidR="006A684A">
        <w:rPr>
          <w:rFonts w:ascii="Bookman Old Style" w:hAnsi="Bookman Old Style"/>
          <w:bCs/>
          <w:sz w:val="21"/>
          <w:szCs w:val="21"/>
        </w:rPr>
        <w:t xml:space="preserve">MA PADANG, </w:t>
      </w:r>
    </w:p>
    <w:p w14:paraId="1D68C16D" w14:textId="77777777" w:rsidR="002E1E2F" w:rsidRDefault="006A684A" w:rsidP="002E1E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PENGAMBILAN SUMPAH JABATAN DAN PELANTIKAN </w:t>
      </w:r>
      <w:r w:rsidR="003532A5">
        <w:rPr>
          <w:rFonts w:ascii="Bookman Old Style" w:hAnsi="Bookman Old Style"/>
          <w:bCs/>
          <w:sz w:val="21"/>
          <w:szCs w:val="21"/>
        </w:rPr>
        <w:t>KETUA PENGADILAN AGAMA</w:t>
      </w:r>
      <w:r>
        <w:rPr>
          <w:rFonts w:ascii="Bookman Old Style" w:hAnsi="Bookman Old Style"/>
          <w:bCs/>
          <w:sz w:val="21"/>
          <w:szCs w:val="21"/>
        </w:rPr>
        <w:t xml:space="preserve"> </w:t>
      </w:r>
    </w:p>
    <w:p w14:paraId="0F4D6883" w14:textId="76935F1A" w:rsidR="003532A5" w:rsidRDefault="006A684A" w:rsidP="00246333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SERTA </w:t>
      </w:r>
      <w:r w:rsidR="003532A5">
        <w:rPr>
          <w:rFonts w:ascii="Bookman Old Style" w:hAnsi="Bookman Old Style"/>
          <w:bCs/>
          <w:sz w:val="21"/>
          <w:szCs w:val="21"/>
        </w:rPr>
        <w:t>PERPISAHAN</w:t>
      </w:r>
      <w:r w:rsidR="008F269D">
        <w:rPr>
          <w:rFonts w:ascii="Bookman Old Style" w:hAnsi="Bookman Old Style"/>
          <w:bCs/>
          <w:sz w:val="21"/>
          <w:szCs w:val="21"/>
        </w:rPr>
        <w:t xml:space="preserve"> </w:t>
      </w:r>
      <w:r w:rsidR="00246333">
        <w:rPr>
          <w:rFonts w:ascii="Bookman Old Style" w:hAnsi="Bookman Old Style"/>
          <w:bCs/>
          <w:sz w:val="21"/>
          <w:szCs w:val="21"/>
        </w:rPr>
        <w:t>HAKIM TINGGI</w:t>
      </w:r>
      <w:r>
        <w:rPr>
          <w:rFonts w:ascii="Bookman Old Style" w:hAnsi="Bookman Old Style"/>
          <w:bCs/>
          <w:sz w:val="21"/>
          <w:szCs w:val="21"/>
        </w:rPr>
        <w:t xml:space="preserve"> PENGADILAN TINGGI AGAMA PADANG YANG MUTASI </w:t>
      </w:r>
    </w:p>
    <w:p w14:paraId="01342B85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5D27DA5" w:rsidR="005224CC" w:rsidRPr="00D40BC1" w:rsidRDefault="00246333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WAKIL </w:t>
      </w:r>
      <w:r w:rsidR="005224CC"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93B34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73302CB4" w14:textId="60D0F6B5" w:rsidR="00D93B34" w:rsidRPr="00924AB9" w:rsidRDefault="00B74B7F" w:rsidP="00E1117A">
      <w:pPr>
        <w:tabs>
          <w:tab w:val="left" w:pos="149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r w:rsidR="003532A5" w:rsidRPr="00924AB9">
        <w:rPr>
          <w:rFonts w:ascii="Bookman Old Style" w:hAnsi="Bookman Old Style"/>
          <w:sz w:val="21"/>
          <w:szCs w:val="21"/>
        </w:rPr>
        <w:t xml:space="preserve">bahwa untuk kelancaran pelaksanaan </w:t>
      </w:r>
      <w:r w:rsidR="003532A5">
        <w:rPr>
          <w:rFonts w:ascii="Bookman Old Style" w:hAnsi="Bookman Old Style"/>
          <w:sz w:val="21"/>
          <w:szCs w:val="21"/>
        </w:rPr>
        <w:t>a</w:t>
      </w:r>
      <w:r w:rsidR="003532A5" w:rsidRPr="00924AB9">
        <w:rPr>
          <w:rFonts w:ascii="Bookman Old Style" w:hAnsi="Bookman Old Style"/>
          <w:sz w:val="21"/>
          <w:szCs w:val="21"/>
        </w:rPr>
        <w:t xml:space="preserve">cara </w:t>
      </w:r>
      <w:r w:rsidR="003532A5">
        <w:rPr>
          <w:rFonts w:ascii="Bookman Old Style" w:hAnsi="Bookman Old Style"/>
          <w:sz w:val="21"/>
          <w:szCs w:val="21"/>
        </w:rPr>
        <w:t xml:space="preserve">Pelantikan </w:t>
      </w:r>
      <w:r w:rsidR="00AC2EAA" w:rsidRPr="00AC2EAA">
        <w:rPr>
          <w:rFonts w:ascii="Bookman Old Style" w:hAnsi="Bookman Old Style"/>
          <w:sz w:val="21"/>
          <w:szCs w:val="21"/>
        </w:rPr>
        <w:t xml:space="preserve">Hakim Tinggi Pengadilan Tinggi Agama Padang, Pengambilan Sumpah Jabatan dan Pelantikan Ketua Pengadilan Agama serta Perpisahan </w:t>
      </w:r>
      <w:r w:rsidR="00246333">
        <w:rPr>
          <w:rFonts w:ascii="Bookman Old Style" w:hAnsi="Bookman Old Style"/>
          <w:sz w:val="21"/>
          <w:szCs w:val="21"/>
        </w:rPr>
        <w:t xml:space="preserve">Hakim Tinggi </w:t>
      </w:r>
      <w:r w:rsidR="00AC2EAA" w:rsidRPr="00AC2EAA">
        <w:rPr>
          <w:rFonts w:ascii="Bookman Old Style" w:hAnsi="Bookman Old Style"/>
          <w:sz w:val="21"/>
          <w:szCs w:val="21"/>
        </w:rPr>
        <w:t xml:space="preserve">Pengadilan Tinggi Agama Padang yang </w:t>
      </w:r>
      <w:r w:rsidR="00246333">
        <w:rPr>
          <w:rFonts w:ascii="Bookman Old Style" w:hAnsi="Bookman Old Style"/>
          <w:sz w:val="21"/>
          <w:szCs w:val="21"/>
        </w:rPr>
        <w:t>m</w:t>
      </w:r>
      <w:r w:rsidR="00AC2EAA" w:rsidRPr="00AC2EAA">
        <w:rPr>
          <w:rFonts w:ascii="Bookman Old Style" w:hAnsi="Bookman Old Style"/>
          <w:sz w:val="21"/>
          <w:szCs w:val="21"/>
        </w:rPr>
        <w:t>utasi</w:t>
      </w:r>
      <w:r w:rsidR="003532A5">
        <w:rPr>
          <w:rFonts w:ascii="Bookman Old Style" w:hAnsi="Bookman Old Style"/>
          <w:sz w:val="21"/>
          <w:szCs w:val="21"/>
        </w:rPr>
        <w:t xml:space="preserve"> </w:t>
      </w:r>
      <w:r w:rsidR="003532A5" w:rsidRPr="00924AB9">
        <w:rPr>
          <w:rFonts w:ascii="Bookman Old Style" w:hAnsi="Bookman Old Style"/>
          <w:sz w:val="21"/>
          <w:szCs w:val="21"/>
        </w:rPr>
        <w:t>dipandang perlu membentuk</w:t>
      </w:r>
      <w:r w:rsidR="00BA5DA4">
        <w:rPr>
          <w:rFonts w:ascii="Bookman Old Style" w:hAnsi="Bookman Old Style"/>
          <w:sz w:val="21"/>
          <w:szCs w:val="21"/>
        </w:rPr>
        <w:t xml:space="preserve"> </w:t>
      </w:r>
      <w:r w:rsidR="003532A5" w:rsidRPr="00924AB9">
        <w:rPr>
          <w:rFonts w:ascii="Bookman Old Style" w:hAnsi="Bookman Old Style"/>
          <w:sz w:val="21"/>
          <w:szCs w:val="21"/>
        </w:rPr>
        <w:t>Panitia Pelaksana;</w:t>
      </w:r>
    </w:p>
    <w:p w14:paraId="1A2FF84B" w14:textId="0095459E" w:rsidR="00D93B34" w:rsidRPr="00924AB9" w:rsidRDefault="00D93B34" w:rsidP="00E1117A">
      <w:pPr>
        <w:numPr>
          <w:ilvl w:val="0"/>
          <w:numId w:val="29"/>
        </w:numPr>
        <w:tabs>
          <w:tab w:val="clear" w:pos="2700"/>
          <w:tab w:val="left" w:pos="1526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bahwa </w:t>
      </w:r>
      <w:r w:rsidR="001E41E9">
        <w:rPr>
          <w:rFonts w:ascii="Bookman Old Style" w:hAnsi="Bookman Old Style"/>
          <w:sz w:val="21"/>
          <w:szCs w:val="21"/>
        </w:rPr>
        <w:t>Hakim dan Aparatur</w:t>
      </w:r>
      <w:r w:rsidRPr="00924AB9">
        <w:rPr>
          <w:rFonts w:ascii="Bookman Old Style" w:hAnsi="Bookman Old Style"/>
          <w:sz w:val="21"/>
          <w:szCs w:val="21"/>
        </w:rPr>
        <w:t xml:space="preserve"> yang tersebut dalam lampiran keputusan ini dipandang cakap dan memenuhi syarat untuk melaksanakan acara dimaksud;</w:t>
      </w:r>
    </w:p>
    <w:p w14:paraId="6BDF3800" w14:textId="3D55154F" w:rsidR="00620C57" w:rsidRPr="002B501D" w:rsidRDefault="00620C57" w:rsidP="00D93B34">
      <w:pPr>
        <w:pStyle w:val="BodyTextIndent3"/>
        <w:rPr>
          <w:rFonts w:ascii="Bookman Old Style" w:hAnsi="Bookman Old Style" w:cs="Tahoma"/>
          <w:bCs/>
          <w:sz w:val="16"/>
          <w:szCs w:val="16"/>
        </w:rPr>
      </w:pPr>
    </w:p>
    <w:p w14:paraId="1B460C03" w14:textId="77777777" w:rsidR="00D93B34" w:rsidRPr="00924AB9" w:rsidRDefault="00B74B7F" w:rsidP="00D93B34">
      <w:pPr>
        <w:tabs>
          <w:tab w:val="left" w:pos="1484"/>
          <w:tab w:val="left" w:pos="1843"/>
        </w:tabs>
        <w:spacing w:after="0"/>
        <w:ind w:left="2126" w:hanging="2128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r w:rsidR="00D93B34" w:rsidRPr="00924AB9">
        <w:rPr>
          <w:rFonts w:ascii="Bookman Old Style" w:hAnsi="Bookman Old Style"/>
          <w:sz w:val="21"/>
          <w:szCs w:val="21"/>
        </w:rPr>
        <w:t>Undang-Undang Nomor 7 Tahun 1989 tentang Peradilan Agama sebagaimana telah dua kali diubah terakhir dengan Undang-Undang Nomor 50 Tahun 2009;</w:t>
      </w:r>
    </w:p>
    <w:p w14:paraId="694796B8" w14:textId="77777777" w:rsidR="00D93B34" w:rsidRPr="00924AB9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Undang-Undang Nomor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Tahun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tentang Aparatur Sipil Negara;</w:t>
      </w:r>
    </w:p>
    <w:p w14:paraId="7A6E038E" w14:textId="77777777" w:rsidR="00D93B34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>Keputusan Ketua Mahkamah Agung RI Nomor 125/KMA/SK/IX/2009 tentang Pendelegasian sebagian Wewenang kepada Para Pejabat Eselon I dan Ketua Pengadilan Tingkat Banding di lingkungan Mahkamah Agung untuk Penandatanganan Keputusan dibidang Kepegawaian;</w:t>
      </w:r>
    </w:p>
    <w:bookmarkEnd w:id="0"/>
    <w:p w14:paraId="4D2E77A5" w14:textId="698B624F" w:rsidR="00D40BC1" w:rsidRPr="00D93B34" w:rsidRDefault="00D40BC1" w:rsidP="00D93B34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0E277D74" w:rsidR="00D40BC1" w:rsidRDefault="00B74B7F" w:rsidP="002D35E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</w:t>
      </w:r>
      <w:r w:rsidR="00246333">
        <w:rPr>
          <w:rFonts w:ascii="Bookman Old Style" w:hAnsi="Bookman Old Style"/>
          <w:sz w:val="21"/>
          <w:szCs w:val="21"/>
        </w:rPr>
        <w:t xml:space="preserve">WAKIL </w:t>
      </w:r>
      <w:r w:rsidRPr="00D40BC1">
        <w:rPr>
          <w:rFonts w:ascii="Bookman Old Style" w:hAnsi="Bookman Old Style"/>
          <w:sz w:val="21"/>
          <w:szCs w:val="21"/>
        </w:rPr>
        <w:t>KETUA PENGADILAN TINGGI AGAMA PADANG TENTANG</w:t>
      </w:r>
      <w:r w:rsidR="00246333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>PEMBENTUKAN PANITIA PELAKSANA PELANTIKAN HAKIM TINGGI PENGADILAN TINGGI AGAMA PADANG, PENGAMBILAN SUMPAH JABATAN DAN PELANTIKAN KETUA PENGADILAN AGAMA</w:t>
      </w:r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 xml:space="preserve">SERTA PERPISAHAN </w:t>
      </w:r>
      <w:r w:rsidR="00246333">
        <w:rPr>
          <w:rFonts w:ascii="Bookman Old Style" w:hAnsi="Bookman Old Style"/>
          <w:sz w:val="21"/>
          <w:szCs w:val="21"/>
        </w:rPr>
        <w:t xml:space="preserve">HAKIM TINGGI </w:t>
      </w:r>
      <w:r w:rsidR="002D35E8" w:rsidRPr="002D35E8">
        <w:rPr>
          <w:rFonts w:ascii="Bookman Old Style" w:hAnsi="Bookman Old Style"/>
          <w:sz w:val="21"/>
          <w:szCs w:val="21"/>
        </w:rPr>
        <w:t>PENGADILAN TINGGI AGAMA PADANG YANG MUTASI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08A7EF1E" w14:textId="64A710A7" w:rsidR="00D93B34" w:rsidRPr="0029095D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Menunjuk </w:t>
      </w:r>
      <w:r w:rsidR="001E41E9">
        <w:rPr>
          <w:rFonts w:ascii="Bookman Old Style" w:hAnsi="Bookman Old Style"/>
          <w:sz w:val="21"/>
          <w:szCs w:val="21"/>
        </w:rPr>
        <w:t>Hakim dan Aparatur</w:t>
      </w:r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tersebut namanya pada daftar lampiran keputusan ini sebagai </w:t>
      </w:r>
      <w:r w:rsidR="003946EE">
        <w:rPr>
          <w:rFonts w:ascii="Bookman Old Style" w:hAnsi="Bookman Old Style"/>
          <w:sz w:val="21"/>
          <w:szCs w:val="21"/>
        </w:rPr>
        <w:t xml:space="preserve">Panitia Pelantikan </w:t>
      </w:r>
      <w:r w:rsidR="003946EE" w:rsidRPr="00AC2EAA">
        <w:rPr>
          <w:rFonts w:ascii="Bookman Old Style" w:hAnsi="Bookman Old Style"/>
          <w:sz w:val="21"/>
          <w:szCs w:val="21"/>
        </w:rPr>
        <w:t xml:space="preserve">Hakim Tinggi Pengadilan Tinggi Agama Padang, Pengambilan Sumpah Jabatan dan Pelantikan Ketua Pengadilan Agama serta Perpisahan </w:t>
      </w:r>
      <w:r w:rsidR="00246333">
        <w:rPr>
          <w:rFonts w:ascii="Bookman Old Style" w:hAnsi="Bookman Old Style"/>
          <w:sz w:val="21"/>
          <w:szCs w:val="21"/>
        </w:rPr>
        <w:t>Hakim Tinggi</w:t>
      </w:r>
      <w:r w:rsidR="003946EE" w:rsidRPr="00AC2EAA">
        <w:rPr>
          <w:rFonts w:ascii="Bookman Old Style" w:hAnsi="Bookman Old Style"/>
          <w:sz w:val="21"/>
          <w:szCs w:val="21"/>
        </w:rPr>
        <w:t xml:space="preserve"> Pengadilan Tinggi Agama Padang yang Mutasi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2D8CFCAF" w14:textId="5B8DA95C" w:rsidR="00D93B34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Panitia Pelaksana bertugas merencanakan, melaksanakan dan bertanggung jawab atas pelaksanaan </w:t>
      </w:r>
      <w:r w:rsidR="003946EE">
        <w:rPr>
          <w:rFonts w:ascii="Bookman Old Style" w:hAnsi="Bookman Old Style"/>
          <w:sz w:val="21"/>
          <w:szCs w:val="21"/>
        </w:rPr>
        <w:t xml:space="preserve">Pelantikan </w:t>
      </w:r>
      <w:r w:rsidR="003946EE" w:rsidRPr="00AC2EAA">
        <w:rPr>
          <w:rFonts w:ascii="Bookman Old Style" w:hAnsi="Bookman Old Style"/>
          <w:sz w:val="21"/>
          <w:szCs w:val="21"/>
        </w:rPr>
        <w:t xml:space="preserve">Hakim Tinggi Pengadilan Tinggi Agama Padang, Pengambilan Sumpah Jabatan dan Pelantikan Ketua Pengadilan Agama serta Perpisahan </w:t>
      </w:r>
      <w:r w:rsidR="00246333">
        <w:rPr>
          <w:rFonts w:ascii="Bookman Old Style" w:hAnsi="Bookman Old Style"/>
          <w:sz w:val="21"/>
          <w:szCs w:val="21"/>
        </w:rPr>
        <w:t xml:space="preserve">Hakim Tinggi </w:t>
      </w:r>
      <w:r w:rsidR="003946EE" w:rsidRPr="00AC2EAA">
        <w:rPr>
          <w:rFonts w:ascii="Bookman Old Style" w:hAnsi="Bookman Old Style"/>
          <w:sz w:val="21"/>
          <w:szCs w:val="21"/>
        </w:rPr>
        <w:t>Pengadilan Tinggi Agama Padang yang Mutasi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383FC2A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44B8E5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04CEDC8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28F2611B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65D0D2E7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52EE2BA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805960C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4703014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578118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6BFB75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E5F550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4FDD42F" w14:textId="73E8A06C" w:rsidR="00D40BC1" w:rsidRPr="00D40BC1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lastRenderedPageBreak/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>Keputusan ini berlaku sejak tanggal ditetapkan dengan ketentuan bahwa segala sesuatu akan diubah dan diperbaiki sebagaimana mestinya apabila dikemudian hari ternyata terdapat kekeliruan.</w:t>
      </w:r>
    </w:p>
    <w:p w14:paraId="6B7136FB" w14:textId="77777777" w:rsidR="00D40BC1" w:rsidRPr="00E1117A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74E009FA" w14:textId="77777777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6F86615A" w14:textId="77777777" w:rsidR="003946EE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02D1F24B" w14:textId="77777777" w:rsidR="003946EE" w:rsidRPr="00E1117A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Ditetapkan di Padang</w:t>
      </w:r>
    </w:p>
    <w:p w14:paraId="0D3B9847" w14:textId="3C654B4E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>Pada tanggal</w:t>
      </w:r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246333">
        <w:rPr>
          <w:rFonts w:ascii="Bookman Old Style" w:hAnsi="Bookman Old Style"/>
          <w:sz w:val="21"/>
          <w:szCs w:val="21"/>
        </w:rPr>
        <w:t>11 Juni 2025</w:t>
      </w:r>
    </w:p>
    <w:p w14:paraId="424D9BB5" w14:textId="45BCBD43" w:rsidR="00B74B7F" w:rsidRPr="00D40BC1" w:rsidRDefault="00246333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="00B74B7F"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="00B74B7F"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7040579" w14:textId="6D334BEF" w:rsidR="003946EE" w:rsidRDefault="00246333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ALAID</w:t>
      </w:r>
      <w:r w:rsidR="00F47899">
        <w:rPr>
          <w:rFonts w:ascii="Bookman Old Style" w:hAnsi="Bookman Old Style"/>
          <w:sz w:val="21"/>
          <w:szCs w:val="21"/>
          <w:lang w:val="id-ID"/>
        </w:rPr>
        <w:t>IN</w:t>
      </w:r>
    </w:p>
    <w:p w14:paraId="037F7452" w14:textId="77777777" w:rsidR="00F47899" w:rsidRDefault="00F47899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AB30E45" w14:textId="77777777" w:rsidR="00D40BC1" w:rsidRPr="00E1117A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8"/>
          <w:szCs w:val="8"/>
          <w:lang w:val="id-ID"/>
        </w:rPr>
      </w:pPr>
    </w:p>
    <w:p w14:paraId="07EE1943" w14:textId="77777777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>Tembusan:</w:t>
      </w:r>
    </w:p>
    <w:p w14:paraId="544BD849" w14:textId="507B2A34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>- Yml.</w:t>
      </w:r>
      <w:r w:rsidR="00D40BC1" w:rsidRPr="00E1117A">
        <w:rPr>
          <w:rFonts w:ascii="Bookman Old Style" w:hAnsi="Bookman Old Style"/>
          <w:sz w:val="18"/>
          <w:szCs w:val="18"/>
        </w:rPr>
        <w:t xml:space="preserve"> </w:t>
      </w:r>
      <w:r w:rsidRPr="00E1117A">
        <w:rPr>
          <w:rFonts w:ascii="Bookman Old Style" w:hAnsi="Bookman Old Style"/>
          <w:sz w:val="18"/>
          <w:szCs w:val="18"/>
        </w:rPr>
        <w:t>Ketua Kamar Agama Mahkamah Agung RI;</w:t>
      </w:r>
    </w:p>
    <w:p w14:paraId="6EFE7B8A" w14:textId="3A39EF5D" w:rsidR="00F47899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r w:rsidR="00F47899" w:rsidRPr="00E1117A">
        <w:rPr>
          <w:rFonts w:ascii="Bookman Old Style" w:hAnsi="Bookman Old Style"/>
          <w:sz w:val="18"/>
          <w:szCs w:val="18"/>
        </w:rPr>
        <w:t>Yth. Direktur Jenderal Badan Peradilan Agama Mahkamah Agung RI</w:t>
      </w:r>
      <w:r w:rsidR="00F47899">
        <w:rPr>
          <w:rFonts w:ascii="Bookman Old Style" w:hAnsi="Bookman Old Style"/>
          <w:sz w:val="18"/>
          <w:szCs w:val="18"/>
        </w:rPr>
        <w:t>;</w:t>
      </w:r>
    </w:p>
    <w:p w14:paraId="2C29130E" w14:textId="5164BAE2" w:rsidR="00D93B34" w:rsidRDefault="00F47899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- </w:t>
      </w:r>
      <w:r w:rsidR="00B74B7F" w:rsidRPr="00E1117A">
        <w:rPr>
          <w:rFonts w:ascii="Bookman Old Style" w:hAnsi="Bookman Old Style"/>
          <w:sz w:val="18"/>
          <w:szCs w:val="18"/>
        </w:rPr>
        <w:t xml:space="preserve">Yth. </w:t>
      </w:r>
      <w:r>
        <w:rPr>
          <w:rFonts w:ascii="Bookman Old Style" w:hAnsi="Bookman Old Style"/>
          <w:sz w:val="18"/>
          <w:szCs w:val="18"/>
        </w:rPr>
        <w:t>Ketua Pengadilan Tinggi Agama Padang (sebagai laporan).</w:t>
      </w:r>
    </w:p>
    <w:p w14:paraId="1E4B2FB7" w14:textId="77777777" w:rsidR="00F47899" w:rsidRDefault="00F47899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</w:pPr>
    </w:p>
    <w:p w14:paraId="3F6EBB9B" w14:textId="520BEA5B" w:rsidR="00F47899" w:rsidRPr="00F47899" w:rsidRDefault="00F47899" w:rsidP="00F47899">
      <w:pPr>
        <w:pStyle w:val="ListParagraph"/>
        <w:numPr>
          <w:ilvl w:val="0"/>
          <w:numId w:val="35"/>
        </w:num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  <w:sectPr w:rsidR="00F47899" w:rsidRPr="00F47899" w:rsidSect="001E4F36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</w:p>
    <w:p w14:paraId="64251135" w14:textId="6D64EEB6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</w:t>
      </w:r>
      <w:r w:rsidR="002B501D"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 xml:space="preserve">KEPUTUSAN </w:t>
      </w:r>
      <w:r w:rsidR="005C609D">
        <w:rPr>
          <w:rFonts w:ascii="Bookman Old Style" w:hAnsi="Bookman Old Style"/>
          <w:sz w:val="20"/>
          <w:szCs w:val="20"/>
        </w:rPr>
        <w:t xml:space="preserve">WAKIL </w:t>
      </w:r>
      <w:r w:rsidR="007A5C7F" w:rsidRPr="00A476B8">
        <w:rPr>
          <w:rFonts w:ascii="Bookman Old Style" w:hAnsi="Bookman Old Style"/>
          <w:sz w:val="20"/>
          <w:szCs w:val="20"/>
        </w:rPr>
        <w:t>KETUA</w:t>
      </w:r>
    </w:p>
    <w:p w14:paraId="304FC399" w14:textId="77777777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7EF2B036" w14:textId="72B8666C" w:rsidR="002B501D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  </w:t>
      </w:r>
      <w:r w:rsidRPr="00A476B8">
        <w:rPr>
          <w:rFonts w:ascii="Bookman Old Style" w:hAnsi="Bookman Old Style"/>
          <w:sz w:val="20"/>
          <w:szCs w:val="20"/>
        </w:rPr>
        <w:t>: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F47899">
        <w:rPr>
          <w:rFonts w:ascii="Bookman Old Style" w:hAnsi="Bookman Old Style"/>
          <w:sz w:val="20"/>
          <w:szCs w:val="20"/>
        </w:rPr>
        <w:t xml:space="preserve">     </w:t>
      </w:r>
      <w:r w:rsidR="002B501D" w:rsidRPr="002B501D">
        <w:rPr>
          <w:rFonts w:ascii="Bookman Old Style" w:hAnsi="Bookman Old Style"/>
          <w:sz w:val="20"/>
          <w:szCs w:val="20"/>
        </w:rPr>
        <w:t>/KPTA.W3-A/KP4.1.3/</w:t>
      </w:r>
      <w:r w:rsidR="00BA5DA4">
        <w:rPr>
          <w:rFonts w:ascii="Bookman Old Style" w:hAnsi="Bookman Old Style"/>
          <w:sz w:val="20"/>
          <w:szCs w:val="20"/>
        </w:rPr>
        <w:t>V</w:t>
      </w:r>
      <w:r w:rsidR="00F47899">
        <w:rPr>
          <w:rFonts w:ascii="Bookman Old Style" w:hAnsi="Bookman Old Style"/>
          <w:sz w:val="20"/>
          <w:szCs w:val="20"/>
        </w:rPr>
        <w:t>I</w:t>
      </w:r>
      <w:r w:rsidR="002B501D" w:rsidRPr="002B501D">
        <w:rPr>
          <w:rFonts w:ascii="Bookman Old Style" w:hAnsi="Bookman Old Style"/>
          <w:sz w:val="20"/>
          <w:szCs w:val="20"/>
        </w:rPr>
        <w:t>/202</w:t>
      </w:r>
      <w:r w:rsidR="00F47899">
        <w:rPr>
          <w:rFonts w:ascii="Bookman Old Style" w:hAnsi="Bookman Old Style"/>
          <w:sz w:val="20"/>
          <w:szCs w:val="20"/>
        </w:rPr>
        <w:t>5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</w:p>
    <w:p w14:paraId="25C866D9" w14:textId="2E326152" w:rsidR="007A5C7F" w:rsidRPr="009D2AE8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F47899">
        <w:rPr>
          <w:rFonts w:ascii="Bookman Old Style" w:hAnsi="Bookman Old Style"/>
          <w:sz w:val="20"/>
          <w:szCs w:val="20"/>
          <w:lang w:val="en-ID"/>
        </w:rPr>
        <w:t>11 JUNI 2025</w:t>
      </w:r>
    </w:p>
    <w:p w14:paraId="6C44CAC9" w14:textId="77777777" w:rsidR="007A5C7F" w:rsidRPr="003946EE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12"/>
          <w:szCs w:val="12"/>
        </w:rPr>
      </w:pPr>
    </w:p>
    <w:p w14:paraId="64068580" w14:textId="77777777" w:rsidR="00BA5DA4" w:rsidRDefault="00D93B34" w:rsidP="00363C2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D4699E">
        <w:rPr>
          <w:rFonts w:ascii="Bookman Old Style" w:hAnsi="Bookman Old Style"/>
          <w:bCs/>
          <w:sz w:val="21"/>
          <w:szCs w:val="21"/>
        </w:rPr>
        <w:t>PANITIA PELAKSANA PELANTIKAN</w:t>
      </w:r>
      <w:r w:rsidR="001E41E9">
        <w:rPr>
          <w:rFonts w:ascii="Bookman Old Style" w:hAnsi="Bookman Old Style"/>
          <w:bCs/>
          <w:sz w:val="21"/>
          <w:szCs w:val="21"/>
        </w:rPr>
        <w:t xml:space="preserve"> </w:t>
      </w:r>
    </w:p>
    <w:p w14:paraId="7526F9D1" w14:textId="77777777" w:rsidR="003946EE" w:rsidRDefault="003946EE" w:rsidP="003946EE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HAKIM TINGGI PENGADILAN TINGGI AGAMA PADANG, </w:t>
      </w:r>
    </w:p>
    <w:p w14:paraId="734AAC00" w14:textId="77777777" w:rsidR="003946EE" w:rsidRDefault="003946EE" w:rsidP="003946EE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PENGAMBILAN SUMPAH JABATAN DAN PELANTIKAN KETUA PENGADILAN AGAMA </w:t>
      </w:r>
    </w:p>
    <w:p w14:paraId="27C6DF65" w14:textId="0090611C" w:rsidR="00D93B34" w:rsidRDefault="003946EE" w:rsidP="00F47899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SERTA PERPISAHAN APARATUR PENGADILAN TINGGI AGAMA PADANG YANG MUTASI </w:t>
      </w:r>
    </w:p>
    <w:p w14:paraId="75415627" w14:textId="77777777" w:rsidR="003946EE" w:rsidRPr="003946EE" w:rsidRDefault="003946EE" w:rsidP="003946EE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D93B34" w:rsidRPr="00193101" w14:paraId="79F4E76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374F8F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097EE17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39C3046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Ketua Pengadilan Tinggi Agama Padang</w:t>
            </w:r>
          </w:p>
        </w:tc>
      </w:tr>
      <w:tr w:rsidR="00D93B34" w:rsidRPr="00193101" w14:paraId="3A47143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35E9C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9D663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74ECD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Wakil Ketua Pengadilan Tinggi Agama Padang</w:t>
            </w:r>
          </w:p>
        </w:tc>
      </w:tr>
      <w:tr w:rsidR="00D93B34" w:rsidRPr="00193101" w14:paraId="1D297672" w14:textId="77777777" w:rsidTr="009D2AE8">
        <w:trPr>
          <w:trHeight w:val="151"/>
          <w:jc w:val="center"/>
        </w:trPr>
        <w:tc>
          <w:tcPr>
            <w:tcW w:w="4166" w:type="dxa"/>
            <w:vAlign w:val="center"/>
          </w:tcPr>
          <w:p w14:paraId="53DF8B06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41E5477C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3F445E1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719F17F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AB1C59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70F6D57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8688110" w14:textId="77777777" w:rsidR="00D93B34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Panitera </w:t>
            </w:r>
            <w:r w:rsidRPr="00193101">
              <w:rPr>
                <w:rFonts w:ascii="Bookman Old Style" w:hAnsi="Bookman Old Style"/>
                <w:sz w:val="21"/>
                <w:szCs w:val="21"/>
              </w:rPr>
              <w:t>Pengadilan Tinggi Agama Padang</w:t>
            </w:r>
          </w:p>
          <w:p w14:paraId="6C2C1143" w14:textId="3DEA21F9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Sekretaris Pengadilan Tinggi Agama Padang</w:t>
            </w:r>
          </w:p>
        </w:tc>
      </w:tr>
      <w:tr w:rsidR="00D93B34" w:rsidRPr="00193101" w14:paraId="3FE95000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F6877C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5C763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2D4EB7AE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27316EF1" w14:textId="77777777" w:rsidTr="00E1117A">
        <w:trPr>
          <w:trHeight w:val="190"/>
          <w:jc w:val="center"/>
        </w:trPr>
        <w:tc>
          <w:tcPr>
            <w:tcW w:w="4166" w:type="dxa"/>
            <w:vAlign w:val="center"/>
          </w:tcPr>
          <w:p w14:paraId="74AED5E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7251112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B0CDAC5" w14:textId="6670BA6A" w:rsidR="00D93B34" w:rsidRPr="00193101" w:rsidRDefault="00F47899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Drs. Bahrul Amzah, M.H.</w:t>
            </w:r>
          </w:p>
        </w:tc>
      </w:tr>
      <w:tr w:rsidR="00D93B34" w:rsidRPr="00193101" w14:paraId="4949DEDE" w14:textId="77777777" w:rsidTr="00363C24">
        <w:trPr>
          <w:trHeight w:val="139"/>
          <w:jc w:val="center"/>
        </w:trPr>
        <w:tc>
          <w:tcPr>
            <w:tcW w:w="4166" w:type="dxa"/>
            <w:vAlign w:val="center"/>
          </w:tcPr>
          <w:p w14:paraId="2E79CF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122B39D4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F56355C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45220BD4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F7B95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078D745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8B57A4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D93B34" w:rsidRPr="00193101" w14:paraId="7C46391D" w14:textId="77777777" w:rsidTr="00844682">
        <w:trPr>
          <w:trHeight w:val="92"/>
          <w:jc w:val="center"/>
        </w:trPr>
        <w:tc>
          <w:tcPr>
            <w:tcW w:w="4166" w:type="dxa"/>
            <w:vAlign w:val="center"/>
          </w:tcPr>
          <w:p w14:paraId="462CA9C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A79B7A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A87F170" w14:textId="77777777" w:rsidR="00D93B34" w:rsidRPr="009D2AE8" w:rsidRDefault="00D93B34" w:rsidP="00D93B34">
            <w:pPr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5C18F01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D0A0F2A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75F47B0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F207AEF" w14:textId="77777777" w:rsidR="00D93B34" w:rsidRPr="004D7920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Fitrya Rafani, </w:t>
            </w:r>
            <w:r>
              <w:rPr>
                <w:rFonts w:ascii="Bookman Old Style" w:hAnsi="Bookman Old Style" w:cs="Tahoma"/>
                <w:sz w:val="21"/>
                <w:szCs w:val="21"/>
              </w:rPr>
              <w:t>S.Kom.</w:t>
            </w:r>
          </w:p>
        </w:tc>
      </w:tr>
      <w:tr w:rsidR="00D93B34" w:rsidRPr="00193101" w14:paraId="5F15A57E" w14:textId="77777777" w:rsidTr="002F1AAB">
        <w:trPr>
          <w:trHeight w:val="120"/>
          <w:jc w:val="center"/>
        </w:trPr>
        <w:tc>
          <w:tcPr>
            <w:tcW w:w="4166" w:type="dxa"/>
            <w:vAlign w:val="center"/>
          </w:tcPr>
          <w:p w14:paraId="43BEED28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E9CF2B9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61858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5F144D4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C7ACE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6E41BAE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AABE244" w14:textId="7CF9830E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D93B34" w:rsidRPr="00193101" w14:paraId="4F23B9E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E673D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F5E18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2D9F89F" w14:textId="26CD1DEE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Elvi Yunita, S.H.</w:t>
            </w:r>
            <w:r w:rsidR="009D2AE8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D93B34" w:rsidRPr="00193101" w14:paraId="074659D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A00AC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CADDD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7AD87F9" w14:textId="5E7B4085" w:rsidR="00D93B3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Elsa Rusdiana, S.E.</w:t>
            </w:r>
          </w:p>
        </w:tc>
      </w:tr>
      <w:tr w:rsidR="00BA5DA4" w:rsidRPr="00193101" w14:paraId="6D7D86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69673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AA8EE2A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DC5849F" w14:textId="6BD648EF" w:rsidR="00BA5DA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D93B34" w:rsidRPr="00193101" w14:paraId="6231F1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0F2372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73B5C30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B4C8909" w14:textId="0D0397B8" w:rsidR="00D93B3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Arya Jaya Shentika, S.H.</w:t>
            </w:r>
          </w:p>
        </w:tc>
      </w:tr>
      <w:tr w:rsidR="00BA5DA4" w:rsidRPr="00193101" w14:paraId="3611502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6213F1D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47EF3E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5EEF5B" w14:textId="27559B83" w:rsidR="00BA5DA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Novia Mayasari, S.E.</w:t>
            </w:r>
          </w:p>
        </w:tc>
      </w:tr>
      <w:tr w:rsidR="00BA5DA4" w:rsidRPr="00193101" w14:paraId="1D5DBFF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65B940B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24B3CF1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B6DC650" w14:textId="5595ECAC" w:rsidR="00BA5DA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Yova Nelindy, A.Md.</w:t>
            </w:r>
          </w:p>
        </w:tc>
      </w:tr>
      <w:tr w:rsidR="009D2AE8" w:rsidRPr="00193101" w14:paraId="10B20F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089AE33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CECAE4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EE7764B" w14:textId="08598D80" w:rsidR="009D2AE8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Nurfadilla, S.I.P.</w:t>
            </w:r>
          </w:p>
        </w:tc>
      </w:tr>
      <w:tr w:rsidR="00D93B34" w:rsidRPr="00193101" w14:paraId="6AAC768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16A6B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D06480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06A31E" w14:textId="4FC2DAB3" w:rsidR="00D93B34" w:rsidRPr="00193101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Nellas Agustri, S.E.</w:t>
            </w:r>
          </w:p>
        </w:tc>
      </w:tr>
      <w:tr w:rsidR="00BA5DA4" w:rsidRPr="00193101" w14:paraId="19EADC3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95E1C0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4024F07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79E95EF" w14:textId="4476C302" w:rsidR="00BA5DA4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Fitria Irma Ramadhani Lubis, A.Md.A.B.</w:t>
            </w:r>
          </w:p>
        </w:tc>
      </w:tr>
      <w:tr w:rsidR="00F47899" w:rsidRPr="00193101" w14:paraId="5C2E641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FFFC2F7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1E75EB1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428616D" w14:textId="762443EA" w:rsidR="00F47899" w:rsidRDefault="00F47899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Rinaldi Orlando, A.Md.A.B.</w:t>
            </w:r>
          </w:p>
        </w:tc>
      </w:tr>
      <w:tr w:rsidR="00D93B34" w:rsidRPr="00193101" w14:paraId="0012E6E4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54D42C8" w14:textId="1AA15A03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007F60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C756E3D" w14:textId="26E66B75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A173154" w14:textId="77777777" w:rsidTr="002F1AAB">
        <w:trPr>
          <w:trHeight w:val="315"/>
          <w:jc w:val="center"/>
        </w:trPr>
        <w:tc>
          <w:tcPr>
            <w:tcW w:w="4166" w:type="dxa"/>
            <w:vAlign w:val="center"/>
          </w:tcPr>
          <w:p w14:paraId="70306C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0CB7BE0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00139E8" w14:textId="1A06087C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Nurasiyah Handayani Rangkuti, S.H.</w:t>
            </w:r>
          </w:p>
        </w:tc>
      </w:tr>
      <w:tr w:rsidR="00D93B34" w:rsidRPr="00193101" w14:paraId="5EBA9E3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6CC38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13973464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C18FE9" w14:textId="70B51CED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D93B34" w:rsidRPr="00193101" w14:paraId="2A5B7B9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8552D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6B7C4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EA1CB1" w14:textId="77777777" w:rsidR="00D93B34" w:rsidRDefault="00D93B34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Richa Meiliyana Rachmawati, A.Md.A.B.</w:t>
            </w:r>
          </w:p>
        </w:tc>
      </w:tr>
      <w:tr w:rsidR="00F47899" w:rsidRPr="00193101" w14:paraId="262196B6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972B9EC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15382E6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BD1AE89" w14:textId="18F5040E" w:rsidR="00F47899" w:rsidRDefault="00F47899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Imam Anugerah, A.Md.</w:t>
            </w:r>
          </w:p>
        </w:tc>
      </w:tr>
      <w:tr w:rsidR="00D93B34" w:rsidRPr="00193101" w14:paraId="481A47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2A0CF5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E3EBF4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83DDB7F" w14:textId="77777777" w:rsidR="00D93B34" w:rsidRPr="00193101" w:rsidRDefault="00D93B34" w:rsidP="00D93B3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 Tenaga Honorer</w:t>
            </w:r>
          </w:p>
        </w:tc>
      </w:tr>
      <w:tr w:rsidR="00D93B34" w:rsidRPr="00193101" w14:paraId="5C2DE5D1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3337600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E6B15A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D29805B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8DD32D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7D67D0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2A8885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2685DA4" w14:textId="71342D63" w:rsidR="00D93B34" w:rsidRPr="00193101" w:rsidRDefault="00F47899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Dra. Syuryati</w:t>
            </w:r>
          </w:p>
        </w:tc>
      </w:tr>
      <w:tr w:rsidR="00D93B34" w:rsidRPr="00193101" w14:paraId="2A8A675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37EC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0526B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4E4D9F6" w14:textId="636B9572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D93B34" w:rsidRPr="00193101" w14:paraId="75DC2F6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AAB5E8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57414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D703CE0" w14:textId="2D14F27E" w:rsidR="00D93B34" w:rsidRPr="00193101" w:rsidRDefault="00F47899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Drs. Mawardi</w:t>
            </w:r>
          </w:p>
        </w:tc>
      </w:tr>
      <w:tr w:rsidR="00D93B34" w:rsidRPr="00193101" w14:paraId="48E9D92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B1418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CED7D9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DF77253" w14:textId="035834E3" w:rsidR="00D93B34" w:rsidRPr="00193101" w:rsidRDefault="00F47899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Misharni, S.H.</w:t>
            </w:r>
          </w:p>
        </w:tc>
      </w:tr>
      <w:tr w:rsidR="00D93B34" w:rsidRPr="00193101" w14:paraId="58390A4A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4E3CA8E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8276E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BD7FE06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D3E2F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4C981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58748B9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A1B1D42" w14:textId="77777777" w:rsidR="00D93B34" w:rsidRPr="00193101" w:rsidRDefault="00D93B34" w:rsidP="00D93B34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Hj. Alifah, S.H.</w:t>
            </w:r>
          </w:p>
        </w:tc>
      </w:tr>
      <w:tr w:rsidR="00D93B34" w:rsidRPr="00193101" w14:paraId="2667F00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5BD194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280778A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576B76F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Nora Oktavia, S.H.</w:t>
            </w:r>
          </w:p>
        </w:tc>
      </w:tr>
      <w:tr w:rsidR="00D93B34" w:rsidRPr="00193101" w14:paraId="443CD1A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C70C43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24533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59A1C4F" w14:textId="40C5A35F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Millia Sufia, S.E.,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S.H.,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M.M.</w:t>
            </w:r>
          </w:p>
        </w:tc>
      </w:tr>
      <w:tr w:rsidR="009D2AE8" w:rsidRPr="00193101" w14:paraId="2B0DAA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8E937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0179E2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1BEADB" w14:textId="25B27D7C" w:rsidR="009D2AE8" w:rsidRPr="00193101" w:rsidRDefault="009D2AE8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F47899" w:rsidRPr="00193101" w14:paraId="7C235A0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85F48D7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A7A1FCC" w14:textId="77777777" w:rsidR="00F47899" w:rsidRPr="00193101" w:rsidRDefault="00F47899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A2297B8" w14:textId="311853A6" w:rsidR="00F47899" w:rsidRDefault="00F47899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 Dra. Asmiyetti</w:t>
            </w:r>
          </w:p>
        </w:tc>
      </w:tr>
      <w:tr w:rsidR="00D93B34" w:rsidRPr="00193101" w14:paraId="57E5E4D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C449E8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839D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72DECE6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Ade Irma Handayani</w:t>
            </w:r>
          </w:p>
        </w:tc>
      </w:tr>
      <w:tr w:rsidR="00D93B34" w:rsidRPr="009D2AE8" w14:paraId="1DE5DB54" w14:textId="77777777" w:rsidTr="00363C24">
        <w:trPr>
          <w:gridAfter w:val="2"/>
          <w:wAfter w:w="5592" w:type="dxa"/>
          <w:trHeight w:val="88"/>
          <w:jc w:val="center"/>
        </w:trPr>
        <w:tc>
          <w:tcPr>
            <w:tcW w:w="4166" w:type="dxa"/>
            <w:vAlign w:val="center"/>
          </w:tcPr>
          <w:p w14:paraId="2989935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2CB538D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161BE8E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47C1BE87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EB7231F" w14:textId="0D6E6CA6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Berki Rahmat, S.Kom</w:t>
            </w:r>
            <w:r w:rsidR="001E41E9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1B9D083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D51024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37D1C85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FED0CD" w14:textId="77777777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Efri Sukma</w:t>
            </w:r>
          </w:p>
        </w:tc>
      </w:tr>
      <w:tr w:rsidR="009D2AE8" w:rsidRPr="00193101" w14:paraId="12D0C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39645BA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FDC2C4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25BD03" w14:textId="763337E4" w:rsidR="009D2AE8" w:rsidRDefault="00F47899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Arya Jaya Shentika, S.H.</w:t>
            </w:r>
          </w:p>
        </w:tc>
      </w:tr>
      <w:tr w:rsidR="00D93B34" w:rsidRPr="00193101" w14:paraId="28C479B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8AAEF8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B37C8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BC7440" w14:textId="2BFC2187" w:rsidR="00D93B34" w:rsidRPr="00193101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Ade Armawi Paypas, S.Kom.</w:t>
            </w:r>
          </w:p>
        </w:tc>
      </w:tr>
    </w:tbl>
    <w:p w14:paraId="1E140588" w14:textId="77777777" w:rsidR="009D2AE8" w:rsidRPr="00916A36" w:rsidRDefault="009D2AE8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3B63C9DE" w14:textId="77777777" w:rsidR="00F47899" w:rsidRPr="00D40BC1" w:rsidRDefault="00F47899" w:rsidP="00F47899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E441519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14EA5CEA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7DFB4828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2C0C2DDA" w14:textId="77777777" w:rsidR="00F47899" w:rsidRPr="00D40BC1" w:rsidRDefault="00F47899" w:rsidP="00F47899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A47DFD5" w14:textId="77777777" w:rsidR="00F47899" w:rsidRDefault="00F47899" w:rsidP="00F47899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ALAIDIN</w:t>
      </w:r>
    </w:p>
    <w:p w14:paraId="1A63FF6C" w14:textId="54F7A438" w:rsidR="00F83322" w:rsidRPr="00363C24" w:rsidRDefault="00F83322" w:rsidP="00F47899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</w:p>
    <w:sectPr w:rsidR="00F83322" w:rsidRPr="00363C24" w:rsidSect="001E4F36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0D2F" w14:textId="77777777" w:rsidR="000634F7" w:rsidRDefault="000634F7">
      <w:pPr>
        <w:spacing w:after="0" w:line="240" w:lineRule="auto"/>
      </w:pPr>
      <w:r>
        <w:separator/>
      </w:r>
    </w:p>
  </w:endnote>
  <w:endnote w:type="continuationSeparator" w:id="0">
    <w:p w14:paraId="543CFE30" w14:textId="77777777" w:rsidR="000634F7" w:rsidRDefault="0006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4266" w14:textId="77777777" w:rsidR="000634F7" w:rsidRDefault="000634F7">
      <w:pPr>
        <w:spacing w:after="0" w:line="240" w:lineRule="auto"/>
      </w:pPr>
      <w:r>
        <w:separator/>
      </w:r>
    </w:p>
  </w:footnote>
  <w:footnote w:type="continuationSeparator" w:id="0">
    <w:p w14:paraId="19EC9343" w14:textId="77777777" w:rsidR="000634F7" w:rsidRDefault="0006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1937222"/>
    <w:multiLevelType w:val="hybridMultilevel"/>
    <w:tmpl w:val="BED69C14"/>
    <w:lvl w:ilvl="0" w:tplc="9E9E857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3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8854">
    <w:abstractNumId w:val="34"/>
  </w:num>
  <w:num w:numId="2" w16cid:durableId="666248356">
    <w:abstractNumId w:val="21"/>
  </w:num>
  <w:num w:numId="3" w16cid:durableId="1275748323">
    <w:abstractNumId w:val="10"/>
  </w:num>
  <w:num w:numId="4" w16cid:durableId="695154249">
    <w:abstractNumId w:val="33"/>
  </w:num>
  <w:num w:numId="5" w16cid:durableId="233054037">
    <w:abstractNumId w:val="26"/>
  </w:num>
  <w:num w:numId="6" w16cid:durableId="508253405">
    <w:abstractNumId w:val="7"/>
  </w:num>
  <w:num w:numId="7" w16cid:durableId="489247172">
    <w:abstractNumId w:val="32"/>
  </w:num>
  <w:num w:numId="8" w16cid:durableId="1661738051">
    <w:abstractNumId w:val="22"/>
  </w:num>
  <w:num w:numId="9" w16cid:durableId="974721367">
    <w:abstractNumId w:val="27"/>
  </w:num>
  <w:num w:numId="10" w16cid:durableId="528758663">
    <w:abstractNumId w:val="15"/>
  </w:num>
  <w:num w:numId="11" w16cid:durableId="1669405073">
    <w:abstractNumId w:val="5"/>
  </w:num>
  <w:num w:numId="12" w16cid:durableId="1309751183">
    <w:abstractNumId w:val="17"/>
  </w:num>
  <w:num w:numId="13" w16cid:durableId="1792742755">
    <w:abstractNumId w:val="18"/>
  </w:num>
  <w:num w:numId="14" w16cid:durableId="1993093155">
    <w:abstractNumId w:val="2"/>
  </w:num>
  <w:num w:numId="15" w16cid:durableId="1588806460">
    <w:abstractNumId w:val="20"/>
  </w:num>
  <w:num w:numId="16" w16cid:durableId="1993173995">
    <w:abstractNumId w:val="9"/>
  </w:num>
  <w:num w:numId="17" w16cid:durableId="2084445446">
    <w:abstractNumId w:val="11"/>
  </w:num>
  <w:num w:numId="18" w16cid:durableId="2822756">
    <w:abstractNumId w:val="14"/>
  </w:num>
  <w:num w:numId="19" w16cid:durableId="706027149">
    <w:abstractNumId w:val="0"/>
  </w:num>
  <w:num w:numId="20" w16cid:durableId="2058432686">
    <w:abstractNumId w:val="24"/>
  </w:num>
  <w:num w:numId="21" w16cid:durableId="1617715766">
    <w:abstractNumId w:val="4"/>
  </w:num>
  <w:num w:numId="22" w16cid:durableId="1905213854">
    <w:abstractNumId w:val="12"/>
  </w:num>
  <w:num w:numId="23" w16cid:durableId="1257520448">
    <w:abstractNumId w:val="16"/>
  </w:num>
  <w:num w:numId="24" w16cid:durableId="1865241503">
    <w:abstractNumId w:val="29"/>
  </w:num>
  <w:num w:numId="25" w16cid:durableId="1831871693">
    <w:abstractNumId w:val="1"/>
  </w:num>
  <w:num w:numId="26" w16cid:durableId="507183189">
    <w:abstractNumId w:val="23"/>
  </w:num>
  <w:num w:numId="27" w16cid:durableId="1611351469">
    <w:abstractNumId w:val="25"/>
  </w:num>
  <w:num w:numId="28" w16cid:durableId="1495029310">
    <w:abstractNumId w:val="6"/>
  </w:num>
  <w:num w:numId="29" w16cid:durableId="279070828">
    <w:abstractNumId w:val="19"/>
  </w:num>
  <w:num w:numId="30" w16cid:durableId="751968812">
    <w:abstractNumId w:val="28"/>
  </w:num>
  <w:num w:numId="31" w16cid:durableId="2099133273">
    <w:abstractNumId w:val="3"/>
  </w:num>
  <w:num w:numId="32" w16cid:durableId="1848712234">
    <w:abstractNumId w:val="31"/>
  </w:num>
  <w:num w:numId="33" w16cid:durableId="678584449">
    <w:abstractNumId w:val="13"/>
  </w:num>
  <w:num w:numId="34" w16cid:durableId="1914655442">
    <w:abstractNumId w:val="8"/>
  </w:num>
  <w:num w:numId="35" w16cid:durableId="10326157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634F7"/>
    <w:rsid w:val="000F5B78"/>
    <w:rsid w:val="00104E72"/>
    <w:rsid w:val="00110EF4"/>
    <w:rsid w:val="00160AB8"/>
    <w:rsid w:val="001936F3"/>
    <w:rsid w:val="001B4881"/>
    <w:rsid w:val="001E41E9"/>
    <w:rsid w:val="001E4F36"/>
    <w:rsid w:val="00221E46"/>
    <w:rsid w:val="00246333"/>
    <w:rsid w:val="00247BB0"/>
    <w:rsid w:val="002B501D"/>
    <w:rsid w:val="002B7132"/>
    <w:rsid w:val="002D35E8"/>
    <w:rsid w:val="002E1E2F"/>
    <w:rsid w:val="003532A5"/>
    <w:rsid w:val="00363C24"/>
    <w:rsid w:val="0039179D"/>
    <w:rsid w:val="003946EE"/>
    <w:rsid w:val="003A37E0"/>
    <w:rsid w:val="00405692"/>
    <w:rsid w:val="00432CA6"/>
    <w:rsid w:val="0045158B"/>
    <w:rsid w:val="00466C4A"/>
    <w:rsid w:val="004A7F62"/>
    <w:rsid w:val="005224CC"/>
    <w:rsid w:val="00534FAA"/>
    <w:rsid w:val="005714FB"/>
    <w:rsid w:val="005B7B34"/>
    <w:rsid w:val="005C13CF"/>
    <w:rsid w:val="005C609D"/>
    <w:rsid w:val="00620C57"/>
    <w:rsid w:val="00627756"/>
    <w:rsid w:val="006A684A"/>
    <w:rsid w:val="00707989"/>
    <w:rsid w:val="00755B61"/>
    <w:rsid w:val="0075757C"/>
    <w:rsid w:val="00775CB3"/>
    <w:rsid w:val="007A5C7D"/>
    <w:rsid w:val="007A5C7F"/>
    <w:rsid w:val="007A626C"/>
    <w:rsid w:val="008177EE"/>
    <w:rsid w:val="00823DE7"/>
    <w:rsid w:val="008342A3"/>
    <w:rsid w:val="00844682"/>
    <w:rsid w:val="00864EE5"/>
    <w:rsid w:val="008A4ECC"/>
    <w:rsid w:val="008B7FD1"/>
    <w:rsid w:val="008F269D"/>
    <w:rsid w:val="008F5A2A"/>
    <w:rsid w:val="00916A36"/>
    <w:rsid w:val="00941471"/>
    <w:rsid w:val="00941AA0"/>
    <w:rsid w:val="00983305"/>
    <w:rsid w:val="00985A12"/>
    <w:rsid w:val="009B044A"/>
    <w:rsid w:val="009D2AE8"/>
    <w:rsid w:val="00A03F3F"/>
    <w:rsid w:val="00A447D5"/>
    <w:rsid w:val="00A476B8"/>
    <w:rsid w:val="00AA5D91"/>
    <w:rsid w:val="00AC2EAA"/>
    <w:rsid w:val="00AC5081"/>
    <w:rsid w:val="00AE3264"/>
    <w:rsid w:val="00B00F50"/>
    <w:rsid w:val="00B74B7F"/>
    <w:rsid w:val="00B97845"/>
    <w:rsid w:val="00BA5DA4"/>
    <w:rsid w:val="00BC58F4"/>
    <w:rsid w:val="00BF0EA9"/>
    <w:rsid w:val="00C115B8"/>
    <w:rsid w:val="00C129ED"/>
    <w:rsid w:val="00CC775C"/>
    <w:rsid w:val="00CF15A3"/>
    <w:rsid w:val="00D30C53"/>
    <w:rsid w:val="00D32A1F"/>
    <w:rsid w:val="00D40BC1"/>
    <w:rsid w:val="00D93B34"/>
    <w:rsid w:val="00E1117A"/>
    <w:rsid w:val="00E8449A"/>
    <w:rsid w:val="00ED663B"/>
    <w:rsid w:val="00F21282"/>
    <w:rsid w:val="00F47899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2024-05-16T01:14:00Z</cp:lastPrinted>
  <dcterms:created xsi:type="dcterms:W3CDTF">2025-06-11T08:24:00Z</dcterms:created>
  <dcterms:modified xsi:type="dcterms:W3CDTF">2025-06-11T08:25:00Z</dcterms:modified>
</cp:coreProperties>
</file>