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0EE5" w14:textId="77777777" w:rsidR="00203A37" w:rsidRDefault="00203A37" w:rsidP="00203A3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0E1AA77" wp14:editId="4C5592C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12550" w14:textId="77777777" w:rsidR="00203A37" w:rsidRPr="00525DBB" w:rsidRDefault="00203A37" w:rsidP="00203A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1116D" w14:textId="77777777" w:rsidR="00203A37" w:rsidRPr="00525DBB" w:rsidRDefault="00203A37" w:rsidP="00203A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D6789C" w14:textId="77777777" w:rsidR="00203A37" w:rsidRDefault="00203A37" w:rsidP="00203A3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9DDD5BC" w14:textId="77777777" w:rsidR="00203A37" w:rsidRPr="00AB5946" w:rsidRDefault="00203A37" w:rsidP="00203A3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5D57B4" w14:textId="77777777" w:rsidR="00203A37" w:rsidRPr="00AB5946" w:rsidRDefault="00203A37" w:rsidP="00203A3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DFA5607" w14:textId="16BEAA03" w:rsidR="00203A37" w:rsidRDefault="002E4257" w:rsidP="00203A3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5B38C1" wp14:editId="256B0C2C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39674188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643F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77C328E0" w14:textId="77777777" w:rsidR="00203A37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15040D84" w14:textId="474BD498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C15E9B">
        <w:rPr>
          <w:rFonts w:ascii="Arial" w:hAnsi="Arial" w:cs="Arial"/>
          <w:sz w:val="22"/>
          <w:szCs w:val="22"/>
        </w:rPr>
        <w:t xml:space="preserve">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="001F0137">
        <w:rPr>
          <w:rFonts w:ascii="Arial" w:hAnsi="Arial" w:cs="Arial"/>
          <w:sz w:val="22"/>
          <w:szCs w:val="22"/>
        </w:rPr>
        <w:t>I</w:t>
      </w:r>
      <w:r w:rsidRPr="00C146A6">
        <w:rPr>
          <w:rFonts w:ascii="Arial" w:hAnsi="Arial" w:cs="Arial"/>
          <w:sz w:val="22"/>
          <w:szCs w:val="22"/>
        </w:rPr>
        <w:t>/202</w:t>
      </w:r>
      <w:r w:rsidR="001F0137">
        <w:rPr>
          <w:rFonts w:ascii="Arial" w:hAnsi="Arial" w:cs="Arial"/>
          <w:sz w:val="22"/>
          <w:szCs w:val="22"/>
        </w:rPr>
        <w:t>5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 w:rsidR="00C15E9B">
        <w:rPr>
          <w:rFonts w:ascii="Arial" w:hAnsi="Arial" w:cs="Arial"/>
          <w:sz w:val="22"/>
          <w:szCs w:val="22"/>
        </w:rPr>
        <w:t>20 Juni</w:t>
      </w:r>
      <w:r w:rsidR="001F0137">
        <w:rPr>
          <w:rFonts w:ascii="Arial" w:hAnsi="Arial" w:cs="Arial"/>
          <w:sz w:val="22"/>
          <w:szCs w:val="22"/>
        </w:rPr>
        <w:t xml:space="preserve"> 2025</w:t>
      </w:r>
    </w:p>
    <w:p w14:paraId="57874968" w14:textId="77777777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7C180D6B" w14:textId="77777777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41C7BEA0" w14:textId="77777777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26E8EA9A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507CCDB1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5EEBDE88" w14:textId="77777777" w:rsidR="00203A37" w:rsidRDefault="00203A37" w:rsidP="00203A37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13AEFE1A" w14:textId="6D1C5854" w:rsidR="00352452" w:rsidRDefault="00C15E9B" w:rsidP="00203A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Banten</w:t>
      </w:r>
    </w:p>
    <w:p w14:paraId="469D36D6" w14:textId="77777777" w:rsidR="00352452" w:rsidRDefault="00352452" w:rsidP="00203A37">
      <w:pPr>
        <w:jc w:val="both"/>
        <w:rPr>
          <w:rFonts w:ascii="Arial" w:hAnsi="Arial" w:cs="Arial"/>
          <w:sz w:val="22"/>
          <w:szCs w:val="22"/>
        </w:rPr>
      </w:pPr>
    </w:p>
    <w:p w14:paraId="35FB6645" w14:textId="2C5EA99A" w:rsidR="00203A37" w:rsidRDefault="00203A37" w:rsidP="00203A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</w:p>
    <w:p w14:paraId="088F27E8" w14:textId="2EB7BD51" w:rsidR="00203A37" w:rsidRPr="00C146A6" w:rsidRDefault="00EE7489" w:rsidP="00203A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76FAA3A7" w14:textId="77777777" w:rsidR="00203A37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08653C9A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2ED28809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C146A6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5DB97B90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2FC6294B" w14:textId="671ADB09" w:rsidR="00203A37" w:rsidRPr="00352452" w:rsidRDefault="00203A37" w:rsidP="00352452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="00C15E9B" w:rsidRPr="00C15E9B">
        <w:rPr>
          <w:rFonts w:ascii="Arial" w:hAnsi="Arial" w:cs="Arial"/>
          <w:sz w:val="22"/>
          <w:szCs w:val="22"/>
        </w:rPr>
        <w:t>669/DJA/SK.KP4.1.3/VI/2025</w:t>
      </w:r>
      <w:r w:rsidR="00352452">
        <w:rPr>
          <w:rFonts w:ascii="Arial" w:hAnsi="Arial" w:cs="Arial"/>
          <w:sz w:val="22"/>
          <w:szCs w:val="22"/>
        </w:rPr>
        <w:t xml:space="preserve"> </w:t>
      </w:r>
      <w:r w:rsidR="002E4257" w:rsidRPr="00C146A6">
        <w:rPr>
          <w:rFonts w:ascii="Arial" w:hAnsi="Arial" w:cs="Arial"/>
          <w:sz w:val="22"/>
          <w:szCs w:val="22"/>
          <w:lang w:val="id-ID"/>
        </w:rPr>
        <w:t>tanggal</w:t>
      </w:r>
      <w:r w:rsidR="002E4257" w:rsidRPr="00C146A6">
        <w:rPr>
          <w:rFonts w:ascii="Arial" w:hAnsi="Arial" w:cs="Arial"/>
          <w:sz w:val="22"/>
          <w:szCs w:val="22"/>
        </w:rPr>
        <w:t xml:space="preserve"> </w:t>
      </w:r>
      <w:r w:rsidR="00C15E9B">
        <w:rPr>
          <w:rFonts w:ascii="Arial" w:hAnsi="Arial" w:cs="Arial"/>
          <w:sz w:val="22"/>
          <w:szCs w:val="22"/>
        </w:rPr>
        <w:t>03 Juni 2025</w:t>
      </w:r>
      <w:r w:rsidR="002E4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tentang Promosi dan Mutasi Hakim pada Lingkungan Peradilan Agama a.n. </w:t>
      </w:r>
      <w:r w:rsidR="00C15E9B">
        <w:rPr>
          <w:rFonts w:ascii="Arial" w:hAnsi="Arial" w:cs="Arial"/>
          <w:sz w:val="22"/>
          <w:szCs w:val="22"/>
        </w:rPr>
        <w:t>Drs. Armen, S.H.</w:t>
      </w:r>
      <w:r w:rsidRPr="00B644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E7489">
        <w:rPr>
          <w:rFonts w:ascii="Arial" w:hAnsi="Arial" w:cs="Arial"/>
          <w:sz w:val="22"/>
          <w:szCs w:val="22"/>
        </w:rPr>
        <w:t xml:space="preserve">Panitera Pengganti </w:t>
      </w:r>
      <w:r w:rsidR="00C15E9B">
        <w:rPr>
          <w:rFonts w:ascii="Arial" w:hAnsi="Arial" w:cs="Arial"/>
          <w:sz w:val="22"/>
          <w:szCs w:val="22"/>
        </w:rPr>
        <w:t xml:space="preserve">Pengadilan Tinggi Agama Banten </w:t>
      </w:r>
      <w:r>
        <w:rPr>
          <w:rFonts w:ascii="Arial" w:hAnsi="Arial" w:cs="Arial"/>
          <w:sz w:val="22"/>
          <w:szCs w:val="22"/>
        </w:rPr>
        <w:t xml:space="preserve">menjadi </w:t>
      </w:r>
      <w:r w:rsidR="00C15E9B">
        <w:rPr>
          <w:rFonts w:ascii="Arial" w:hAnsi="Arial" w:cs="Arial"/>
          <w:sz w:val="22"/>
          <w:szCs w:val="22"/>
        </w:rPr>
        <w:t>Panitera Pengganti</w:t>
      </w:r>
      <w:r w:rsidRPr="00B644E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engadilan </w:t>
      </w:r>
      <w:r w:rsidR="00EE7489">
        <w:rPr>
          <w:rFonts w:ascii="Arial" w:hAnsi="Arial" w:cs="Arial"/>
          <w:sz w:val="22"/>
          <w:szCs w:val="22"/>
        </w:rPr>
        <w:t xml:space="preserve">Tinggi </w:t>
      </w:r>
      <w:r w:rsidRPr="00B644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gama </w:t>
      </w:r>
      <w:r w:rsidR="00EE7489">
        <w:rPr>
          <w:rFonts w:ascii="Arial" w:hAnsi="Arial" w:cs="Arial"/>
          <w:sz w:val="22"/>
          <w:szCs w:val="22"/>
        </w:rPr>
        <w:t>Padang</w:t>
      </w:r>
      <w:r>
        <w:rPr>
          <w:rFonts w:ascii="Arial" w:hAnsi="Arial" w:cs="Arial"/>
          <w:sz w:val="22"/>
          <w:szCs w:val="22"/>
        </w:rPr>
        <w:t xml:space="preserve">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</w:t>
      </w:r>
      <w:r w:rsidR="00EE7489">
        <w:rPr>
          <w:rFonts w:ascii="Arial" w:hAnsi="Arial" w:cs="Arial"/>
          <w:sz w:val="22"/>
          <w:szCs w:val="22"/>
        </w:rPr>
        <w:t>Bapak</w:t>
      </w:r>
      <w:r w:rsidRPr="00CE7229">
        <w:rPr>
          <w:rFonts w:ascii="Arial" w:hAnsi="Arial" w:cs="Arial"/>
          <w:sz w:val="22"/>
          <w:szCs w:val="22"/>
        </w:rPr>
        <w:t xml:space="preserve"> agar menugaskan yang bersangkutan beserta </w:t>
      </w:r>
      <w:r>
        <w:rPr>
          <w:rFonts w:ascii="Arial" w:hAnsi="Arial" w:cs="Arial"/>
          <w:sz w:val="22"/>
          <w:szCs w:val="22"/>
        </w:rPr>
        <w:t>istri</w:t>
      </w:r>
      <w:r w:rsidRPr="00CE7229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untuk mengikuti acara </w:t>
      </w:r>
      <w:r w:rsidR="00EE7489">
        <w:rPr>
          <w:rFonts w:ascii="Arial" w:hAnsi="Arial" w:cs="Arial"/>
          <w:sz w:val="22"/>
          <w:szCs w:val="22"/>
        </w:rPr>
        <w:t>p</w:t>
      </w:r>
      <w:r w:rsidRPr="00C146A6">
        <w:rPr>
          <w:rFonts w:ascii="Arial" w:hAnsi="Arial" w:cs="Arial"/>
          <w:sz w:val="22"/>
          <w:szCs w:val="22"/>
        </w:rPr>
        <w:t xml:space="preserve">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602ADDE3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78F3DC8" w14:textId="786C2A53" w:rsidR="00203A37" w:rsidRPr="00C146A6" w:rsidRDefault="00203A37" w:rsidP="00203A37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EE7489"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/ </w:t>
      </w:r>
      <w:r w:rsidR="00EE7489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</w:t>
      </w:r>
      <w:r w:rsidR="00304174">
        <w:rPr>
          <w:rFonts w:ascii="Arial" w:hAnsi="Arial" w:cs="Arial"/>
          <w:sz w:val="22"/>
          <w:szCs w:val="22"/>
        </w:rPr>
        <w:t>Juni</w:t>
      </w:r>
      <w:r>
        <w:rPr>
          <w:rFonts w:ascii="Arial" w:hAnsi="Arial" w:cs="Arial"/>
          <w:sz w:val="22"/>
          <w:szCs w:val="22"/>
        </w:rPr>
        <w:t xml:space="preserve"> 202</w:t>
      </w:r>
      <w:r w:rsidR="00EE7489">
        <w:rPr>
          <w:rFonts w:ascii="Arial" w:hAnsi="Arial" w:cs="Arial"/>
          <w:sz w:val="22"/>
          <w:szCs w:val="22"/>
        </w:rPr>
        <w:t>5</w:t>
      </w:r>
    </w:p>
    <w:p w14:paraId="7D420635" w14:textId="2B823331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EE7489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.</w:t>
      </w:r>
      <w:r w:rsidR="00EE748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68F51650" w14:textId="77777777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1D65ED08" w14:textId="77777777" w:rsidR="00203A37" w:rsidRPr="00C146A6" w:rsidRDefault="00203A37" w:rsidP="00203A37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Jalan By Pass KM 24, Koto Tangah, Kota Padang</w:t>
      </w:r>
    </w:p>
    <w:p w14:paraId="6A4309F2" w14:textId="77777777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28E1720A" w14:textId="77777777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6BE0BD66" w14:textId="77777777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>
        <w:rPr>
          <w:rFonts w:ascii="Arial" w:hAnsi="Arial" w:cs="Arial"/>
          <w:sz w:val="22"/>
          <w:szCs w:val="22"/>
        </w:rPr>
        <w:t>istri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en-ID"/>
        </w:rPr>
        <w:t>Lurik Nusantara</w:t>
      </w:r>
    </w:p>
    <w:bookmarkEnd w:id="3"/>
    <w:p w14:paraId="27CEF51B" w14:textId="0829D598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 w:rsidR="003F2800">
        <w:rPr>
          <w:rFonts w:ascii="Arial" w:hAnsi="Arial" w:cs="Arial"/>
          <w:sz w:val="22"/>
          <w:szCs w:val="22"/>
        </w:rPr>
        <w:t>Rabu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499DDACF" w14:textId="4E2FF53C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3F2800">
        <w:rPr>
          <w:rFonts w:ascii="Arial" w:hAnsi="Arial" w:cs="Arial"/>
          <w:sz w:val="22"/>
          <w:szCs w:val="22"/>
        </w:rPr>
        <w:t>25</w:t>
      </w:r>
      <w:r w:rsidR="002E4257">
        <w:rPr>
          <w:rFonts w:ascii="Arial" w:hAnsi="Arial" w:cs="Arial"/>
          <w:sz w:val="22"/>
          <w:szCs w:val="22"/>
        </w:rPr>
        <w:t xml:space="preserve"> </w:t>
      </w:r>
      <w:r w:rsidR="00304174">
        <w:rPr>
          <w:rFonts w:ascii="Arial" w:hAnsi="Arial" w:cs="Arial"/>
          <w:sz w:val="22"/>
          <w:szCs w:val="22"/>
        </w:rPr>
        <w:t>Juni</w:t>
      </w:r>
      <w:r w:rsidR="002E4257">
        <w:rPr>
          <w:rFonts w:ascii="Arial" w:hAnsi="Arial" w:cs="Arial"/>
          <w:sz w:val="22"/>
          <w:szCs w:val="22"/>
        </w:rPr>
        <w:t xml:space="preserve"> 202</w:t>
      </w:r>
      <w:r w:rsidR="003F280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 w:rsidR="003F2800">
        <w:rPr>
          <w:rFonts w:ascii="Arial" w:hAnsi="Arial" w:cs="Arial"/>
          <w:sz w:val="22"/>
          <w:szCs w:val="22"/>
        </w:rPr>
        <w:t>14</w:t>
      </w:r>
      <w:r w:rsidRPr="00C146A6">
        <w:rPr>
          <w:rFonts w:ascii="Arial" w:hAnsi="Arial" w:cs="Arial"/>
          <w:sz w:val="22"/>
          <w:szCs w:val="22"/>
        </w:rPr>
        <w:t>.</w:t>
      </w:r>
      <w:r w:rsidR="002E4257"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0 WIB. </w:t>
      </w:r>
      <w:r>
        <w:rPr>
          <w:rFonts w:ascii="Arial" w:hAnsi="Arial" w:cs="Arial"/>
          <w:sz w:val="22"/>
          <w:szCs w:val="22"/>
        </w:rPr>
        <w:t xml:space="preserve">(diharapkan untuk datang </w:t>
      </w:r>
    </w:p>
    <w:p w14:paraId="47E01469" w14:textId="77777777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30 menit sebelum acara gladi dimulai)</w:t>
      </w:r>
    </w:p>
    <w:p w14:paraId="7A7BD87B" w14:textId="77777777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2CECCD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62857A11" w14:textId="77777777" w:rsidR="00203A37" w:rsidRPr="00C146A6" w:rsidRDefault="00203A37" w:rsidP="00203A37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5A8D949" w14:textId="069B8D61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1F0137">
        <w:rPr>
          <w:rFonts w:ascii="Arial" w:hAnsi="Arial" w:cs="Arial"/>
          <w:sz w:val="22"/>
          <w:szCs w:val="22"/>
          <w:lang w:val="id-ID"/>
        </w:rPr>
        <w:t xml:space="preserve">Wakil </w:t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29A489B5" w14:textId="77777777" w:rsidR="00203A37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843A378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E30DB5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291ADCC" w14:textId="3F41E401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1F0137">
        <w:rPr>
          <w:rFonts w:ascii="Arial" w:hAnsi="Arial" w:cs="Arial"/>
          <w:sz w:val="22"/>
          <w:szCs w:val="22"/>
        </w:rPr>
        <w:t>Alaidin</w:t>
      </w:r>
    </w:p>
    <w:bookmarkEnd w:id="4"/>
    <w:p w14:paraId="19C54B2C" w14:textId="77777777" w:rsidR="00203A37" w:rsidRPr="00C146A6" w:rsidRDefault="00203A37" w:rsidP="00203A37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E18537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6C06B98" w14:textId="77777777" w:rsidR="00203A37" w:rsidRPr="00B644E4" w:rsidRDefault="00203A37" w:rsidP="00203A37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Tembusan:</w:t>
      </w:r>
    </w:p>
    <w:p w14:paraId="3EEC6D2D" w14:textId="3CF2A11D" w:rsidR="00203A37" w:rsidRPr="00B644E4" w:rsidRDefault="00203A37" w:rsidP="00203A37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1. Yth. Sekretaris Mahkamah Agung RI;</w:t>
      </w:r>
    </w:p>
    <w:p w14:paraId="0F2531B7" w14:textId="77777777" w:rsidR="00203A37" w:rsidRDefault="00203A37" w:rsidP="00203A37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2. Yth. Direktur Jenderal Badan Peradilan Agama Mahkamah Agung RI</w:t>
      </w:r>
      <w:bookmarkEnd w:id="1"/>
      <w:r w:rsidRPr="00B644E4">
        <w:rPr>
          <w:rFonts w:ascii="Arial" w:hAnsi="Arial" w:cs="Arial"/>
          <w:sz w:val="20"/>
          <w:szCs w:val="20"/>
        </w:rPr>
        <w:t>;</w:t>
      </w:r>
    </w:p>
    <w:p w14:paraId="11FAE2F6" w14:textId="33E03EE5" w:rsidR="00203A37" w:rsidRPr="00EE7489" w:rsidRDefault="001F0137" w:rsidP="002E42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Yth. Ketua Pengadilan Tinggi Agama Padang (sebagai laporan)</w:t>
      </w:r>
      <w:r w:rsidR="00EE7489">
        <w:rPr>
          <w:rFonts w:ascii="Arial" w:hAnsi="Arial" w:cs="Arial"/>
          <w:sz w:val="20"/>
          <w:szCs w:val="20"/>
        </w:rPr>
        <w:t>.</w:t>
      </w:r>
    </w:p>
    <w:p w14:paraId="39A74014" w14:textId="77777777" w:rsidR="00985A12" w:rsidRDefault="00985A12"/>
    <w:sectPr w:rsidR="00985A12" w:rsidSect="00203A37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37"/>
    <w:rsid w:val="001E6926"/>
    <w:rsid w:val="001F0137"/>
    <w:rsid w:val="00203A37"/>
    <w:rsid w:val="002E4257"/>
    <w:rsid w:val="00304174"/>
    <w:rsid w:val="00352452"/>
    <w:rsid w:val="003F2800"/>
    <w:rsid w:val="00562ECD"/>
    <w:rsid w:val="005B2032"/>
    <w:rsid w:val="00674AFE"/>
    <w:rsid w:val="008137AB"/>
    <w:rsid w:val="00985A12"/>
    <w:rsid w:val="00A8198F"/>
    <w:rsid w:val="00B97845"/>
    <w:rsid w:val="00BC0C82"/>
    <w:rsid w:val="00C15E9B"/>
    <w:rsid w:val="00CF63E8"/>
    <w:rsid w:val="00D9085C"/>
    <w:rsid w:val="00D95926"/>
    <w:rsid w:val="00E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E5F"/>
  <w15:docId w15:val="{A6945358-45D8-447C-8079-AE96FACF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dcterms:created xsi:type="dcterms:W3CDTF">2025-06-18T11:42:00Z</dcterms:created>
  <dcterms:modified xsi:type="dcterms:W3CDTF">2025-06-20T09:14:00Z</dcterms:modified>
</cp:coreProperties>
</file>