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2C8F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1454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 </w:t>
      </w:r>
      <w:r w:rsidR="00A45C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2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Permohonan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0756C7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PA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Sikaping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>
        <w:rPr>
          <w:rFonts w:ascii="Arial" w:hAnsi="Arial" w:cs="Arial"/>
          <w:bCs/>
        </w:rPr>
        <w:t>Keuangan</w:t>
      </w:r>
      <w:proofErr w:type="spellEnd"/>
      <w:r>
        <w:rPr>
          <w:rFonts w:ascii="Arial" w:hAnsi="Arial" w:cs="Arial"/>
          <w:bCs/>
        </w:rPr>
        <w:t xml:space="preserve"> </w:t>
      </w:r>
    </w:p>
    <w:p w:rsidR="000756C7" w:rsidRDefault="00D84966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Jalan Medan Merdeka Utara No.9, Jakarta</w:t>
      </w:r>
    </w:p>
    <w:p w:rsidR="000756C7" w:rsidRDefault="000756C7">
      <w:pPr>
        <w:spacing w:after="120" w:line="360" w:lineRule="auto"/>
        <w:jc w:val="both"/>
        <w:rPr>
          <w:rFonts w:ascii="Arial" w:hAnsi="Arial" w:cs="Arial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>
        <w:rPr>
          <w:rFonts w:ascii="Arial" w:hAnsi="Arial" w:cs="Arial"/>
          <w:spacing w:val="-4"/>
        </w:rPr>
        <w:t>Lubuk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S</w:t>
      </w:r>
      <w:r>
        <w:rPr>
          <w:rFonts w:ascii="Arial" w:hAnsi="Arial" w:cs="Arial"/>
          <w:spacing w:val="-4"/>
          <w:lang w:val="id-ID"/>
        </w:rPr>
        <w:t>ikaping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>
        <w:rPr>
          <w:rFonts w:ascii="Arial" w:hAnsi="Arial" w:cs="Arial"/>
          <w:spacing w:val="-4"/>
          <w:lang w:val="id-ID"/>
        </w:rPr>
        <w:t>708/</w:t>
      </w:r>
      <w:r>
        <w:rPr>
          <w:rFonts w:ascii="Arial" w:hAnsi="Arial" w:cs="Arial"/>
          <w:spacing w:val="-4"/>
        </w:rPr>
        <w:t>KPA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W3-A1</w:t>
      </w:r>
      <w:r>
        <w:rPr>
          <w:rFonts w:ascii="Arial" w:hAnsi="Arial" w:cs="Arial"/>
          <w:spacing w:val="-4"/>
          <w:lang w:val="id-ID"/>
        </w:rPr>
        <w:t>3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-4"/>
          <w:lang w:val="id-ID"/>
        </w:rPr>
        <w:t>PL.</w:t>
      </w:r>
      <w:r>
        <w:rPr>
          <w:rFonts w:ascii="Arial" w:hAnsi="Arial" w:cs="Arial"/>
          <w:spacing w:val="-4"/>
        </w:rPr>
        <w:t>1.</w:t>
      </w:r>
      <w:r>
        <w:rPr>
          <w:rFonts w:ascii="Arial" w:hAnsi="Arial" w:cs="Arial"/>
          <w:spacing w:val="-4"/>
          <w:lang w:val="id-ID"/>
        </w:rPr>
        <w:t>3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30</w:t>
      </w:r>
      <w:r>
        <w:rPr>
          <w:rFonts w:ascii="Arial" w:hAnsi="Arial" w:cs="Arial"/>
          <w:spacing w:val="-4"/>
        </w:rPr>
        <w:t xml:space="preserve"> April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 xml:space="preserve">rehab gedung kantor Pengadilan Agama Lubuk Sikaping yang </w:t>
      </w:r>
      <w:r>
        <w:rPr>
          <w:rFonts w:ascii="Arial" w:hAnsi="Arial" w:cs="Arial"/>
          <w:spacing w:val="-4"/>
          <w:lang w:val="id-ID"/>
        </w:rPr>
        <w:t xml:space="preserve">representatif dalam rangka pemberian </w:t>
      </w:r>
      <w:bookmarkStart w:id="0" w:name="_GoBack"/>
      <w:bookmarkEnd w:id="0"/>
      <w:r>
        <w:rPr>
          <w:rFonts w:ascii="Arial" w:hAnsi="Arial" w:cs="Arial"/>
          <w:spacing w:val="-4"/>
          <w:lang w:val="id-ID"/>
        </w:rPr>
        <w:t>pelayanan publik terbaik.</w:t>
      </w:r>
    </w:p>
    <w:p w:rsidR="000756C7" w:rsidRDefault="00D84966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434"/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723"/>
        <w:gridCol w:w="992"/>
        <w:gridCol w:w="851"/>
        <w:gridCol w:w="1203"/>
        <w:gridCol w:w="1348"/>
      </w:tblGrid>
      <w:tr w:rsidR="000756C7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:rsidR="000756C7" w:rsidRDefault="00D84966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:rsidR="000756C7" w:rsidRDefault="00D84966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:rsidR="000756C7" w:rsidRDefault="00D84966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1071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1071.EBB.951  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051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Pembangunan/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gedung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47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R</w:t>
            </w: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ehabititasi Gedung Kantor pengadilan Agama Lubuk Sikaping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53</w:t>
            </w: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3</w:t>
            </w: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1</w:t>
            </w: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Belanja Modal Gedung dan Bangunan</w:t>
            </w:r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510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60" w:hangingChars="100" w:hanging="160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 xml:space="preserve">   Rehabilitasi Gedung Kantor Pengadilan Lubuk Sikaping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596.996.500</w:t>
            </w: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1.193.993.000</w:t>
            </w:r>
          </w:p>
        </w:tc>
      </w:tr>
    </w:tbl>
    <w:p w:rsidR="000756C7" w:rsidRDefault="000756C7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  <w:lang w:val="id-ID"/>
        </w:rPr>
        <w:tab/>
      </w:r>
    </w:p>
    <w:p w:rsidR="000756C7" w:rsidRDefault="000756C7">
      <w:pPr>
        <w:ind w:left="5103"/>
        <w:jc w:val="both"/>
        <w:rPr>
          <w:rFonts w:ascii="Arial" w:hAnsi="Arial" w:cs="Arial"/>
          <w:spacing w:val="-4"/>
          <w:lang w:val="id-ID"/>
        </w:rPr>
      </w:pPr>
    </w:p>
    <w:p w:rsidR="000756C7" w:rsidRDefault="000756C7">
      <w:pPr>
        <w:ind w:left="5103"/>
        <w:jc w:val="both"/>
        <w:rPr>
          <w:rFonts w:ascii="Arial" w:hAnsi="Arial" w:cs="Arial"/>
          <w:spacing w:val="-4"/>
          <w:lang w:val="id-ID"/>
        </w:rPr>
      </w:pPr>
    </w:p>
    <w:p w:rsidR="000756C7" w:rsidRDefault="000756C7">
      <w:pPr>
        <w:ind w:left="5103"/>
        <w:jc w:val="both"/>
        <w:rPr>
          <w:rFonts w:ascii="Arial" w:hAnsi="Arial" w:cs="Arial"/>
          <w:spacing w:val="-4"/>
          <w:lang w:val="id-ID"/>
        </w:rPr>
      </w:pPr>
    </w:p>
    <w:p w:rsidR="000756C7" w:rsidRDefault="000756C7">
      <w:pPr>
        <w:ind w:left="5103"/>
        <w:jc w:val="both"/>
        <w:rPr>
          <w:rFonts w:ascii="Arial" w:hAnsi="Arial" w:cs="Arial"/>
          <w:spacing w:val="-4"/>
          <w:lang w:val="id-ID"/>
        </w:rPr>
      </w:pPr>
    </w:p>
    <w:p w:rsidR="000756C7" w:rsidRDefault="000756C7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0756C7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>
      <w:pPr>
        <w:ind w:left="-4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D8496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0756C7" w:rsidRDefault="00D84966">
      <w:pPr>
        <w:pStyle w:val="ListParagraph"/>
        <w:numPr>
          <w:ilvl w:val="0"/>
          <w:numId w:val="1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RI;</w:t>
      </w:r>
    </w:p>
    <w:p w:rsidR="000756C7" w:rsidRDefault="00D84966">
      <w:pPr>
        <w:pStyle w:val="ListParagraph"/>
        <w:numPr>
          <w:ilvl w:val="0"/>
          <w:numId w:val="1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RI;</w:t>
      </w:r>
    </w:p>
    <w:p w:rsidR="000756C7" w:rsidRDefault="00D84966">
      <w:pPr>
        <w:pStyle w:val="ListParagraph"/>
        <w:numPr>
          <w:ilvl w:val="0"/>
          <w:numId w:val="1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Biro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BUA;</w:t>
      </w:r>
    </w:p>
    <w:p w:rsidR="000756C7" w:rsidRDefault="00D84966">
      <w:pPr>
        <w:pStyle w:val="ListParagraph"/>
        <w:numPr>
          <w:ilvl w:val="0"/>
          <w:numId w:val="1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dan </w:t>
      </w:r>
    </w:p>
    <w:p w:rsidR="000756C7" w:rsidRDefault="00D84966">
      <w:pPr>
        <w:pStyle w:val="ListParagraph"/>
        <w:numPr>
          <w:ilvl w:val="0"/>
          <w:numId w:val="1"/>
        </w:numPr>
        <w:ind w:leftChars="-149" w:left="427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r>
        <w:rPr>
          <w:rFonts w:ascii="Arial" w:hAnsi="Arial" w:cs="Arial"/>
          <w:lang w:val="id-ID"/>
        </w:rPr>
        <w:t>Lubuk Sikaping</w:t>
      </w:r>
      <w:r>
        <w:rPr>
          <w:rFonts w:ascii="Arial" w:hAnsi="Arial" w:cs="Arial"/>
        </w:rPr>
        <w:t>.</w:t>
      </w:r>
    </w:p>
    <w:p w:rsidR="000756C7" w:rsidRDefault="000756C7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4430F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C671A"/>
    <w:rsid w:val="00AE00D3"/>
    <w:rsid w:val="00B11464"/>
    <w:rsid w:val="00B70D57"/>
    <w:rsid w:val="00B77BD4"/>
    <w:rsid w:val="00C15574"/>
    <w:rsid w:val="00C347CA"/>
    <w:rsid w:val="00CE275F"/>
    <w:rsid w:val="00CE7F87"/>
    <w:rsid w:val="00D246C8"/>
    <w:rsid w:val="00D35FAE"/>
    <w:rsid w:val="00D57F3D"/>
    <w:rsid w:val="00D772CD"/>
    <w:rsid w:val="00D84966"/>
    <w:rsid w:val="00D87C95"/>
    <w:rsid w:val="00D95CF8"/>
    <w:rsid w:val="00DD690B"/>
    <w:rsid w:val="00E71433"/>
    <w:rsid w:val="00E92314"/>
    <w:rsid w:val="00EE074E"/>
    <w:rsid w:val="00EF7837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8927BB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F1171-7938-4C52-8A2C-960A366B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18</cp:revision>
  <cp:lastPrinted>2024-05-02T06:41:00Z</cp:lastPrinted>
  <dcterms:created xsi:type="dcterms:W3CDTF">2023-09-27T02:39:00Z</dcterms:created>
  <dcterms:modified xsi:type="dcterms:W3CDTF">2024-05-02T09:39:00Z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