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81711A6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B7BFE">
        <w:rPr>
          <w:rFonts w:ascii="Bookman Old Style" w:hAnsi="Bookman Old Style"/>
          <w:bCs/>
          <w:sz w:val="22"/>
          <w:szCs w:val="22"/>
        </w:rPr>
        <w:t>1456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66524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B44722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56780A1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E66524"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Tinggi Agama Padang</w:t>
      </w:r>
      <w:r w:rsidR="00E66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SP DIPA-005.0</w:t>
      </w:r>
      <w:r w:rsidR="00C23CB5">
        <w:rPr>
          <w:rFonts w:ascii="Bookman Old Style" w:hAnsi="Bookman Old Style"/>
          <w:sz w:val="22"/>
          <w:szCs w:val="22"/>
        </w:rPr>
        <w:t>4</w:t>
      </w:r>
      <w:r w:rsidR="00E66524" w:rsidRPr="006E0EC7">
        <w:rPr>
          <w:rFonts w:ascii="Bookman Old Style" w:hAnsi="Bookman Old Style"/>
          <w:sz w:val="22"/>
          <w:szCs w:val="22"/>
        </w:rPr>
        <w:t>.2.40190</w:t>
      </w:r>
      <w:r w:rsidR="00E66524">
        <w:rPr>
          <w:rFonts w:ascii="Bookman Old Style" w:hAnsi="Bookman Old Style"/>
          <w:sz w:val="22"/>
          <w:szCs w:val="22"/>
        </w:rPr>
        <w:t>1</w:t>
      </w:r>
      <w:r w:rsidR="00E66524"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6AAF2CD" w14:textId="77777777" w:rsidR="00B44722" w:rsidRPr="00B44722" w:rsidRDefault="0086404A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44722" w:rsidRPr="00B44722">
        <w:rPr>
          <w:rFonts w:ascii="Bookman Old Style" w:hAnsi="Bookman Old Style"/>
          <w:noProof/>
          <w:sz w:val="22"/>
          <w:szCs w:val="22"/>
        </w:rPr>
        <w:t>Drs. Syafri Amrul, M.H.I.</w:t>
      </w:r>
    </w:p>
    <w:p w14:paraId="273173FF" w14:textId="77777777" w:rsidR="00B44722" w:rsidRPr="00B44722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NIP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19584101987031006</w:t>
      </w:r>
    </w:p>
    <w:p w14:paraId="2F3BC917" w14:textId="77777777" w:rsidR="00B44722" w:rsidRPr="00B44722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33E73A0C" w14:textId="239E4DD3" w:rsidR="00CE6F18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Jabatan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5B019A0D" w14:textId="77777777" w:rsidR="00B44722" w:rsidRPr="00CE6F18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DE508B5" w14:textId="77777777" w:rsidR="00B44722" w:rsidRPr="00B44722" w:rsidRDefault="00364BFB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B44722" w:rsidRPr="00B44722">
        <w:rPr>
          <w:rFonts w:ascii="Bookman Old Style" w:hAnsi="Bookman Old Style"/>
          <w:noProof/>
          <w:sz w:val="22"/>
          <w:szCs w:val="22"/>
        </w:rPr>
        <w:t>Mukhlis,S.H.</w:t>
      </w:r>
    </w:p>
    <w:p w14:paraId="368BFC0B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NIP</w:t>
      </w:r>
      <w:r w:rsidRPr="00B44722">
        <w:rPr>
          <w:rFonts w:ascii="Bookman Old Style" w:hAnsi="Bookman Old Style"/>
          <w:noProof/>
          <w:sz w:val="22"/>
          <w:szCs w:val="22"/>
        </w:rPr>
        <w:tab/>
        <w:t>: 197302242003121002</w:t>
      </w:r>
    </w:p>
    <w:p w14:paraId="3351083D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B44722">
        <w:rPr>
          <w:rFonts w:ascii="Bookman Old Style" w:hAnsi="Bookman Old Style"/>
          <w:noProof/>
          <w:sz w:val="22"/>
          <w:szCs w:val="22"/>
        </w:rPr>
        <w:tab/>
        <w:t>: Pembina Tingkat I (IV/b)</w:t>
      </w:r>
    </w:p>
    <w:p w14:paraId="5480FB34" w14:textId="46B5E89F" w:rsidR="00CE6F18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Jabatan</w:t>
      </w:r>
      <w:r w:rsidRPr="00B44722">
        <w:rPr>
          <w:rFonts w:ascii="Bookman Old Style" w:hAnsi="Bookman Old Style"/>
          <w:noProof/>
          <w:sz w:val="22"/>
          <w:szCs w:val="22"/>
        </w:rPr>
        <w:tab/>
        <w:t>: Kepala Bagian Umum dan Keuangan</w:t>
      </w:r>
    </w:p>
    <w:p w14:paraId="53149D0C" w14:textId="77777777" w:rsidR="00B44722" w:rsidRPr="00CE6F18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70D62D4" w14:textId="77777777" w:rsidR="00B44722" w:rsidRPr="00B44722" w:rsidRDefault="007F6D88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B44722" w:rsidRPr="00B44722">
        <w:rPr>
          <w:rFonts w:ascii="Bookman Old Style" w:hAnsi="Bookman Old Style"/>
          <w:sz w:val="22"/>
          <w:szCs w:val="22"/>
          <w:lang w:val="id-ID"/>
        </w:rPr>
        <w:t>Millia Sufia, S.E., S.H., M.M.</w:t>
      </w:r>
    </w:p>
    <w:p w14:paraId="17953C74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198410142009042002</w:t>
      </w:r>
    </w:p>
    <w:p w14:paraId="533CF506" w14:textId="286C7548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 xml:space="preserve">: Penata </w:t>
      </w:r>
      <w:r>
        <w:rPr>
          <w:rFonts w:ascii="Bookman Old Style" w:hAnsi="Bookman Old Style"/>
          <w:sz w:val="22"/>
          <w:szCs w:val="22"/>
        </w:rPr>
        <w:t xml:space="preserve">Tingkat I </w:t>
      </w:r>
      <w:r w:rsidRPr="00B44722">
        <w:rPr>
          <w:rFonts w:ascii="Bookman Old Style" w:hAnsi="Bookman Old Style"/>
          <w:sz w:val="22"/>
          <w:szCs w:val="22"/>
          <w:lang w:val="id-ID"/>
        </w:rPr>
        <w:t>(III/</w:t>
      </w:r>
      <w:r>
        <w:rPr>
          <w:rFonts w:ascii="Bookman Old Style" w:hAnsi="Bookman Old Style"/>
          <w:sz w:val="22"/>
          <w:szCs w:val="22"/>
        </w:rPr>
        <w:t>d</w:t>
      </w:r>
      <w:r w:rsidRPr="00B44722">
        <w:rPr>
          <w:rFonts w:ascii="Bookman Old Style" w:hAnsi="Bookman Old Style"/>
          <w:sz w:val="22"/>
          <w:szCs w:val="22"/>
          <w:lang w:val="id-ID"/>
        </w:rPr>
        <w:t>)</w:t>
      </w:r>
    </w:p>
    <w:p w14:paraId="15FD97B5" w14:textId="6490BA93" w:rsidR="00CD4834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Kepala Subbagian Keuangan dan Pelaporan</w:t>
      </w:r>
    </w:p>
    <w:p w14:paraId="0CD51B39" w14:textId="77777777" w:rsidR="00B44722" w:rsidRPr="00CD4834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105CA6B" w14:textId="0103CDF2" w:rsidR="00E66524" w:rsidRPr="00B44722" w:rsidRDefault="00CD483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722">
        <w:rPr>
          <w:rFonts w:ascii="Bookman Old Style" w:hAnsi="Bookman Old Style"/>
          <w:sz w:val="22"/>
          <w:szCs w:val="22"/>
        </w:rPr>
        <w:t>Winda</w:t>
      </w:r>
      <w:proofErr w:type="spellEnd"/>
      <w:r w:rsidR="00B447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722">
        <w:rPr>
          <w:rFonts w:ascii="Bookman Old Style" w:hAnsi="Bookman Old Style"/>
          <w:sz w:val="22"/>
          <w:szCs w:val="22"/>
        </w:rPr>
        <w:t>Harza</w:t>
      </w:r>
      <w:proofErr w:type="spellEnd"/>
      <w:r w:rsidR="00B44722">
        <w:rPr>
          <w:rFonts w:ascii="Bookman Old Style" w:hAnsi="Bookman Old Style"/>
          <w:sz w:val="22"/>
          <w:szCs w:val="22"/>
        </w:rPr>
        <w:t>, S.H.</w:t>
      </w:r>
    </w:p>
    <w:p w14:paraId="16334889" w14:textId="6F7B1AFC" w:rsidR="00E66524" w:rsidRPr="00B44722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</w:t>
      </w:r>
      <w:r w:rsidR="00B44722">
        <w:rPr>
          <w:rFonts w:ascii="Bookman Old Style" w:hAnsi="Bookman Old Style"/>
          <w:sz w:val="22"/>
          <w:szCs w:val="22"/>
        </w:rPr>
        <w:t>501102019032006</w:t>
      </w:r>
    </w:p>
    <w:p w14:paraId="48726531" w14:textId="4EF38174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</w:t>
      </w:r>
      <w:r w:rsidR="00712D2D">
        <w:rPr>
          <w:rFonts w:ascii="Bookman Old Style" w:hAnsi="Bookman Old Style"/>
          <w:sz w:val="22"/>
          <w:szCs w:val="22"/>
        </w:rPr>
        <w:t xml:space="preserve"> Tingkat I</w:t>
      </w:r>
      <w:r w:rsidRPr="00367F2F">
        <w:rPr>
          <w:rFonts w:ascii="Bookman Old Style" w:hAnsi="Bookman Old Style"/>
          <w:sz w:val="22"/>
          <w:szCs w:val="22"/>
          <w:lang w:val="id-ID"/>
        </w:rPr>
        <w:t xml:space="preserve"> (III/</w:t>
      </w:r>
      <w:r w:rsidR="00712D2D">
        <w:rPr>
          <w:rFonts w:ascii="Bookman Old Style" w:hAnsi="Bookman Old Style"/>
          <w:sz w:val="22"/>
          <w:szCs w:val="22"/>
        </w:rPr>
        <w:t>b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7AE899E6" w14:textId="4864F754" w:rsidR="00B44722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 xml:space="preserve">Analis </w:t>
      </w:r>
      <w:proofErr w:type="spellStart"/>
      <w:r w:rsidR="00B44722">
        <w:rPr>
          <w:rFonts w:ascii="Bookman Old Style" w:hAnsi="Bookman Old Style"/>
          <w:sz w:val="22"/>
          <w:szCs w:val="22"/>
        </w:rPr>
        <w:t>Perkara</w:t>
      </w:r>
      <w:proofErr w:type="spellEnd"/>
      <w:r w:rsidR="00B447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722"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63AD5E55" w14:textId="77777777" w:rsidR="00B44722" w:rsidRPr="00B44722" w:rsidRDefault="00B44722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F97F6A8" w14:textId="2511BD7F" w:rsidR="00CD4834" w:rsidRPr="00CD483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36DD03" w14:textId="3648AEAE" w:rsidR="00CD4834" w:rsidRPr="00E6652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B44722">
        <w:rPr>
          <w:rFonts w:ascii="Bookman Old Style" w:hAnsi="Bookman Old Style"/>
          <w:spacing w:val="-2"/>
          <w:sz w:val="22"/>
          <w:szCs w:val="22"/>
        </w:rPr>
        <w:t>Zamharir</w:t>
      </w:r>
      <w:proofErr w:type="spellEnd"/>
      <w:r w:rsidR="00B44722">
        <w:rPr>
          <w:rFonts w:ascii="Bookman Old Style" w:hAnsi="Bookman Old Style"/>
          <w:spacing w:val="-2"/>
          <w:sz w:val="22"/>
          <w:szCs w:val="22"/>
        </w:rPr>
        <w:t xml:space="preserve"> Saleh, </w:t>
      </w:r>
      <w:proofErr w:type="spellStart"/>
      <w:r w:rsidR="00B44722">
        <w:rPr>
          <w:rFonts w:ascii="Bookman Old Style" w:hAnsi="Bookman Old Style"/>
          <w:spacing w:val="-2"/>
          <w:sz w:val="22"/>
          <w:szCs w:val="22"/>
        </w:rPr>
        <w:t>A.</w:t>
      </w:r>
      <w:proofErr w:type="gramStart"/>
      <w:r w:rsidR="00B44722">
        <w:rPr>
          <w:rFonts w:ascii="Bookman Old Style" w:hAnsi="Bookman Old Style"/>
          <w:spacing w:val="-2"/>
          <w:sz w:val="22"/>
          <w:szCs w:val="22"/>
        </w:rPr>
        <w:t>Md.Kom</w:t>
      </w:r>
      <w:proofErr w:type="spellEnd"/>
      <w:proofErr w:type="gramEnd"/>
      <w:r w:rsidR="00B44722">
        <w:rPr>
          <w:rFonts w:ascii="Bookman Old Style" w:hAnsi="Bookman Old Style"/>
          <w:spacing w:val="-2"/>
          <w:sz w:val="22"/>
          <w:szCs w:val="22"/>
        </w:rPr>
        <w:t>.</w:t>
      </w:r>
    </w:p>
    <w:p w14:paraId="58C9976D" w14:textId="000E7D2A" w:rsidR="00CD4834" w:rsidRPr="00E6652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66524">
        <w:rPr>
          <w:rFonts w:ascii="Bookman Old Style" w:hAnsi="Bookman Old Style"/>
          <w:sz w:val="22"/>
          <w:szCs w:val="22"/>
        </w:rPr>
        <w:t>PPNPN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726F10E7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B44722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B4472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524">
        <w:rPr>
          <w:rFonts w:ascii="Bookman Old Style" w:hAnsi="Bookman Old Style"/>
          <w:spacing w:val="2"/>
          <w:sz w:val="22"/>
          <w:szCs w:val="22"/>
        </w:rPr>
        <w:t xml:space="preserve">25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66524">
        <w:rPr>
          <w:rFonts w:ascii="Bookman Old Style" w:hAnsi="Bookman Old Style"/>
          <w:spacing w:val="2"/>
          <w:sz w:val="22"/>
          <w:szCs w:val="22"/>
        </w:rPr>
        <w:t xml:space="preserve"> 26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2"/>
          <w:sz w:val="22"/>
          <w:szCs w:val="22"/>
        </w:rPr>
        <w:t>3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05842F04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29E85C5D" w:rsidR="00CE6F18" w:rsidRPr="00B44722" w:rsidRDefault="00873454" w:rsidP="00B447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0D53984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24 Mei 2023</w:t>
      </w:r>
    </w:p>
    <w:p w14:paraId="47D89F68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5E571DD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B9B0AF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E5813A8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D1BA8F0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C010BE2" w14:textId="1BF55070" w:rsidR="00E66524" w:rsidRP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31CCD1" w14:textId="77777777" w:rsidR="00E66524" w:rsidRPr="00B725EA" w:rsidRDefault="00E66524" w:rsidP="00E66524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348B6789" w14:textId="77777777" w:rsidR="00E66524" w:rsidRPr="00483C21" w:rsidRDefault="00E66524" w:rsidP="00E66524">
      <w:pPr>
        <w:rPr>
          <w:rFonts w:ascii="Bookman Old Style" w:hAnsi="Bookman Old Style"/>
          <w:bCs/>
          <w:sz w:val="2"/>
          <w:szCs w:val="2"/>
        </w:rPr>
      </w:pPr>
    </w:p>
    <w:p w14:paraId="630FC51D" w14:textId="77777777" w:rsidR="00E66524" w:rsidRDefault="00E66524" w:rsidP="00E66524">
      <w:pPr>
        <w:rPr>
          <w:rFonts w:ascii="Bookman Old Style" w:hAnsi="Bookman Old Style"/>
          <w:bCs/>
          <w:sz w:val="20"/>
          <w:szCs w:val="20"/>
        </w:rPr>
      </w:pPr>
    </w:p>
    <w:p w14:paraId="6F09DB46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481AC672" w14:textId="7E9569E9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48DE3A3A" w14:textId="44E4C9E6" w:rsidR="00C70226" w:rsidRPr="007F6D88" w:rsidRDefault="00C70226" w:rsidP="00E66524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00164810">
    <w:abstractNumId w:val="2"/>
  </w:num>
  <w:num w:numId="2" w16cid:durableId="1493180645">
    <w:abstractNumId w:val="0"/>
  </w:num>
  <w:num w:numId="3" w16cid:durableId="1592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2FC7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B7BFE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2D2D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17F66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71C1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44722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23CB5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66524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7</cp:revision>
  <cp:lastPrinted>2023-05-24T06:56:00Z</cp:lastPrinted>
  <dcterms:created xsi:type="dcterms:W3CDTF">2023-05-24T06:17:00Z</dcterms:created>
  <dcterms:modified xsi:type="dcterms:W3CDTF">2023-05-24T06:56:00Z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