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F21A45">
      <w:pPr>
        <w:pStyle w:val="Foot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6CE5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0F22D6">
        <w:rPr>
          <w:rFonts w:ascii="Arial" w:hAnsi="Arial" w:cs="Arial"/>
        </w:rPr>
        <w:t xml:space="preserve"> </w:t>
      </w:r>
      <w:r w:rsidR="00354709">
        <w:rPr>
          <w:rFonts w:ascii="Arial" w:hAnsi="Arial" w:cs="Arial"/>
        </w:rPr>
        <w:t>1479</w:t>
      </w:r>
      <w:r w:rsidR="00E67284">
        <w:rPr>
          <w:rFonts w:ascii="Arial" w:hAnsi="Arial" w:cs="Arial"/>
        </w:rPr>
        <w:t>.a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 </w:t>
      </w:r>
      <w:r w:rsidR="00A45C78"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>Padang,</w:t>
      </w:r>
      <w:r>
        <w:rPr>
          <w:rFonts w:ascii="Arial" w:hAnsi="Arial" w:cs="Arial"/>
          <w:lang w:val="id-ID"/>
        </w:rPr>
        <w:t xml:space="preserve"> </w:t>
      </w:r>
      <w:r w:rsidR="00F21A45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Permohonan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0756C7" w:rsidRPr="00E67284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(</w:t>
      </w:r>
      <w:proofErr w:type="spellStart"/>
      <w:r w:rsidR="00376263">
        <w:rPr>
          <w:rFonts w:ascii="Arial" w:hAnsi="Arial" w:cs="Arial"/>
          <w:bCs/>
        </w:rPr>
        <w:t>Penyelesaian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Rehap</w:t>
      </w:r>
      <w:proofErr w:type="spellEnd"/>
      <w:r w:rsidR="00376263">
        <w:rPr>
          <w:rFonts w:ascii="Arial" w:hAnsi="Arial" w:cs="Arial"/>
          <w:bCs/>
        </w:rPr>
        <w:t xml:space="preserve"> </w:t>
      </w:r>
      <w:proofErr w:type="spellStart"/>
      <w:r w:rsidR="00376263">
        <w:rPr>
          <w:rFonts w:ascii="Arial" w:hAnsi="Arial" w:cs="Arial"/>
          <w:bCs/>
        </w:rPr>
        <w:t>Ruang</w:t>
      </w:r>
      <w:proofErr w:type="spellEnd"/>
      <w:r w:rsidR="00376263">
        <w:rPr>
          <w:rFonts w:ascii="Arial" w:hAnsi="Arial" w:cs="Arial"/>
          <w:bCs/>
        </w:rPr>
        <w:t xml:space="preserve"> PTSP</w:t>
      </w:r>
      <w:r w:rsidR="00AF2FA9"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E67284">
        <w:rPr>
          <w:rFonts w:ascii="Arial" w:hAnsi="Arial" w:cs="Arial"/>
          <w:bCs/>
        </w:rPr>
        <w:t>Keuangan</w:t>
      </w:r>
      <w:proofErr w:type="spellEnd"/>
      <w:r w:rsidR="00E67284">
        <w:rPr>
          <w:rFonts w:ascii="Arial" w:hAnsi="Arial" w:cs="Arial"/>
          <w:bCs/>
        </w:rPr>
        <w:t xml:space="preserve"> </w:t>
      </w:r>
    </w:p>
    <w:p w:rsidR="00E67284" w:rsidRDefault="00E67284" w:rsidP="00E67284">
      <w:pPr>
        <w:ind w:left="-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:rsidR="00E67284" w:rsidRDefault="00E67284" w:rsidP="00E67284">
      <w:pPr>
        <w:ind w:lef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Jakarta</w:t>
      </w:r>
    </w:p>
    <w:p w:rsidR="00E67284" w:rsidRDefault="00E67284" w:rsidP="00E67284">
      <w:pPr>
        <w:ind w:left="-425"/>
        <w:jc w:val="both"/>
        <w:rPr>
          <w:rFonts w:ascii="Arial" w:hAnsi="Arial" w:cs="Arial"/>
          <w:bCs/>
        </w:rPr>
      </w:pPr>
    </w:p>
    <w:p w:rsidR="00E67284" w:rsidRPr="00E67284" w:rsidRDefault="00E67284" w:rsidP="00E67284">
      <w:pPr>
        <w:ind w:left="-425"/>
        <w:jc w:val="both"/>
        <w:rPr>
          <w:rFonts w:ascii="Arial" w:hAnsi="Arial" w:cs="Arial"/>
          <w:bCs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D534F9">
        <w:rPr>
          <w:rFonts w:ascii="Arial" w:hAnsi="Arial" w:cs="Arial"/>
          <w:spacing w:val="-4"/>
        </w:rPr>
        <w:t>1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534F9" w:rsidRDefault="00D534F9" w:rsidP="00376263">
      <w:pPr>
        <w:pStyle w:val="ListParagraph"/>
        <w:ind w:left="142"/>
      </w:pPr>
      <w:proofErr w:type="spellStart"/>
      <w:r>
        <w:t>Penyelesaian</w:t>
      </w:r>
      <w:proofErr w:type="spellEnd"/>
      <w:r>
        <w:t xml:space="preserve"> </w:t>
      </w:r>
      <w:proofErr w:type="spellStart"/>
      <w:r>
        <w:t>perluasa</w:t>
      </w:r>
      <w:r w:rsidR="00376263">
        <w:t>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Mahkamah</w:t>
      </w:r>
      <w:proofErr w:type="spellEnd"/>
      <w:r>
        <w:t xml:space="preserve"> Agung RI,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 xml:space="preserve"> dan </w:t>
      </w:r>
      <w:proofErr w:type="spellStart"/>
      <w:r>
        <w:t>tertib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BE1732" w:rsidRPr="00D534F9" w:rsidRDefault="00D534F9" w:rsidP="00376263">
      <w:pPr>
        <w:pStyle w:val="ListParagraph"/>
        <w:ind w:left="142"/>
      </w:pPr>
      <w:proofErr w:type="spellStart"/>
      <w:r>
        <w:t>Ruang</w:t>
      </w:r>
      <w:proofErr w:type="spellEnd"/>
      <w:r>
        <w:t xml:space="preserve"> PTSP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Kelas IB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renovasi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PTSP yang pada </w:t>
      </w:r>
      <w:proofErr w:type="spellStart"/>
      <w:r>
        <w:t>saat</w:t>
      </w:r>
      <w:proofErr w:type="spellEnd"/>
      <w:r>
        <w:t xml:space="preserve"> 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(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pengerjaan</w:t>
      </w:r>
      <w:proofErr w:type="spellEnd"/>
      <w:r>
        <w:t xml:space="preserve">)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2023</w:t>
      </w:r>
    </w:p>
    <w:p w:rsidR="00BE1732" w:rsidRDefault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434"/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723"/>
        <w:gridCol w:w="992"/>
        <w:gridCol w:w="851"/>
        <w:gridCol w:w="1203"/>
        <w:gridCol w:w="1348"/>
      </w:tblGrid>
      <w:tr w:rsidR="000756C7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:rsidR="000756C7" w:rsidRDefault="00D84966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:rsidR="000756C7" w:rsidRDefault="00D84966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:rsidR="000756C7" w:rsidRDefault="00D84966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spacing w:before="2" w:line="160" w:lineRule="exact"/>
              <w:rPr>
                <w:sz w:val="18"/>
                <w:szCs w:val="17"/>
              </w:rPr>
            </w:pPr>
          </w:p>
          <w:p w:rsidR="000756C7" w:rsidRDefault="00D84966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1071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</w:t>
            </w:r>
            <w:r w:rsidR="00D534F9">
              <w:rPr>
                <w:rFonts w:ascii="Arial" w:eastAsia="Arial" w:hAnsi="Arial" w:cs="Arial"/>
                <w:sz w:val="16"/>
                <w:szCs w:val="15"/>
              </w:rPr>
              <w:t>7</w:t>
            </w:r>
            <w:r>
              <w:rPr>
                <w:rFonts w:ascii="Arial" w:eastAsia="Arial" w:hAnsi="Arial" w:cs="Arial"/>
                <w:sz w:val="16"/>
                <w:szCs w:val="15"/>
              </w:rPr>
              <w:t xml:space="preserve">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 w:rsidTr="00DE6AEC">
        <w:trPr>
          <w:trHeight w:hRule="exact" w:val="634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 w:rsidR="00D534F9"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P</w:t>
            </w:r>
            <w:r w:rsidR="00DE6AEC">
              <w:rPr>
                <w:rFonts w:ascii="Arial" w:eastAsia="Arial" w:hAnsi="Arial" w:cs="Arial"/>
                <w:sz w:val="16"/>
                <w:szCs w:val="15"/>
              </w:rPr>
              <w:t>e</w:t>
            </w:r>
            <w:r w:rsidR="00D534F9">
              <w:rPr>
                <w:rFonts w:ascii="Arial" w:eastAsia="Arial" w:hAnsi="Arial" w:cs="Arial"/>
                <w:sz w:val="16"/>
                <w:szCs w:val="15"/>
              </w:rPr>
              <w:t xml:space="preserve">mbangunan / </w:t>
            </w:r>
            <w:proofErr w:type="spellStart"/>
            <w:r w:rsidR="00D534F9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D534F9"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 w:rsidR="00D534F9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47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lastRenderedPageBreak/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E6AEC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P</w:t>
            </w:r>
            <w:r w:rsidR="00D534F9">
              <w:rPr>
                <w:rFonts w:ascii="Arial" w:eastAsia="Arial" w:hAnsi="Arial" w:cs="Arial"/>
                <w:sz w:val="16"/>
                <w:szCs w:val="15"/>
              </w:rPr>
              <w:t xml:space="preserve">embangunan / </w:t>
            </w:r>
            <w:proofErr w:type="spellStart"/>
            <w:r w:rsidR="00D534F9">
              <w:rPr>
                <w:rFonts w:ascii="Arial" w:eastAsia="Arial" w:hAnsi="Arial" w:cs="Arial"/>
                <w:sz w:val="16"/>
                <w:szCs w:val="15"/>
              </w:rPr>
              <w:t>Renovasi</w:t>
            </w:r>
            <w:proofErr w:type="spellEnd"/>
            <w:r w:rsidR="00D534F9">
              <w:rPr>
                <w:rFonts w:ascii="Arial" w:eastAsia="Arial" w:hAnsi="Arial" w:cs="Arial"/>
                <w:sz w:val="16"/>
                <w:szCs w:val="15"/>
              </w:rPr>
              <w:t xml:space="preserve"> Gedung dan </w:t>
            </w:r>
            <w:proofErr w:type="spellStart"/>
            <w:r w:rsidR="00D534F9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84966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53</w:t>
            </w:r>
            <w:r w:rsidR="00376263">
              <w:rPr>
                <w:rFonts w:ascii="Arial" w:eastAsia="Arial" w:hAnsi="Arial" w:cs="Arial"/>
                <w:sz w:val="16"/>
                <w:szCs w:val="15"/>
              </w:rPr>
              <w:t>3</w:t>
            </w: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1</w:t>
            </w: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Pr="00DE6AEC" w:rsidRDefault="00D534F9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Modal dan Gedung </w:t>
            </w:r>
            <w:r w:rsidR="00376263">
              <w:rPr>
                <w:rFonts w:ascii="Arial" w:eastAsia="Arial" w:hAnsi="Arial" w:cs="Arial"/>
                <w:sz w:val="16"/>
                <w:szCs w:val="15"/>
              </w:rPr>
              <w:t xml:space="preserve">dan </w:t>
            </w:r>
            <w:proofErr w:type="spellStart"/>
            <w:r w:rsidR="00376263">
              <w:rPr>
                <w:rFonts w:ascii="Arial" w:eastAsia="Arial" w:hAnsi="Arial" w:cs="Arial"/>
                <w:sz w:val="16"/>
                <w:szCs w:val="15"/>
              </w:rPr>
              <w:t>Bangunan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</w:tr>
      <w:tr w:rsidR="000756C7" w:rsidTr="00DE6AEC">
        <w:trPr>
          <w:trHeight w:hRule="exact" w:val="300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0756C7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Pr="00DE6AEC" w:rsidRDefault="00D84966">
            <w:pPr>
              <w:spacing w:before="81"/>
              <w:ind w:left="160" w:hangingChars="100" w:hanging="16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 xml:space="preserve">  </w:t>
            </w:r>
            <w:proofErr w:type="spellStart"/>
            <w:r w:rsidR="00376263">
              <w:rPr>
                <w:rFonts w:ascii="Arial" w:eastAsia="Arial" w:hAnsi="Arial" w:cs="Arial"/>
                <w:sz w:val="16"/>
                <w:szCs w:val="15"/>
              </w:rPr>
              <w:t>Penyelesaian</w:t>
            </w:r>
            <w:proofErr w:type="spellEnd"/>
            <w:r w:rsidR="00376263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376263">
              <w:rPr>
                <w:rFonts w:ascii="Arial" w:eastAsia="Arial" w:hAnsi="Arial" w:cs="Arial"/>
                <w:sz w:val="16"/>
                <w:szCs w:val="15"/>
              </w:rPr>
              <w:t>Rehap</w:t>
            </w:r>
            <w:proofErr w:type="spellEnd"/>
            <w:r w:rsidR="00376263"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 w:rsidR="00376263">
              <w:rPr>
                <w:rFonts w:ascii="Arial" w:eastAsia="Arial" w:hAnsi="Arial" w:cs="Arial"/>
                <w:sz w:val="16"/>
                <w:szCs w:val="15"/>
              </w:rPr>
              <w:t>Ruang</w:t>
            </w:r>
            <w:proofErr w:type="spellEnd"/>
            <w:r w:rsidR="00376263">
              <w:rPr>
                <w:rFonts w:ascii="Arial" w:eastAsia="Arial" w:hAnsi="Arial" w:cs="Arial"/>
                <w:sz w:val="16"/>
                <w:szCs w:val="15"/>
              </w:rPr>
              <w:t xml:space="preserve"> PTSP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Pr="00DE6AEC" w:rsidRDefault="00376263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Default="00DE6A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849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76263">
              <w:rPr>
                <w:rFonts w:ascii="Arial" w:hAnsi="Arial" w:cs="Arial"/>
                <w:sz w:val="16"/>
                <w:szCs w:val="16"/>
              </w:rPr>
              <w:t>Paket</w:t>
            </w:r>
            <w:proofErr w:type="spellEnd"/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Pr="00DE6AEC" w:rsidRDefault="00376263" w:rsidP="00376263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199.525.000</w:t>
            </w: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0756C7" w:rsidRPr="00C63B45" w:rsidRDefault="00376263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199.525.000</w:t>
            </w:r>
          </w:p>
        </w:tc>
      </w:tr>
    </w:tbl>
    <w:p w:rsidR="000756C7" w:rsidRDefault="000756C7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Pr="00C63B45" w:rsidRDefault="00D84966" w:rsidP="00C63B45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</w:p>
    <w:p w:rsidR="000756C7" w:rsidRDefault="000756C7" w:rsidP="00C63B45">
      <w:pPr>
        <w:jc w:val="both"/>
        <w:rPr>
          <w:rFonts w:ascii="Arial" w:hAnsi="Arial" w:cs="Arial"/>
          <w:spacing w:val="-4"/>
          <w:lang w:val="id-ID"/>
        </w:rPr>
      </w:pP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D8496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67284"/>
    <w:rsid w:val="00E71433"/>
    <w:rsid w:val="00E92314"/>
    <w:rsid w:val="00EE074E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A4E734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EE025-4E98-4641-8F30-00CD4D2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24</cp:revision>
  <cp:lastPrinted>2024-05-02T06:41:00Z</cp:lastPrinted>
  <dcterms:created xsi:type="dcterms:W3CDTF">2023-09-27T02:39:00Z</dcterms:created>
  <dcterms:modified xsi:type="dcterms:W3CDTF">2024-06-04T06:43:00Z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