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58AD1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1202934E" w14:textId="77777777"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16220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9FE6553" w14:textId="77777777"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2445C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79A28F31" w14:textId="77777777"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0F84C3BB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3E18BF">
        <w:rPr>
          <w:rFonts w:ascii="Bookman Old Style" w:hAnsi="Bookman Old Style"/>
          <w:sz w:val="22"/>
          <w:szCs w:val="22"/>
        </w:rPr>
        <w:t xml:space="preserve">      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3E18BF">
        <w:rPr>
          <w:rFonts w:ascii="Bookman Old Style" w:hAnsi="Bookman Old Style"/>
          <w:sz w:val="22"/>
          <w:szCs w:val="22"/>
          <w:lang w:val="en-ID"/>
        </w:rPr>
        <w:t>5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1601DD">
        <w:rPr>
          <w:rFonts w:ascii="Bookman Old Style" w:hAnsi="Bookman Old Style"/>
          <w:sz w:val="22"/>
          <w:szCs w:val="22"/>
        </w:rPr>
        <w:t>3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6D848AD8" w14:textId="31285B1D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  <w:lang w:val="en-ID"/>
        </w:rPr>
        <w:t xml:space="preserve">Sekretaris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r>
        <w:rPr>
          <w:rFonts w:ascii="Bookman Old Style" w:hAnsi="Bookman Old Style"/>
          <w:sz w:val="22"/>
          <w:szCs w:val="22"/>
        </w:rPr>
        <w:t>melaksanakan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3E18BF">
        <w:rPr>
          <w:rFonts w:ascii="Bookman Old Style" w:hAnsi="Bookman Old Style"/>
          <w:sz w:val="22"/>
          <w:szCs w:val="22"/>
        </w:rPr>
        <w:t>dinas luar</w:t>
      </w:r>
      <w:r>
        <w:rPr>
          <w:rFonts w:ascii="Bookman Old Style" w:hAnsi="Bookman Old Style"/>
          <w:sz w:val="22"/>
          <w:szCs w:val="22"/>
        </w:rPr>
        <w:t xml:space="preserve">, demi kelancaran pelaksanaan tugas dipandang perlu menunjuk pelaksana harian </w:t>
      </w:r>
      <w:r>
        <w:rPr>
          <w:rFonts w:ascii="Bookman Old Style" w:hAnsi="Bookman Old Style"/>
          <w:sz w:val="22"/>
          <w:szCs w:val="22"/>
          <w:lang w:val="en-ID"/>
        </w:rPr>
        <w:t>Sekretaris</w:t>
      </w:r>
      <w:r>
        <w:rPr>
          <w:rFonts w:ascii="Bookman Old Style" w:hAnsi="Bookman Old Style"/>
          <w:sz w:val="22"/>
          <w:szCs w:val="22"/>
        </w:rPr>
        <w:t>;</w:t>
      </w:r>
    </w:p>
    <w:p w14:paraId="515BD984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6AA5A8AD" w14:textId="6F3CCE77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Peraturan Mahkamah Agung RI Nomor </w:t>
      </w:r>
      <w:r w:rsidR="00D933AB">
        <w:rPr>
          <w:rFonts w:ascii="Bookman Old Style" w:hAnsi="Bookman Old Style"/>
          <w:sz w:val="22"/>
          <w:szCs w:val="22"/>
        </w:rPr>
        <w:t>4</w:t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="00D933AB">
        <w:rPr>
          <w:rFonts w:ascii="Bookman Old Style" w:hAnsi="Bookman Old Style"/>
          <w:sz w:val="22"/>
          <w:szCs w:val="22"/>
        </w:rPr>
        <w:t>2</w:t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="00D933AB">
        <w:rPr>
          <w:rFonts w:ascii="Bookman Old Style" w:hAnsi="Bookman Old Style"/>
          <w:sz w:val="22"/>
          <w:szCs w:val="22"/>
        </w:rPr>
        <w:t>empat</w:t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7044D86D" w14:textId="77777777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>14 Januari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10E57CF5" w14:textId="77777777" w:rsidR="00D83B6A" w:rsidRDefault="001847C0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AE56F2">
        <w:rPr>
          <w:rFonts w:ascii="Bookman Old Style" w:hAnsi="Bookman Old Style"/>
          <w:sz w:val="22"/>
          <w:szCs w:val="22"/>
        </w:rPr>
        <w:t>Nama</w:t>
      </w:r>
      <w:r w:rsidR="00AE56F2">
        <w:rPr>
          <w:rFonts w:ascii="Bookman Old Style" w:hAnsi="Bookman Old Style"/>
          <w:sz w:val="22"/>
          <w:szCs w:val="22"/>
        </w:rPr>
        <w:tab/>
        <w:t xml:space="preserve">: </w:t>
      </w:r>
      <w:r w:rsidR="00D83B6A">
        <w:rPr>
          <w:rFonts w:ascii="Bookman Old Style" w:hAnsi="Bookman Old Style"/>
          <w:noProof/>
          <w:sz w:val="22"/>
          <w:szCs w:val="22"/>
        </w:rPr>
        <w:t>Ismail, S.H.I., M.A.</w:t>
      </w:r>
    </w:p>
    <w:p w14:paraId="4EF7731B" w14:textId="77777777" w:rsidR="00D83B6A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197908202003121004</w:t>
      </w:r>
    </w:p>
    <w:p w14:paraId="0607C42E" w14:textId="576FA0AF" w:rsidR="00D83B6A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Pangkat/Gol.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Pembina</w:t>
      </w:r>
      <w:r w:rsidR="001601DD">
        <w:rPr>
          <w:rFonts w:ascii="Bookman Old Style" w:hAnsi="Bookman Old Style"/>
          <w:noProof/>
          <w:sz w:val="22"/>
          <w:szCs w:val="22"/>
        </w:rPr>
        <w:t xml:space="preserve"> Tingkat I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IV/</w:t>
      </w:r>
      <w:r w:rsidR="001601DD">
        <w:rPr>
          <w:rFonts w:ascii="Bookman Old Style" w:hAnsi="Bookman Old Style"/>
          <w:noProof/>
          <w:sz w:val="22"/>
          <w:szCs w:val="22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72FDC55E" w14:textId="5ACE1253" w:rsidR="00D83B6A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Jabatan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 xml:space="preserve">Kepala Bagian </w:t>
      </w:r>
      <w:r w:rsidR="00FA303B">
        <w:rPr>
          <w:rFonts w:ascii="Bookman Old Style" w:hAnsi="Bookman Old Style"/>
          <w:noProof/>
          <w:sz w:val="22"/>
          <w:szCs w:val="22"/>
        </w:rPr>
        <w:t>Umum dan Keuangan</w:t>
      </w:r>
    </w:p>
    <w:p w14:paraId="2A386D33" w14:textId="0C898AE2" w:rsidR="00E74269" w:rsidRDefault="00E74269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55EBC516" w14:textId="490B5AC4" w:rsidR="00AA423C" w:rsidRPr="00B234C6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3E18BF">
        <w:rPr>
          <w:rFonts w:ascii="Bookman Old Style" w:hAnsi="Bookman Old Style"/>
          <w:sz w:val="22"/>
          <w:szCs w:val="22"/>
        </w:rPr>
        <w:t>29 Mei</w:t>
      </w:r>
      <w:r w:rsidR="001601DD">
        <w:rPr>
          <w:rFonts w:ascii="Bookman Old Style" w:hAnsi="Bookman Old Style"/>
          <w:sz w:val="22"/>
          <w:szCs w:val="22"/>
        </w:rPr>
        <w:t xml:space="preserve"> 2023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>sampai kembalinya pejabat definitif</w:t>
      </w:r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A1328">
        <w:rPr>
          <w:rFonts w:ascii="Bookman Old Style" w:hAnsi="Bookman Old Style"/>
          <w:sz w:val="22"/>
          <w:szCs w:val="22"/>
          <w:lang w:val="id-ID"/>
        </w:rPr>
        <w:t xml:space="preserve">Kepala </w:t>
      </w:r>
      <w:r w:rsidR="00DE73C9">
        <w:rPr>
          <w:rFonts w:ascii="Bookman Old Style" w:hAnsi="Bookman Old Style"/>
          <w:noProof/>
          <w:sz w:val="22"/>
          <w:szCs w:val="22"/>
        </w:rPr>
        <w:t xml:space="preserve">Bagian </w:t>
      </w:r>
      <w:r w:rsidR="003E18BF">
        <w:rPr>
          <w:rFonts w:ascii="Bookman Old Style" w:hAnsi="Bookman Old Style"/>
          <w:noProof/>
          <w:sz w:val="22"/>
          <w:szCs w:val="22"/>
        </w:rPr>
        <w:t>Umum dan Keuangan</w:t>
      </w:r>
      <w:r w:rsidR="00DE73C9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 w:rsidR="00D05022"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r w:rsidR="00D05022">
        <w:rPr>
          <w:rFonts w:ascii="Bookman Old Style" w:hAnsi="Bookman Old Style"/>
          <w:sz w:val="22"/>
          <w:szCs w:val="22"/>
          <w:lang w:val="en-ID"/>
        </w:rPr>
        <w:t>Sekretaris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0F4BABA" w14:textId="4F6B1668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263F5CC2" w:rsidR="00556E3D" w:rsidRDefault="00556E3D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636B7801" w14:textId="7ABFFEC3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766DF17D" w:rsidR="00556E3D" w:rsidRPr="00B234C6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3E18BF">
        <w:rPr>
          <w:rFonts w:ascii="Bookman Old Style" w:hAnsi="Bookman Old Style"/>
          <w:sz w:val="22"/>
          <w:szCs w:val="22"/>
        </w:rPr>
        <w:t>29 Mei 2023</w:t>
      </w:r>
    </w:p>
    <w:p w14:paraId="1CFB961F" w14:textId="373A1F0E" w:rsidR="00DE73C9" w:rsidRDefault="003E18BF" w:rsidP="003E18BF">
      <w:pPr>
        <w:spacing w:after="0"/>
        <w:ind w:left="4667" w:firstLine="29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Plt. </w:t>
      </w:r>
      <w:r w:rsidR="00DE73C9">
        <w:rPr>
          <w:rFonts w:ascii="Bookman Old Style" w:hAnsi="Bookman Old Style"/>
          <w:b/>
          <w:sz w:val="22"/>
          <w:szCs w:val="22"/>
        </w:rPr>
        <w:t>Ketu</w:t>
      </w:r>
      <w:r w:rsidR="00DE73C9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DE73C9">
        <w:rPr>
          <w:rFonts w:ascii="Bookman Old Style" w:hAnsi="Bookman Old Style"/>
          <w:b/>
          <w:sz w:val="22"/>
          <w:szCs w:val="22"/>
        </w:rPr>
        <w:t>,</w:t>
      </w:r>
    </w:p>
    <w:p w14:paraId="7ABAEC04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6FFD3D9A" w14:textId="77777777" w:rsidR="00DE73C9" w:rsidRDefault="00DE73C9" w:rsidP="00DE73C9">
      <w:pPr>
        <w:spacing w:after="0"/>
        <w:rPr>
          <w:sz w:val="22"/>
          <w:szCs w:val="22"/>
        </w:rPr>
      </w:pPr>
    </w:p>
    <w:p w14:paraId="6131295D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360CCEB2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72F1C865" w14:textId="77777777" w:rsidR="003E18BF" w:rsidRDefault="003E18BF" w:rsidP="00DE73C9">
      <w:pPr>
        <w:spacing w:after="0"/>
        <w:ind w:left="4667" w:firstLine="720"/>
        <w:rPr>
          <w:rFonts w:ascii="Bookman Old Style" w:hAnsi="Bookman Old Style"/>
          <w:b/>
          <w:bCs/>
          <w:sz w:val="22"/>
          <w:szCs w:val="22"/>
        </w:rPr>
      </w:pPr>
      <w:r w:rsidRPr="003E18BF">
        <w:rPr>
          <w:rFonts w:ascii="Bookman Old Style" w:hAnsi="Bookman Old Style"/>
          <w:b/>
          <w:bCs/>
          <w:sz w:val="22"/>
          <w:szCs w:val="22"/>
        </w:rPr>
        <w:t>Drs. H. Sulem Ahmad, S.H., M.A.</w:t>
      </w:r>
    </w:p>
    <w:p w14:paraId="69CED1B3" w14:textId="5462D478" w:rsidR="00DE73C9" w:rsidRPr="00843FBA" w:rsidRDefault="00DE73C9" w:rsidP="00DE73C9">
      <w:pPr>
        <w:spacing w:after="0"/>
        <w:ind w:left="4667" w:firstLine="720"/>
        <w:rPr>
          <w:rFonts w:ascii="Bookman Old Style" w:hAnsi="Bookman Old Style"/>
          <w:sz w:val="22"/>
          <w:szCs w:val="22"/>
        </w:rPr>
      </w:pP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3E18BF" w:rsidRPr="003E18BF">
        <w:rPr>
          <w:rFonts w:ascii="Bookman Old Style" w:hAnsi="Bookman Old Style"/>
          <w:sz w:val="22"/>
          <w:szCs w:val="22"/>
        </w:rPr>
        <w:t>195607291986031002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2818E2B8" w:rsidR="00556E3D" w:rsidRPr="003E18BF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="003E18BF">
        <w:rPr>
          <w:rFonts w:ascii="Bookman Old Style" w:hAnsi="Bookman Old Style"/>
          <w:sz w:val="20"/>
          <w:szCs w:val="22"/>
        </w:rPr>
        <w:t>;</w:t>
      </w:r>
    </w:p>
    <w:p w14:paraId="5DBE80E9" w14:textId="32E80AB9" w:rsidR="003E18BF" w:rsidRPr="001847C0" w:rsidRDefault="003E18BF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</w:rPr>
        <w:t>Ketua Pengadilan Tinggi Agama Padang (sebagai laporan);</w:t>
      </w:r>
    </w:p>
    <w:sectPr w:rsidR="003E18BF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01DD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261A"/>
    <w:rsid w:val="0028456A"/>
    <w:rsid w:val="0028762B"/>
    <w:rsid w:val="00291DF8"/>
    <w:rsid w:val="002A3621"/>
    <w:rsid w:val="002B2EF2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2904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E18BF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D0AA9"/>
    <w:rsid w:val="004E59C7"/>
    <w:rsid w:val="004F0106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1252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04AE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6E9D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50D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1FB4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0E01"/>
    <w:rsid w:val="00A711A5"/>
    <w:rsid w:val="00A72A30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05022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63EC6"/>
    <w:rsid w:val="00D701CE"/>
    <w:rsid w:val="00D73CD1"/>
    <w:rsid w:val="00D758B0"/>
    <w:rsid w:val="00D83B6A"/>
    <w:rsid w:val="00D83D8C"/>
    <w:rsid w:val="00D846D7"/>
    <w:rsid w:val="00D87B78"/>
    <w:rsid w:val="00D916E3"/>
    <w:rsid w:val="00D933AB"/>
    <w:rsid w:val="00D96364"/>
    <w:rsid w:val="00D96521"/>
    <w:rsid w:val="00D969D1"/>
    <w:rsid w:val="00D97184"/>
    <w:rsid w:val="00DA20FE"/>
    <w:rsid w:val="00DA30F5"/>
    <w:rsid w:val="00DB07A1"/>
    <w:rsid w:val="00DB28B5"/>
    <w:rsid w:val="00DC5ED1"/>
    <w:rsid w:val="00DD01E4"/>
    <w:rsid w:val="00DD4D1C"/>
    <w:rsid w:val="00DE1896"/>
    <w:rsid w:val="00DE3A53"/>
    <w:rsid w:val="00DE5E96"/>
    <w:rsid w:val="00DE73C9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A303B"/>
    <w:rsid w:val="00FB2386"/>
    <w:rsid w:val="00FC1055"/>
    <w:rsid w:val="00FE1BF3"/>
    <w:rsid w:val="00FE1DBB"/>
    <w:rsid w:val="00FF4BE8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Berki Rahmat</cp:lastModifiedBy>
  <cp:revision>6</cp:revision>
  <cp:lastPrinted>2023-05-29T01:16:00Z</cp:lastPrinted>
  <dcterms:created xsi:type="dcterms:W3CDTF">2023-04-17T04:15:00Z</dcterms:created>
  <dcterms:modified xsi:type="dcterms:W3CDTF">2023-05-29T01:21:00Z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