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2A" w:rsidRDefault="00FA67A5">
      <w:pPr>
        <w:rPr>
          <w:lang w:val="en-GB"/>
        </w:rPr>
      </w:pP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pengajuan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keberatan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terhadap</w:t>
      </w:r>
      <w:proofErr w:type="spellEnd"/>
      <w:r>
        <w:rPr>
          <w:lang w:val="en-GB"/>
        </w:rPr>
        <w:t xml:space="preserve"> </w:t>
      </w:r>
      <w:proofErr w:type="spellStart"/>
      <w:r w:rsidR="00B1272A">
        <w:rPr>
          <w:lang w:val="en-GB"/>
        </w:rPr>
        <w:t>penilaian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kinerja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triwulan</w:t>
      </w:r>
      <w:proofErr w:type="spellEnd"/>
      <w:r>
        <w:rPr>
          <w:lang w:val="en-GB"/>
        </w:rPr>
        <w:t xml:space="preserve"> 1</w:t>
      </w:r>
      <w:r w:rsidR="00B1272A">
        <w:rPr>
          <w:lang w:val="en-GB"/>
        </w:rPr>
        <w:t xml:space="preserve">, </w:t>
      </w:r>
      <w:proofErr w:type="spellStart"/>
      <w:r w:rsidR="00B1272A">
        <w:rPr>
          <w:lang w:val="en-GB"/>
        </w:rPr>
        <w:t>penilaian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kinerja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terhadap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hasil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kerja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sudah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diatas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ekspetasi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atau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sangat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baik</w:t>
      </w:r>
      <w:proofErr w:type="spellEnd"/>
      <w:r w:rsidR="00B1272A">
        <w:rPr>
          <w:lang w:val="en-GB"/>
        </w:rPr>
        <w:t xml:space="preserve">. </w:t>
      </w:r>
      <w:proofErr w:type="spellStart"/>
      <w:r w:rsidR="00B1272A">
        <w:rPr>
          <w:lang w:val="en-GB"/>
        </w:rPr>
        <w:t>Diharapkan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untuk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kedepannya</w:t>
      </w:r>
      <w:proofErr w:type="spellEnd"/>
      <w:r w:rsidR="00B1272A">
        <w:rPr>
          <w:lang w:val="en-GB"/>
        </w:rPr>
        <w:t xml:space="preserve">, </w:t>
      </w:r>
      <w:proofErr w:type="spellStart"/>
      <w:r w:rsidR="00B1272A">
        <w:rPr>
          <w:lang w:val="en-GB"/>
        </w:rPr>
        <w:t>setiap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pekerjaan</w:t>
      </w:r>
      <w:proofErr w:type="spellEnd"/>
      <w:r w:rsidR="00B1272A">
        <w:rPr>
          <w:lang w:val="en-GB"/>
        </w:rPr>
        <w:t xml:space="preserve"> yang </w:t>
      </w:r>
      <w:proofErr w:type="spellStart"/>
      <w:r w:rsidR="00B1272A">
        <w:rPr>
          <w:lang w:val="en-GB"/>
        </w:rPr>
        <w:t>akan</w:t>
      </w:r>
      <w:proofErr w:type="spellEnd"/>
      <w:r w:rsidR="00B1272A">
        <w:rPr>
          <w:lang w:val="en-GB"/>
        </w:rPr>
        <w:t xml:space="preserve"> dan </w:t>
      </w:r>
      <w:proofErr w:type="spellStart"/>
      <w:r w:rsidR="00B1272A">
        <w:rPr>
          <w:lang w:val="en-GB"/>
        </w:rPr>
        <w:t>telah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dilaksanakan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baik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berupa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pembelian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maupun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pemeliharaan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terhadap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sarana</w:t>
      </w:r>
      <w:proofErr w:type="spellEnd"/>
      <w:r w:rsidR="00B1272A">
        <w:rPr>
          <w:lang w:val="en-GB"/>
        </w:rPr>
        <w:t xml:space="preserve"> dan </w:t>
      </w:r>
      <w:proofErr w:type="spellStart"/>
      <w:r w:rsidR="00B1272A">
        <w:rPr>
          <w:lang w:val="en-GB"/>
        </w:rPr>
        <w:t>prasarana</w:t>
      </w:r>
      <w:proofErr w:type="spellEnd"/>
      <w:r w:rsidR="00B1272A">
        <w:rPr>
          <w:lang w:val="en-GB"/>
        </w:rPr>
        <w:t xml:space="preserve"> agar </w:t>
      </w:r>
      <w:proofErr w:type="spellStart"/>
      <w:r w:rsidR="00B1272A">
        <w:rPr>
          <w:lang w:val="en-GB"/>
        </w:rPr>
        <w:t>dapat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dilaporkan</w:t>
      </w:r>
      <w:proofErr w:type="spellEnd"/>
      <w:r w:rsidR="00B1272A">
        <w:rPr>
          <w:lang w:val="en-GB"/>
        </w:rPr>
        <w:t xml:space="preserve"> dan </w:t>
      </w:r>
      <w:proofErr w:type="spellStart"/>
      <w:r w:rsidR="00B1272A">
        <w:rPr>
          <w:lang w:val="en-GB"/>
        </w:rPr>
        <w:t>diketahui</w:t>
      </w:r>
      <w:proofErr w:type="spellEnd"/>
      <w:r w:rsidR="00B1272A">
        <w:rPr>
          <w:lang w:val="en-GB"/>
        </w:rPr>
        <w:t xml:space="preserve"> oleh </w:t>
      </w:r>
      <w:proofErr w:type="spellStart"/>
      <w:r w:rsidR="00B1272A">
        <w:rPr>
          <w:lang w:val="en-GB"/>
        </w:rPr>
        <w:t>atasan</w:t>
      </w:r>
      <w:proofErr w:type="spellEnd"/>
      <w:r w:rsidR="00B1272A">
        <w:rPr>
          <w:lang w:val="en-GB"/>
        </w:rPr>
        <w:t xml:space="preserve"> </w:t>
      </w:r>
      <w:proofErr w:type="spellStart"/>
      <w:r w:rsidR="00B1272A">
        <w:rPr>
          <w:lang w:val="en-GB"/>
        </w:rPr>
        <w:t>langsung</w:t>
      </w:r>
      <w:proofErr w:type="spellEnd"/>
      <w:r w:rsidR="00B1272A">
        <w:rPr>
          <w:lang w:val="en-GB"/>
        </w:rPr>
        <w:t>.</w:t>
      </w:r>
    </w:p>
    <w:p w:rsidR="00B1272A" w:rsidRDefault="00B1272A">
      <w:pPr>
        <w:rPr>
          <w:lang w:val="en-GB"/>
        </w:rPr>
      </w:pPr>
      <w:proofErr w:type="spellStart"/>
      <w:r>
        <w:rPr>
          <w:lang w:val="en-GB"/>
        </w:rPr>
        <w:t>Sedangkan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penilaian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perilaku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beberapa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catatan</w:t>
      </w:r>
      <w:proofErr w:type="spellEnd"/>
      <w:r>
        <w:rPr>
          <w:lang w:val="en-GB"/>
        </w:rPr>
        <w:t xml:space="preserve"> </w:t>
      </w:r>
      <w:r w:rsidR="00C27656">
        <w:rPr>
          <w:lang w:val="en-GB"/>
        </w:rPr>
        <w:t xml:space="preserve">pada </w:t>
      </w:r>
      <w:proofErr w:type="spellStart"/>
      <w:r w:rsidR="00C27656">
        <w:rPr>
          <w:lang w:val="en-GB"/>
        </w:rPr>
        <w:t>triwulan</w:t>
      </w:r>
      <w:proofErr w:type="spellEnd"/>
      <w:r w:rsidR="00C27656">
        <w:rPr>
          <w:lang w:val="en-GB"/>
        </w:rPr>
        <w:t xml:space="preserve"> I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diantaranya</w:t>
      </w:r>
      <w:proofErr w:type="spellEnd"/>
      <w:r>
        <w:rPr>
          <w:lang w:val="en-GB"/>
        </w:rPr>
        <w:t>:</w:t>
      </w:r>
    </w:p>
    <w:p w:rsidR="00FA67A5" w:rsidRDefault="002D086C" w:rsidP="002D086C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Perilaku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kurang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fleksibel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kurang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adaptif</w:t>
      </w:r>
      <w:proofErr w:type="spellEnd"/>
      <w:r>
        <w:rPr>
          <w:lang w:val="en-GB"/>
        </w:rPr>
        <w:t xml:space="preserve">, </w:t>
      </w:r>
      <w:proofErr w:type="spellStart"/>
      <w:r w:rsidR="00E0404F">
        <w:rPr>
          <w:lang w:val="en-GB"/>
        </w:rPr>
        <w:t>kurangnya</w:t>
      </w:r>
      <w:proofErr w:type="spellEnd"/>
      <w:r w:rsidR="00E0404F">
        <w:rPr>
          <w:lang w:val="en-GB"/>
        </w:rPr>
        <w:t xml:space="preserve"> </w:t>
      </w:r>
      <w:proofErr w:type="spellStart"/>
      <w:r w:rsidR="00E0404F">
        <w:rPr>
          <w:lang w:val="en-GB"/>
        </w:rPr>
        <w:t>sifat</w:t>
      </w:r>
      <w:proofErr w:type="spellEnd"/>
      <w:r w:rsidR="00E0404F">
        <w:rPr>
          <w:lang w:val="en-GB"/>
        </w:rPr>
        <w:t xml:space="preserve"> </w:t>
      </w:r>
      <w:proofErr w:type="spellStart"/>
      <w:r w:rsidR="00E0404F">
        <w:rPr>
          <w:lang w:val="en-GB"/>
        </w:rPr>
        <w:t>menghargai</w:t>
      </w:r>
      <w:proofErr w:type="spellEnd"/>
      <w:r w:rsidR="00E0404F">
        <w:rPr>
          <w:lang w:val="en-GB"/>
        </w:rPr>
        <w:t xml:space="preserve"> </w:t>
      </w:r>
      <w:proofErr w:type="spellStart"/>
      <w:r w:rsidR="00E0404F">
        <w:rPr>
          <w:lang w:val="en-GB"/>
        </w:rPr>
        <w:t>atasan</w:t>
      </w:r>
      <w:proofErr w:type="spellEnd"/>
      <w:r w:rsidR="00E0404F">
        <w:rPr>
          <w:lang w:val="en-GB"/>
        </w:rPr>
        <w:t xml:space="preserve"> </w:t>
      </w:r>
      <w:r>
        <w:rPr>
          <w:lang w:val="en-GB"/>
        </w:rPr>
        <w:t xml:space="preserve">dan </w:t>
      </w:r>
      <w:proofErr w:type="spellStart"/>
      <w:r>
        <w:rPr>
          <w:lang w:val="en-GB"/>
        </w:rPr>
        <w:t>kurang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rasanya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tanggug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jawab</w:t>
      </w:r>
      <w:proofErr w:type="spellEnd"/>
      <w:r>
        <w:rPr>
          <w:lang w:val="en-GB"/>
        </w:rPr>
        <w:t xml:space="preserve"> pada </w:t>
      </w:r>
      <w:proofErr w:type="spellStart"/>
      <w:r>
        <w:rPr>
          <w:lang w:val="en-GB"/>
        </w:rPr>
        <w:t>pekerjaan</w:t>
      </w:r>
      <w:proofErr w:type="spellEnd"/>
      <w:r>
        <w:rPr>
          <w:lang w:val="en-GB"/>
        </w:rPr>
        <w:t xml:space="preserve"> </w:t>
      </w:r>
      <w:proofErr w:type="spellStart"/>
      <w:r w:rsidR="00E15932">
        <w:rPr>
          <w:lang w:val="en-GB"/>
        </w:rPr>
        <w:t>seperti</w:t>
      </w:r>
      <w:proofErr w:type="spellEnd"/>
      <w:r w:rsidR="00E15932">
        <w:rPr>
          <w:lang w:val="en-GB"/>
        </w:rPr>
        <w:t xml:space="preserve"> </w:t>
      </w:r>
      <w:proofErr w:type="spellStart"/>
      <w:r w:rsidR="00E15932">
        <w:rPr>
          <w:lang w:val="en-GB"/>
        </w:rPr>
        <w:t>terhadap</w:t>
      </w:r>
      <w:proofErr w:type="spellEnd"/>
      <w:r w:rsidR="00E15932">
        <w:rPr>
          <w:lang w:val="en-GB"/>
        </w:rPr>
        <w:t xml:space="preserve"> </w:t>
      </w:r>
      <w:proofErr w:type="spellStart"/>
      <w:r>
        <w:rPr>
          <w:lang w:val="en-GB"/>
        </w:rPr>
        <w:t>pemeliharaan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mesin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fotokopi</w:t>
      </w:r>
      <w:proofErr w:type="spellEnd"/>
      <w:r>
        <w:rPr>
          <w:lang w:val="en-GB"/>
        </w:rPr>
        <w:t xml:space="preserve"> (</w:t>
      </w:r>
      <w:r w:rsidR="000777AB">
        <w:rPr>
          <w:lang w:val="en-GB"/>
        </w:rPr>
        <w:t xml:space="preserve">22 </w:t>
      </w:r>
      <w:proofErr w:type="spellStart"/>
      <w:r>
        <w:rPr>
          <w:lang w:val="en-GB"/>
        </w:rPr>
        <w:t>Januari</w:t>
      </w:r>
      <w:proofErr w:type="spellEnd"/>
      <w:r>
        <w:rPr>
          <w:lang w:val="en-GB"/>
        </w:rPr>
        <w:t xml:space="preserve"> 2024), </w:t>
      </w:r>
      <w:proofErr w:type="spellStart"/>
      <w:r>
        <w:rPr>
          <w:lang w:val="en-GB"/>
        </w:rPr>
        <w:t>yakni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disaat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pemeriksaan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mesin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fotokopi</w:t>
      </w:r>
      <w:proofErr w:type="spellEnd"/>
      <w:r>
        <w:rPr>
          <w:lang w:val="en-GB"/>
        </w:rPr>
        <w:t xml:space="preserve"> oleh </w:t>
      </w:r>
      <w:proofErr w:type="spellStart"/>
      <w:r>
        <w:rPr>
          <w:lang w:val="en-GB"/>
        </w:rPr>
        <w:t>teknisi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pihak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ketiga</w:t>
      </w:r>
      <w:proofErr w:type="spellEnd"/>
      <w:r>
        <w:rPr>
          <w:lang w:val="en-GB"/>
        </w:rPr>
        <w:t xml:space="preserve">.  </w:t>
      </w:r>
      <w:proofErr w:type="spellStart"/>
      <w:r>
        <w:rPr>
          <w:lang w:val="en-GB"/>
        </w:rPr>
        <w:t>Seharusnya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pejabat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pengadaan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tindak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lanjut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terhadap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monev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pemeliharaan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mesin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fotokopi</w:t>
      </w:r>
      <w:proofErr w:type="spellEnd"/>
      <w:r w:rsidR="002C3110">
        <w:rPr>
          <w:lang w:val="en-GB"/>
        </w:rPr>
        <w:t xml:space="preserve"> </w:t>
      </w:r>
      <w:proofErr w:type="spellStart"/>
      <w:r w:rsidR="002C3110">
        <w:rPr>
          <w:lang w:val="en-GB"/>
        </w:rPr>
        <w:t>seperti</w:t>
      </w:r>
      <w:proofErr w:type="spellEnd"/>
      <w:r w:rsidR="002C3110">
        <w:rPr>
          <w:lang w:val="en-GB"/>
        </w:rPr>
        <w:t xml:space="preserve"> yang </w:t>
      </w:r>
      <w:proofErr w:type="spellStart"/>
      <w:r w:rsidR="002C3110">
        <w:rPr>
          <w:lang w:val="en-GB"/>
        </w:rPr>
        <w:t>telah</w:t>
      </w:r>
      <w:proofErr w:type="spellEnd"/>
      <w:r w:rsidR="002C3110">
        <w:rPr>
          <w:lang w:val="en-GB"/>
        </w:rPr>
        <w:t xml:space="preserve"> </w:t>
      </w:r>
      <w:proofErr w:type="spellStart"/>
      <w:r w:rsidR="002C3110">
        <w:rPr>
          <w:lang w:val="en-GB"/>
        </w:rPr>
        <w:t>disampaikan</w:t>
      </w:r>
      <w:proofErr w:type="spellEnd"/>
      <w:r w:rsidR="002C3110">
        <w:rPr>
          <w:lang w:val="en-GB"/>
        </w:rPr>
        <w:t xml:space="preserve"> </w:t>
      </w:r>
      <w:proofErr w:type="spellStart"/>
      <w:r w:rsidR="002C3110">
        <w:rPr>
          <w:lang w:val="en-GB"/>
        </w:rPr>
        <w:t>dalam</w:t>
      </w:r>
      <w:proofErr w:type="spellEnd"/>
      <w:r w:rsidR="002C3110">
        <w:rPr>
          <w:lang w:val="en-GB"/>
        </w:rPr>
        <w:t xml:space="preserve"> zoom meeting pada </w:t>
      </w:r>
      <w:proofErr w:type="spellStart"/>
      <w:r w:rsidR="002C3110">
        <w:rPr>
          <w:lang w:val="en-GB"/>
        </w:rPr>
        <w:t>tanggal</w:t>
      </w:r>
      <w:proofErr w:type="spellEnd"/>
      <w:r w:rsidR="002C3110">
        <w:rPr>
          <w:lang w:val="en-GB"/>
        </w:rPr>
        <w:t xml:space="preserve"> 18 </w:t>
      </w:r>
      <w:proofErr w:type="spellStart"/>
      <w:r w:rsidR="002C3110">
        <w:rPr>
          <w:lang w:val="en-GB"/>
        </w:rPr>
        <w:t>Januari</w:t>
      </w:r>
      <w:proofErr w:type="spellEnd"/>
      <w:r w:rsidR="002C3110">
        <w:rPr>
          <w:lang w:val="en-GB"/>
        </w:rPr>
        <w:t xml:space="preserve"> 2024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namun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tersebut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tidak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dilaksanakan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baik</w:t>
      </w:r>
      <w:proofErr w:type="spellEnd"/>
      <w:r w:rsidR="000777AB">
        <w:rPr>
          <w:lang w:val="en-GB"/>
        </w:rPr>
        <w:t xml:space="preserve"> dan </w:t>
      </w:r>
      <w:proofErr w:type="spellStart"/>
      <w:r w:rsidR="000777AB">
        <w:rPr>
          <w:lang w:val="en-GB"/>
        </w:rPr>
        <w:t>malah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melempar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balik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pekerjaan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tersebut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kepada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atasan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untuk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melakukan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pengawasan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terhadap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pemeliharaan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mesin</w:t>
      </w:r>
      <w:proofErr w:type="spellEnd"/>
      <w:r w:rsidR="000777AB">
        <w:rPr>
          <w:lang w:val="en-GB"/>
        </w:rPr>
        <w:t xml:space="preserve"> </w:t>
      </w:r>
      <w:proofErr w:type="spellStart"/>
      <w:r w:rsidR="000777AB">
        <w:rPr>
          <w:lang w:val="en-GB"/>
        </w:rPr>
        <w:t>fotokopi</w:t>
      </w:r>
      <w:proofErr w:type="spellEnd"/>
      <w:r w:rsidR="00E0404F">
        <w:rPr>
          <w:lang w:val="en-GB"/>
        </w:rPr>
        <w:t>.</w:t>
      </w:r>
    </w:p>
    <w:p w:rsidR="00E0404F" w:rsidRPr="00E15932" w:rsidRDefault="00E0404F" w:rsidP="00E15932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Kurang</w:t>
      </w:r>
      <w:r w:rsidR="00E15932">
        <w:rPr>
          <w:lang w:val="en-GB"/>
        </w:rPr>
        <w:t>nya</w:t>
      </w:r>
      <w:proofErr w:type="spellEnd"/>
      <w:r w:rsidR="00E15932">
        <w:rPr>
          <w:lang w:val="en-GB"/>
        </w:rPr>
        <w:t xml:space="preserve"> </w:t>
      </w:r>
      <w:proofErr w:type="spellStart"/>
      <w:r w:rsidR="00E15932">
        <w:rPr>
          <w:lang w:val="en-GB"/>
        </w:rPr>
        <w:t>perilaku</w:t>
      </w:r>
      <w:proofErr w:type="spellEnd"/>
      <w:r w:rsidR="00E15932">
        <w:rPr>
          <w:lang w:val="en-GB"/>
        </w:rPr>
        <w:t xml:space="preserve"> </w:t>
      </w:r>
      <w:proofErr w:type="spellStart"/>
      <w:r w:rsidR="00E15932">
        <w:rPr>
          <w:lang w:val="en-GB"/>
        </w:rPr>
        <w:t>harmonis</w:t>
      </w:r>
      <w:proofErr w:type="spellEnd"/>
      <w:r w:rsidR="00E15932">
        <w:rPr>
          <w:lang w:val="en-GB"/>
        </w:rPr>
        <w:t xml:space="preserve"> dan </w:t>
      </w:r>
      <w:proofErr w:type="spellStart"/>
      <w:r w:rsidR="00E15932">
        <w:rPr>
          <w:lang w:val="en-GB"/>
        </w:rPr>
        <w:t>kolaboratif</w:t>
      </w:r>
      <w:proofErr w:type="spellEnd"/>
      <w:r w:rsidR="00E15932">
        <w:rPr>
          <w:lang w:val="en-GB"/>
        </w:rPr>
        <w:t xml:space="preserve"> </w:t>
      </w:r>
      <w:proofErr w:type="spellStart"/>
      <w:r w:rsidR="00E15932" w:rsidRPr="00E15932">
        <w:rPr>
          <w:lang w:val="en-GB"/>
        </w:rPr>
        <w:t>terhadap</w:t>
      </w:r>
      <w:proofErr w:type="spellEnd"/>
      <w:r w:rsidR="00E15932" w:rsidRPr="00E15932">
        <w:rPr>
          <w:lang w:val="en-GB"/>
        </w:rPr>
        <w:t xml:space="preserve"> </w:t>
      </w:r>
      <w:proofErr w:type="spellStart"/>
      <w:r w:rsidR="00E15932" w:rsidRPr="00E15932">
        <w:rPr>
          <w:lang w:val="en-GB"/>
        </w:rPr>
        <w:t>pe</w:t>
      </w:r>
      <w:r w:rsidR="00E15932">
        <w:rPr>
          <w:lang w:val="en-GB"/>
        </w:rPr>
        <w:t>kerjaan-pekerjaan</w:t>
      </w:r>
      <w:proofErr w:type="spellEnd"/>
      <w:r w:rsidR="00E15932">
        <w:rPr>
          <w:lang w:val="en-GB"/>
        </w:rPr>
        <w:t xml:space="preserve"> di sub </w:t>
      </w:r>
      <w:proofErr w:type="spellStart"/>
      <w:r w:rsidR="00E15932">
        <w:rPr>
          <w:lang w:val="en-GB"/>
        </w:rPr>
        <w:t>bagian</w:t>
      </w:r>
      <w:proofErr w:type="spellEnd"/>
      <w:r w:rsidR="00E15932">
        <w:rPr>
          <w:lang w:val="en-GB"/>
        </w:rPr>
        <w:t xml:space="preserve"> tata </w:t>
      </w:r>
      <w:proofErr w:type="spellStart"/>
      <w:r w:rsidR="00E15932">
        <w:rPr>
          <w:lang w:val="en-GB"/>
        </w:rPr>
        <w:t>usaha</w:t>
      </w:r>
      <w:proofErr w:type="spellEnd"/>
      <w:r w:rsidR="00E15932">
        <w:rPr>
          <w:lang w:val="en-GB"/>
        </w:rPr>
        <w:t xml:space="preserve"> dan </w:t>
      </w:r>
      <w:proofErr w:type="spellStart"/>
      <w:r w:rsidR="00E15932">
        <w:rPr>
          <w:lang w:val="en-GB"/>
        </w:rPr>
        <w:t>rumah</w:t>
      </w:r>
      <w:proofErr w:type="spellEnd"/>
      <w:r w:rsidR="00E15932">
        <w:rPr>
          <w:lang w:val="en-GB"/>
        </w:rPr>
        <w:t xml:space="preserve"> </w:t>
      </w:r>
      <w:proofErr w:type="spellStart"/>
      <w:r w:rsidR="00E15932">
        <w:rPr>
          <w:lang w:val="en-GB"/>
        </w:rPr>
        <w:t>tangga</w:t>
      </w:r>
      <w:proofErr w:type="spellEnd"/>
      <w:r w:rsidR="00E15932">
        <w:rPr>
          <w:lang w:val="en-GB"/>
        </w:rPr>
        <w:t xml:space="preserve">. </w:t>
      </w:r>
      <w:proofErr w:type="spellStart"/>
      <w:r w:rsidR="00E15932">
        <w:rPr>
          <w:lang w:val="en-GB"/>
        </w:rPr>
        <w:t>Seperti</w:t>
      </w:r>
      <w:proofErr w:type="spellEnd"/>
      <w:r w:rsidR="00E15932">
        <w:rPr>
          <w:lang w:val="en-GB"/>
        </w:rPr>
        <w:t xml:space="preserve"> pada </w:t>
      </w:r>
      <w:proofErr w:type="spellStart"/>
      <w:r w:rsidR="00E15932">
        <w:rPr>
          <w:lang w:val="en-GB"/>
        </w:rPr>
        <w:t>pekerjaan</w:t>
      </w:r>
      <w:proofErr w:type="spellEnd"/>
      <w:r w:rsidR="00E15932">
        <w:rPr>
          <w:lang w:val="en-GB"/>
        </w:rPr>
        <w:t xml:space="preserve"> </w:t>
      </w:r>
      <w:proofErr w:type="spellStart"/>
      <w:r w:rsidR="00E15932">
        <w:rPr>
          <w:lang w:val="en-GB"/>
        </w:rPr>
        <w:t>pemeliharaan</w:t>
      </w:r>
      <w:proofErr w:type="spellEnd"/>
      <w:r w:rsidR="00BA1715">
        <w:rPr>
          <w:lang w:val="en-GB"/>
        </w:rPr>
        <w:t xml:space="preserve"> printer </w:t>
      </w:r>
      <w:bookmarkStart w:id="0" w:name="_GoBack"/>
      <w:bookmarkEnd w:id="0"/>
    </w:p>
    <w:p w:rsidR="005D597B" w:rsidRDefault="005D597B">
      <w:pPr>
        <w:rPr>
          <w:lang w:val="en-GB"/>
        </w:rPr>
      </w:pPr>
    </w:p>
    <w:p w:rsidR="005D597B" w:rsidRDefault="005D597B">
      <w:pPr>
        <w:rPr>
          <w:lang w:val="en-GB"/>
        </w:rPr>
      </w:pPr>
    </w:p>
    <w:p w:rsidR="00B96A89" w:rsidRPr="00B96A89" w:rsidRDefault="00B96A89">
      <w:pPr>
        <w:rPr>
          <w:lang w:val="en-GB"/>
        </w:rPr>
      </w:pPr>
      <w:r>
        <w:rPr>
          <w:lang w:val="en-GB"/>
        </w:rPr>
        <w:t xml:space="preserve">1 </w:t>
      </w:r>
    </w:p>
    <w:tbl>
      <w:tblPr>
        <w:tblW w:w="19012" w:type="dxa"/>
        <w:tblBorders>
          <w:top w:val="single" w:sz="2" w:space="0" w:color="DFE3E7"/>
          <w:left w:val="single" w:sz="2" w:space="0" w:color="DFE3E7"/>
          <w:bottom w:val="single" w:sz="2" w:space="0" w:color="DFE3E7"/>
          <w:right w:val="single" w:sz="2" w:space="0" w:color="DFE3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7"/>
        <w:gridCol w:w="8014"/>
        <w:gridCol w:w="261"/>
      </w:tblGrid>
      <w:tr w:rsidR="00B96A89" w:rsidRPr="00B96A89" w:rsidTr="00B96A89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96A89" w:rsidRPr="00B96A89" w:rsidTr="00B96A89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Membuat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program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rencana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pemeliharaan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gedung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kantor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,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halaman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kantor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,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rumah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dinas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,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peralatan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dan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mesin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kantor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di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awal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bulan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tahun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2024</w:t>
            </w:r>
          </w:p>
          <w:p w:rsidR="00B96A89" w:rsidRPr="00B96A89" w:rsidRDefault="00B96A89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1</w:t>
            </w:r>
          </w:p>
        </w:tc>
      </w:tr>
      <w:tr w:rsidR="00B96A89" w:rsidRPr="00B96A89" w:rsidTr="00B96A89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6A89" w:rsidRPr="00B96A89" w:rsidRDefault="004329A7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Membuat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usulan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rencana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realisasi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pelaksanaan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belanja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barang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belanja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pemliharaan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  <w:shd w:val="clear" w:color="auto" w:fill="FFFFFF"/>
              </w:rPr>
              <w:t>kepada</w:t>
            </w:r>
            <w:proofErr w:type="spellEnd"/>
            <w:r>
              <w:rPr>
                <w:rFonts w:ascii="Raleway" w:hAnsi="Raleway"/>
                <w:color w:val="000000"/>
                <w:shd w:val="clear" w:color="auto" w:fill="FFFFFF"/>
              </w:rPr>
              <w:t xml:space="preserve"> PPK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Membuat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usulan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rencana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dan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realisasi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pelaksanaan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belanja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barang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dan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belanja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pemliharaan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kepada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PPK</w:t>
            </w:r>
          </w:p>
          <w:p w:rsidR="00B96A89" w:rsidRPr="00B96A89" w:rsidRDefault="00B96A89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12</w:t>
            </w:r>
          </w:p>
        </w:tc>
      </w:tr>
      <w:tr w:rsidR="00B96A89" w:rsidRPr="00B96A89" w:rsidTr="00B96A89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9A7" w:rsidRDefault="004329A7" w:rsidP="004329A7">
            <w:pPr>
              <w:rPr>
                <w:rFonts w:ascii="Raleway" w:hAnsi="Raleway"/>
                <w:color w:val="000000"/>
              </w:rPr>
            </w:pPr>
            <w:proofErr w:type="spellStart"/>
            <w:r>
              <w:rPr>
                <w:rFonts w:ascii="Raleway" w:hAnsi="Raleway"/>
                <w:color w:val="000000"/>
              </w:rPr>
              <w:t>Membuat</w:t>
            </w:r>
            <w:proofErr w:type="spellEnd"/>
            <w:r>
              <w:rPr>
                <w:rFonts w:ascii="Raleway" w:hAnsi="Raleway"/>
                <w:color w:val="000000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</w:rPr>
              <w:t>kartu</w:t>
            </w:r>
            <w:proofErr w:type="spellEnd"/>
            <w:r>
              <w:rPr>
                <w:rFonts w:ascii="Raleway" w:hAnsi="Raleway"/>
                <w:color w:val="000000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</w:rPr>
              <w:t>kendali</w:t>
            </w:r>
            <w:proofErr w:type="spellEnd"/>
            <w:r>
              <w:rPr>
                <w:rFonts w:ascii="Raleway" w:hAnsi="Raleway"/>
                <w:color w:val="000000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</w:rPr>
              <w:t>pemeliharaan</w:t>
            </w:r>
            <w:proofErr w:type="spellEnd"/>
            <w:r>
              <w:rPr>
                <w:rFonts w:ascii="Raleway" w:hAnsi="Raleway"/>
                <w:color w:val="000000"/>
              </w:rPr>
              <w:t xml:space="preserve"> </w:t>
            </w:r>
            <w:proofErr w:type="spellStart"/>
            <w:r>
              <w:rPr>
                <w:rFonts w:ascii="Raleway" w:hAnsi="Raleway"/>
                <w:color w:val="000000"/>
              </w:rPr>
              <w:t>sarana</w:t>
            </w:r>
            <w:proofErr w:type="spellEnd"/>
            <w:r>
              <w:rPr>
                <w:rFonts w:ascii="Raleway" w:hAnsi="Raleway"/>
                <w:color w:val="000000"/>
              </w:rPr>
              <w:t xml:space="preserve"> dan </w:t>
            </w:r>
            <w:proofErr w:type="spellStart"/>
            <w:r>
              <w:rPr>
                <w:rFonts w:ascii="Raleway" w:hAnsi="Raleway"/>
                <w:color w:val="000000"/>
              </w:rPr>
              <w:t>prasarana</w:t>
            </w:r>
            <w:proofErr w:type="spellEnd"/>
          </w:p>
          <w:p w:rsidR="00B96A89" w:rsidRPr="00B96A89" w:rsidRDefault="004329A7" w:rsidP="004329A7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proofErr w:type="spellStart"/>
            <w:r>
              <w:rPr>
                <w:rFonts w:ascii="Raleway" w:hAnsi="Raleway"/>
                <w:color w:val="000000"/>
              </w:rPr>
              <w:t>InfoEditHapus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Membuat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kartu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kendali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pemeliharaan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sarana</w:t>
            </w:r>
            <w:proofErr w:type="spellEnd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 xml:space="preserve"> dan </w:t>
            </w:r>
            <w:proofErr w:type="spellStart"/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prasarana</w:t>
            </w:r>
            <w:proofErr w:type="spellEnd"/>
          </w:p>
          <w:p w:rsidR="00B96A89" w:rsidRPr="00B96A89" w:rsidRDefault="00B96A89" w:rsidP="00B96A89">
            <w:pPr>
              <w:spacing w:after="0" w:line="240" w:lineRule="auto"/>
              <w:rPr>
                <w:rFonts w:ascii="Raleway" w:eastAsia="Times New Roman" w:hAnsi="Raleway" w:cs="Times New Roman"/>
                <w:color w:val="000000"/>
                <w:lang w:eastAsia="en-ID"/>
              </w:rPr>
            </w:pPr>
            <w:r w:rsidRPr="00B96A89">
              <w:rPr>
                <w:rFonts w:ascii="Raleway" w:eastAsia="Times New Roman" w:hAnsi="Raleway" w:cs="Times New Roman"/>
                <w:color w:val="000000"/>
                <w:lang w:eastAsia="en-ID"/>
              </w:rPr>
              <w:t>Info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89" w:rsidRPr="00B96A89" w:rsidRDefault="00B96A89" w:rsidP="00B9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:rsidR="006E642C" w:rsidRDefault="006E642C">
      <w:pPr>
        <w:rPr>
          <w:lang w:val="en-GB"/>
        </w:rPr>
      </w:pPr>
    </w:p>
    <w:p w:rsidR="00637D61" w:rsidRDefault="00102A19">
      <w:pPr>
        <w:rPr>
          <w:lang w:val="en-GB"/>
        </w:rPr>
      </w:pPr>
      <w:proofErr w:type="spellStart"/>
      <w:r w:rsidRPr="00102A19">
        <w:rPr>
          <w:lang w:val="en-GB"/>
        </w:rPr>
        <w:t>Membuat</w:t>
      </w:r>
      <w:proofErr w:type="spellEnd"/>
      <w:r w:rsidRPr="00102A19">
        <w:rPr>
          <w:lang w:val="en-GB"/>
        </w:rPr>
        <w:t xml:space="preserve"> program </w:t>
      </w:r>
      <w:proofErr w:type="spellStart"/>
      <w:r w:rsidRPr="00102A19">
        <w:rPr>
          <w:lang w:val="en-GB"/>
        </w:rPr>
        <w:t>rencana</w:t>
      </w:r>
      <w:proofErr w:type="spellEnd"/>
      <w:r w:rsidRPr="00102A19">
        <w:rPr>
          <w:lang w:val="en-GB"/>
        </w:rPr>
        <w:t xml:space="preserve"> </w:t>
      </w:r>
      <w:proofErr w:type="spellStart"/>
      <w:r w:rsidRPr="00102A19">
        <w:rPr>
          <w:lang w:val="en-GB"/>
        </w:rPr>
        <w:t>pemeliharaan</w:t>
      </w:r>
      <w:proofErr w:type="spellEnd"/>
      <w:r w:rsidRPr="00102A19">
        <w:rPr>
          <w:lang w:val="en-GB"/>
        </w:rPr>
        <w:t xml:space="preserve"> </w:t>
      </w:r>
      <w:proofErr w:type="spellStart"/>
      <w:r w:rsidRPr="00102A19">
        <w:rPr>
          <w:lang w:val="en-GB"/>
        </w:rPr>
        <w:t>diawal</w:t>
      </w:r>
      <w:proofErr w:type="spellEnd"/>
      <w:r w:rsidRPr="00102A19">
        <w:rPr>
          <w:lang w:val="en-GB"/>
        </w:rPr>
        <w:t xml:space="preserve"> </w:t>
      </w:r>
      <w:proofErr w:type="spellStart"/>
      <w:r w:rsidRPr="00102A19">
        <w:rPr>
          <w:lang w:val="en-GB"/>
        </w:rPr>
        <w:t>tahun</w:t>
      </w:r>
      <w:proofErr w:type="spellEnd"/>
      <w:r w:rsidRPr="00102A19">
        <w:rPr>
          <w:lang w:val="en-GB"/>
        </w:rPr>
        <w:t xml:space="preserve">, </w:t>
      </w:r>
      <w:proofErr w:type="spellStart"/>
      <w:r w:rsidRPr="00102A19">
        <w:rPr>
          <w:lang w:val="en-GB"/>
        </w:rPr>
        <w:t>bulanan</w:t>
      </w:r>
      <w:proofErr w:type="spellEnd"/>
      <w:r w:rsidRPr="00102A19">
        <w:rPr>
          <w:lang w:val="en-GB"/>
        </w:rPr>
        <w:t xml:space="preserve"> dan </w:t>
      </w:r>
      <w:proofErr w:type="spellStart"/>
      <w:r w:rsidRPr="00102A19">
        <w:rPr>
          <w:lang w:val="en-GB"/>
        </w:rPr>
        <w:t>realisasi</w:t>
      </w:r>
      <w:proofErr w:type="spellEnd"/>
      <w:r w:rsidRPr="00102A19">
        <w:rPr>
          <w:lang w:val="en-GB"/>
        </w:rPr>
        <w:t xml:space="preserve"> </w:t>
      </w:r>
      <w:proofErr w:type="spellStart"/>
      <w:r w:rsidRPr="00102A19">
        <w:rPr>
          <w:lang w:val="en-GB"/>
        </w:rPr>
        <w:t>pemeliharaan</w:t>
      </w:r>
      <w:proofErr w:type="spellEnd"/>
      <w:r w:rsidR="000A3B2B">
        <w:rPr>
          <w:lang w:val="en-GB"/>
        </w:rPr>
        <w:t xml:space="preserve"> </w:t>
      </w:r>
      <w:proofErr w:type="spellStart"/>
      <w:r w:rsidR="000A3B2B">
        <w:rPr>
          <w:lang w:val="en-GB"/>
        </w:rPr>
        <w:t>setiap</w:t>
      </w:r>
      <w:proofErr w:type="spellEnd"/>
      <w:r w:rsidR="000A3B2B">
        <w:rPr>
          <w:lang w:val="en-GB"/>
        </w:rPr>
        <w:t xml:space="preserve"> </w:t>
      </w:r>
      <w:proofErr w:type="spellStart"/>
      <w:r w:rsidR="000A3B2B">
        <w:rPr>
          <w:lang w:val="en-GB"/>
        </w:rPr>
        <w:t>bulan</w:t>
      </w:r>
      <w:proofErr w:type="spellEnd"/>
    </w:p>
    <w:p w:rsidR="00637D61" w:rsidRPr="00637D61" w:rsidRDefault="00B55E15" w:rsidP="00637D61">
      <w:pPr>
        <w:spacing w:after="0" w:line="240" w:lineRule="auto"/>
        <w:rPr>
          <w:rFonts w:ascii="Raleway" w:eastAsia="Times New Roman" w:hAnsi="Raleway" w:cs="Times New Roman"/>
          <w:color w:val="000000"/>
          <w:lang w:eastAsia="en-ID"/>
        </w:rPr>
      </w:pPr>
      <w:r>
        <w:rPr>
          <w:rFonts w:ascii="Raleway" w:eastAsia="Times New Roman" w:hAnsi="Raleway" w:cs="Times New Roman"/>
          <w:color w:val="000000"/>
          <w:lang w:eastAsia="en-ID"/>
        </w:rPr>
        <w:t xml:space="preserve">2. 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Membuat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jadwal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kebersihan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gedung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kantor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,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halaman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kantor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, dan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rumah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dinas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>bagi</w:t>
      </w:r>
      <w:proofErr w:type="spellEnd"/>
      <w:r w:rsidR="00637D61" w:rsidRPr="00637D61">
        <w:rPr>
          <w:rFonts w:ascii="Raleway" w:eastAsia="Times New Roman" w:hAnsi="Raleway" w:cs="Times New Roman"/>
          <w:color w:val="000000"/>
          <w:lang w:eastAsia="en-ID"/>
        </w:rPr>
        <w:t xml:space="preserve"> PPNPN</w:t>
      </w:r>
    </w:p>
    <w:p w:rsidR="00637D61" w:rsidRDefault="00637D61" w:rsidP="00637D61">
      <w:pPr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637D61">
        <w:rPr>
          <w:rFonts w:ascii="Raleway" w:eastAsia="Times New Roman" w:hAnsi="Raleway" w:cs="Times New Roman"/>
          <w:color w:val="000000"/>
          <w:lang w:eastAsia="en-ID"/>
        </w:rPr>
        <w:t>InfoEditHapus</w:t>
      </w:r>
      <w:proofErr w:type="spellEnd"/>
    </w:p>
    <w:p w:rsidR="0034728D" w:rsidRDefault="0034728D" w:rsidP="00637D61">
      <w:pPr>
        <w:rPr>
          <w:lang w:val="en-GB"/>
        </w:rPr>
      </w:pPr>
    </w:p>
    <w:p w:rsidR="0034728D" w:rsidRPr="0034728D" w:rsidRDefault="0034728D" w:rsidP="0034728D">
      <w:pPr>
        <w:spacing w:after="0" w:line="240" w:lineRule="auto"/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34728D">
        <w:rPr>
          <w:rFonts w:ascii="Raleway" w:eastAsia="Times New Roman" w:hAnsi="Raleway" w:cs="Times New Roman"/>
          <w:color w:val="000000"/>
          <w:lang w:eastAsia="en-ID"/>
        </w:rPr>
        <w:t>Membuat</w:t>
      </w:r>
      <w:proofErr w:type="spellEnd"/>
      <w:r w:rsidRPr="0034728D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34728D">
        <w:rPr>
          <w:rFonts w:ascii="Raleway" w:eastAsia="Times New Roman" w:hAnsi="Raleway" w:cs="Times New Roman"/>
          <w:color w:val="000000"/>
          <w:lang w:eastAsia="en-ID"/>
        </w:rPr>
        <w:t>dokumen</w:t>
      </w:r>
      <w:proofErr w:type="spellEnd"/>
      <w:r w:rsidRPr="0034728D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34728D">
        <w:rPr>
          <w:rFonts w:ascii="Raleway" w:eastAsia="Times New Roman" w:hAnsi="Raleway" w:cs="Times New Roman"/>
          <w:color w:val="000000"/>
          <w:lang w:eastAsia="en-ID"/>
        </w:rPr>
        <w:t>administrasi</w:t>
      </w:r>
      <w:proofErr w:type="spellEnd"/>
      <w:r w:rsidRPr="0034728D">
        <w:rPr>
          <w:rFonts w:ascii="Raleway" w:eastAsia="Times New Roman" w:hAnsi="Raleway" w:cs="Times New Roman"/>
          <w:color w:val="000000"/>
          <w:lang w:eastAsia="en-ID"/>
        </w:rPr>
        <w:t xml:space="preserve"> PPNPN</w:t>
      </w:r>
    </w:p>
    <w:p w:rsidR="0034728D" w:rsidRDefault="0034728D" w:rsidP="0034728D">
      <w:pPr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34728D">
        <w:rPr>
          <w:rFonts w:ascii="Raleway" w:eastAsia="Times New Roman" w:hAnsi="Raleway" w:cs="Times New Roman"/>
          <w:color w:val="000000"/>
          <w:lang w:eastAsia="en-ID"/>
        </w:rPr>
        <w:t>InfoEditHapus</w:t>
      </w:r>
      <w:proofErr w:type="spellEnd"/>
    </w:p>
    <w:p w:rsidR="0034728D" w:rsidRDefault="0034728D" w:rsidP="0034728D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Monitoring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terhadap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pelaksanaan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kebersihan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gedung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kantor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, </w:t>
      </w:r>
      <w:proofErr w:type="spellStart"/>
      <w:r>
        <w:rPr>
          <w:rFonts w:ascii="Raleway" w:hAnsi="Raleway"/>
          <w:color w:val="000000"/>
          <w:shd w:val="clear" w:color="auto" w:fill="FFFFFF"/>
        </w:rPr>
        <w:t>halaman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kantor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,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rumah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dinas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terhadap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PPNPN </w:t>
      </w:r>
      <w:proofErr w:type="spellStart"/>
      <w:r>
        <w:rPr>
          <w:rFonts w:ascii="Raleway" w:hAnsi="Raleway"/>
          <w:color w:val="000000"/>
          <w:shd w:val="clear" w:color="auto" w:fill="FFFFFF"/>
        </w:rPr>
        <w:t>melalui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ceklist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kebersihan</w:t>
      </w:r>
      <w:proofErr w:type="spellEnd"/>
    </w:p>
    <w:p w:rsidR="0034728D" w:rsidRDefault="0034728D" w:rsidP="0034728D">
      <w:pPr>
        <w:rPr>
          <w:lang w:val="en-GB"/>
        </w:rPr>
      </w:pPr>
    </w:p>
    <w:p w:rsidR="0034728D" w:rsidRDefault="0034728D" w:rsidP="0034728D">
      <w:pPr>
        <w:rPr>
          <w:rFonts w:ascii="Raleway" w:hAnsi="Raleway"/>
          <w:color w:val="000000"/>
          <w:shd w:val="clear" w:color="auto" w:fill="FFFFFF"/>
        </w:rPr>
      </w:pPr>
      <w:proofErr w:type="spellStart"/>
      <w:r>
        <w:rPr>
          <w:rFonts w:ascii="Raleway" w:hAnsi="Raleway"/>
          <w:color w:val="000000"/>
          <w:shd w:val="clear" w:color="auto" w:fill="FFFFFF"/>
        </w:rPr>
        <w:t>Melaksanakan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briefing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untuk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meningkatkan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kinerja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terhadap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PPNPN yang </w:t>
      </w:r>
      <w:proofErr w:type="spellStart"/>
      <w:r>
        <w:rPr>
          <w:rFonts w:ascii="Raleway" w:hAnsi="Raleway"/>
          <w:color w:val="000000"/>
          <w:shd w:val="clear" w:color="auto" w:fill="FFFFFF"/>
        </w:rPr>
        <w:t>dilaksanakan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dua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kali </w:t>
      </w:r>
      <w:proofErr w:type="spellStart"/>
      <w:r>
        <w:rPr>
          <w:rFonts w:ascii="Raleway" w:hAnsi="Raleway"/>
          <w:color w:val="000000"/>
          <w:shd w:val="clear" w:color="auto" w:fill="FFFFFF"/>
        </w:rPr>
        <w:t>seminggu</w:t>
      </w:r>
      <w:proofErr w:type="spellEnd"/>
    </w:p>
    <w:p w:rsidR="0034728D" w:rsidRDefault="0034728D" w:rsidP="0034728D">
      <w:pPr>
        <w:rPr>
          <w:rFonts w:ascii="Raleway" w:hAnsi="Raleway"/>
          <w:color w:val="000000"/>
          <w:shd w:val="clear" w:color="auto" w:fill="FFFFFF"/>
        </w:rPr>
      </w:pPr>
      <w:proofErr w:type="spellStart"/>
      <w:r>
        <w:rPr>
          <w:rFonts w:ascii="Raleway" w:hAnsi="Raleway"/>
          <w:color w:val="000000"/>
          <w:shd w:val="clear" w:color="auto" w:fill="FFFFFF"/>
        </w:rPr>
        <w:lastRenderedPageBreak/>
        <w:t>Melaksanakan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evaluasi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kinerja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terhadap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PPNPN per </w:t>
      </w:r>
      <w:proofErr w:type="spellStart"/>
      <w:r>
        <w:rPr>
          <w:rFonts w:ascii="Raleway" w:hAnsi="Raleway"/>
          <w:color w:val="000000"/>
          <w:shd w:val="clear" w:color="auto" w:fill="FFFFFF"/>
        </w:rPr>
        <w:t>triwulan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melakukan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penyeleksian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kembali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PPNPN di </w:t>
      </w:r>
      <w:proofErr w:type="spellStart"/>
      <w:r>
        <w:rPr>
          <w:rFonts w:ascii="Raleway" w:hAnsi="Raleway"/>
          <w:color w:val="000000"/>
          <w:shd w:val="clear" w:color="auto" w:fill="FFFFFF"/>
        </w:rPr>
        <w:t>akhir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tahun1</w:t>
      </w:r>
    </w:p>
    <w:p w:rsidR="00B55E15" w:rsidRDefault="00B55E15" w:rsidP="0034728D">
      <w:pPr>
        <w:rPr>
          <w:lang w:val="en-GB"/>
        </w:rPr>
      </w:pPr>
    </w:p>
    <w:p w:rsidR="00B55E15" w:rsidRDefault="00B55E15" w:rsidP="0034728D">
      <w:pPr>
        <w:rPr>
          <w:lang w:val="en-GB"/>
        </w:rPr>
      </w:pPr>
    </w:p>
    <w:p w:rsidR="00B55E15" w:rsidRPr="00B55E15" w:rsidRDefault="00B55E15" w:rsidP="00B55E15">
      <w:pPr>
        <w:spacing w:after="0" w:line="240" w:lineRule="auto"/>
        <w:rPr>
          <w:rFonts w:ascii="Raleway" w:eastAsia="Times New Roman" w:hAnsi="Raleway" w:cs="Times New Roman"/>
          <w:color w:val="000000"/>
          <w:lang w:eastAsia="en-ID"/>
        </w:rPr>
      </w:pPr>
      <w:r>
        <w:rPr>
          <w:rFonts w:ascii="Raleway" w:eastAsia="Times New Roman" w:hAnsi="Raleway" w:cs="Times New Roman"/>
          <w:color w:val="000000"/>
          <w:lang w:eastAsia="en-ID"/>
        </w:rPr>
        <w:t xml:space="preserve">3.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Mengarahkan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surat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dinas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masuk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untuk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dilakukan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disposisi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oleh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pimpinan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pada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aplikasi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SISUTAN</w:t>
      </w:r>
    </w:p>
    <w:p w:rsidR="00B55E15" w:rsidRDefault="00B55E15" w:rsidP="00B55E15">
      <w:pPr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InfoEditHapus</w:t>
      </w:r>
      <w:proofErr w:type="spellEnd"/>
    </w:p>
    <w:p w:rsidR="00B55E15" w:rsidRDefault="00B55E15" w:rsidP="00B55E15">
      <w:pPr>
        <w:rPr>
          <w:lang w:val="en-GB"/>
        </w:rPr>
      </w:pPr>
    </w:p>
    <w:p w:rsidR="00B55E15" w:rsidRDefault="00B55E15" w:rsidP="00B55E15">
      <w:pPr>
        <w:rPr>
          <w:rFonts w:ascii="Raleway" w:hAnsi="Raleway"/>
          <w:color w:val="000000"/>
          <w:shd w:val="clear" w:color="auto" w:fill="FFFFFF"/>
        </w:rPr>
      </w:pPr>
      <w:proofErr w:type="spellStart"/>
      <w:r>
        <w:rPr>
          <w:rFonts w:ascii="Raleway" w:hAnsi="Raleway"/>
          <w:color w:val="000000"/>
          <w:shd w:val="clear" w:color="auto" w:fill="FFFFFF"/>
        </w:rPr>
        <w:t>Melakukan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pemeriksaan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menyetujui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pengiriman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Surat </w:t>
      </w:r>
      <w:proofErr w:type="spellStart"/>
      <w:r>
        <w:rPr>
          <w:rFonts w:ascii="Raleway" w:hAnsi="Raleway"/>
          <w:color w:val="000000"/>
          <w:shd w:val="clear" w:color="auto" w:fill="FFFFFF"/>
        </w:rPr>
        <w:t>Keluar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via </w:t>
      </w:r>
      <w:proofErr w:type="spellStart"/>
      <w:r>
        <w:rPr>
          <w:rFonts w:ascii="Raleway" w:hAnsi="Raleway"/>
          <w:color w:val="000000"/>
          <w:shd w:val="clear" w:color="auto" w:fill="FFFFFF"/>
        </w:rPr>
        <w:t>Pos</w:t>
      </w:r>
      <w:proofErr w:type="spellEnd"/>
      <w:r>
        <w:rPr>
          <w:rFonts w:ascii="Raleway" w:hAnsi="Raleway"/>
          <w:color w:val="000000"/>
          <w:shd w:val="clear" w:color="auto" w:fill="FFFFFF"/>
        </w:rPr>
        <w:t>/Tiki/JNE</w:t>
      </w:r>
    </w:p>
    <w:p w:rsidR="00B55E15" w:rsidRDefault="00B55E15" w:rsidP="00B55E15">
      <w:pPr>
        <w:rPr>
          <w:lang w:val="en-GB"/>
        </w:rPr>
      </w:pPr>
    </w:p>
    <w:p w:rsidR="00B55E15" w:rsidRDefault="00B55E15" w:rsidP="00B55E15">
      <w:pPr>
        <w:rPr>
          <w:rFonts w:ascii="Raleway" w:hAnsi="Raleway"/>
          <w:color w:val="000000"/>
          <w:shd w:val="clear" w:color="auto" w:fill="FFFFFF"/>
        </w:rPr>
      </w:pPr>
      <w:r>
        <w:rPr>
          <w:lang w:val="en-GB"/>
        </w:rPr>
        <w:t xml:space="preserve">4. </w:t>
      </w:r>
      <w:r>
        <w:rPr>
          <w:rFonts w:ascii="Raleway" w:hAnsi="Raleway"/>
          <w:color w:val="000000"/>
          <w:shd w:val="clear" w:color="auto" w:fill="FFFFFF"/>
        </w:rPr>
        <w:t xml:space="preserve">Monitoring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pelaksanaan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pengelolaan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aplikasi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SLIM </w:t>
      </w:r>
      <w:proofErr w:type="spellStart"/>
      <w:r>
        <w:rPr>
          <w:rFonts w:ascii="Raleway" w:hAnsi="Raleway"/>
          <w:color w:val="000000"/>
          <w:shd w:val="clear" w:color="auto" w:fill="FFFFFF"/>
        </w:rPr>
        <w:t>berupa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Penginputan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pelebelan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buku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baru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peminjaman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serta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pengembalian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buku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melalui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aplikasi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perpustakaan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(</w:t>
      </w:r>
      <w:proofErr w:type="spellStart"/>
      <w:r>
        <w:rPr>
          <w:rFonts w:ascii="Raleway" w:hAnsi="Raleway"/>
          <w:color w:val="000000"/>
          <w:shd w:val="clear" w:color="auto" w:fill="FFFFFF"/>
        </w:rPr>
        <w:t>Aplikasi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SLIM)</w:t>
      </w:r>
    </w:p>
    <w:p w:rsidR="00B55E15" w:rsidRDefault="00B55E15" w:rsidP="00B55E15">
      <w:pPr>
        <w:rPr>
          <w:rFonts w:ascii="Raleway" w:hAnsi="Raleway"/>
          <w:color w:val="000000"/>
          <w:shd w:val="clear" w:color="auto" w:fill="FFFFFF"/>
        </w:rPr>
      </w:pPr>
      <w:proofErr w:type="spellStart"/>
      <w:r>
        <w:rPr>
          <w:rFonts w:ascii="Raleway" w:hAnsi="Raleway"/>
          <w:color w:val="000000"/>
          <w:shd w:val="clear" w:color="auto" w:fill="FFFFFF"/>
        </w:rPr>
        <w:t>Melaksanakan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update </w:t>
      </w:r>
      <w:proofErr w:type="spellStart"/>
      <w:r>
        <w:rPr>
          <w:rFonts w:ascii="Raleway" w:hAnsi="Raleway"/>
          <w:color w:val="000000"/>
          <w:shd w:val="clear" w:color="auto" w:fill="FFFFFF"/>
        </w:rPr>
        <w:t>Kartu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Pustaka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PTA Padang </w:t>
      </w:r>
      <w:proofErr w:type="spellStart"/>
      <w:r>
        <w:rPr>
          <w:rFonts w:ascii="Raleway" w:hAnsi="Raleway"/>
          <w:color w:val="000000"/>
          <w:shd w:val="clear" w:color="auto" w:fill="FFFFFF"/>
        </w:rPr>
        <w:t>setiap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ada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pegawai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baru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4</w:t>
      </w:r>
    </w:p>
    <w:p w:rsidR="00B55E15" w:rsidRDefault="00B55E15" w:rsidP="00B55E1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Monitoring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pelaksanaan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kebersihan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ruangan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perpustakaan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melalui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ceklis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kebersihan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ruangan</w:t>
      </w:r>
      <w:proofErr w:type="spellEnd"/>
    </w:p>
    <w:p w:rsidR="00B55E15" w:rsidRDefault="00B55E15" w:rsidP="00B55E15">
      <w:pPr>
        <w:rPr>
          <w:lang w:val="en-GB"/>
        </w:rPr>
      </w:pPr>
    </w:p>
    <w:p w:rsidR="00B55E15" w:rsidRPr="00B55E15" w:rsidRDefault="00B55E15" w:rsidP="00B55E15">
      <w:pPr>
        <w:rPr>
          <w:rFonts w:ascii="Raleway" w:eastAsia="Times New Roman" w:hAnsi="Raleway" w:cs="Times New Roman"/>
          <w:color w:val="000000"/>
          <w:lang w:eastAsia="en-ID"/>
        </w:rPr>
      </w:pPr>
      <w:r>
        <w:rPr>
          <w:lang w:val="en-GB"/>
        </w:rPr>
        <w:t xml:space="preserve">5.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Merencanakan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pembelanjaan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Barang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persediaan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>/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Kebutuhan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kantor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setiap</w:t>
      </w:r>
      <w:proofErr w:type="spellEnd"/>
      <w:r w:rsidRPr="00B55E15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bulan</w:t>
      </w:r>
      <w:proofErr w:type="spellEnd"/>
    </w:p>
    <w:p w:rsidR="00B55E15" w:rsidRDefault="00B55E15" w:rsidP="00B55E15">
      <w:pPr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B55E15">
        <w:rPr>
          <w:rFonts w:ascii="Raleway" w:eastAsia="Times New Roman" w:hAnsi="Raleway" w:cs="Times New Roman"/>
          <w:color w:val="000000"/>
          <w:lang w:eastAsia="en-ID"/>
        </w:rPr>
        <w:t>InfoEditHapus</w:t>
      </w:r>
      <w:proofErr w:type="spellEnd"/>
    </w:p>
    <w:p w:rsidR="00B55E15" w:rsidRDefault="00B55E15" w:rsidP="00B55E15">
      <w:pPr>
        <w:rPr>
          <w:lang w:val="en-GB"/>
        </w:rPr>
      </w:pPr>
    </w:p>
    <w:p w:rsidR="00B55E15" w:rsidRDefault="00B55E15" w:rsidP="00B55E15">
      <w:pPr>
        <w:rPr>
          <w:rFonts w:ascii="Raleway" w:hAnsi="Raleway"/>
          <w:color w:val="000000"/>
          <w:shd w:val="clear" w:color="auto" w:fill="FFFFFF"/>
        </w:rPr>
      </w:pPr>
      <w:proofErr w:type="spellStart"/>
      <w:r>
        <w:rPr>
          <w:rFonts w:ascii="Raleway" w:hAnsi="Raleway"/>
          <w:color w:val="000000"/>
          <w:shd w:val="clear" w:color="auto" w:fill="FFFFFF"/>
        </w:rPr>
        <w:t>Melakukan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verifikasi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pemesanan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stok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barang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persediaan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melalui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aplikasi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E-</w:t>
      </w:r>
      <w:proofErr w:type="spellStart"/>
      <w:r>
        <w:rPr>
          <w:rFonts w:ascii="Raleway" w:hAnsi="Raleway"/>
          <w:color w:val="000000"/>
          <w:shd w:val="clear" w:color="auto" w:fill="FFFFFF"/>
        </w:rPr>
        <w:t>persediaan</w:t>
      </w:r>
      <w:proofErr w:type="spellEnd"/>
    </w:p>
    <w:p w:rsidR="004E0752" w:rsidRDefault="004E0752" w:rsidP="00B55E15">
      <w:pPr>
        <w:rPr>
          <w:lang w:val="en-GB"/>
        </w:rPr>
      </w:pPr>
    </w:p>
    <w:p w:rsidR="004E0752" w:rsidRDefault="004E0752" w:rsidP="00B55E15">
      <w:pPr>
        <w:rPr>
          <w:lang w:val="en-GB"/>
        </w:rPr>
      </w:pPr>
    </w:p>
    <w:p w:rsidR="004E0752" w:rsidRDefault="004E0752" w:rsidP="00B55E1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6.Membuat </w:t>
      </w:r>
      <w:proofErr w:type="spellStart"/>
      <w:r>
        <w:rPr>
          <w:rFonts w:ascii="Raleway" w:hAnsi="Raleway"/>
          <w:color w:val="000000"/>
          <w:shd w:val="clear" w:color="auto" w:fill="FFFFFF"/>
        </w:rPr>
        <w:t>jadwal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kegiatan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apel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dokumen-dokumen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yang </w:t>
      </w:r>
      <w:proofErr w:type="spellStart"/>
      <w:r>
        <w:rPr>
          <w:rFonts w:ascii="Raleway" w:hAnsi="Raleway"/>
          <w:color w:val="000000"/>
          <w:shd w:val="clear" w:color="auto" w:fill="FFFFFF"/>
        </w:rPr>
        <w:t>dibutuhkan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terkait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kegiatan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keprotokolan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di PTA Padang </w:t>
      </w:r>
      <w:proofErr w:type="spellStart"/>
      <w:r>
        <w:rPr>
          <w:rFonts w:ascii="Raleway" w:hAnsi="Raleway"/>
          <w:color w:val="000000"/>
          <w:shd w:val="clear" w:color="auto" w:fill="FFFFFF"/>
        </w:rPr>
        <w:t>baik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internal </w:t>
      </w:r>
      <w:proofErr w:type="spellStart"/>
      <w:r>
        <w:rPr>
          <w:rFonts w:ascii="Raleway" w:hAnsi="Raleway"/>
          <w:color w:val="000000"/>
          <w:shd w:val="clear" w:color="auto" w:fill="FFFFFF"/>
        </w:rPr>
        <w:t>maupun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ekternal</w:t>
      </w:r>
      <w:proofErr w:type="spellEnd"/>
    </w:p>
    <w:p w:rsidR="004E0752" w:rsidRDefault="004E0752" w:rsidP="00B55E15">
      <w:pPr>
        <w:rPr>
          <w:rFonts w:ascii="Raleway" w:hAnsi="Raleway"/>
          <w:color w:val="000000"/>
          <w:shd w:val="clear" w:color="auto" w:fill="FFFFFF"/>
        </w:rPr>
      </w:pPr>
    </w:p>
    <w:p w:rsidR="004E0752" w:rsidRDefault="004E0752" w:rsidP="00B55E15">
      <w:pPr>
        <w:rPr>
          <w:rFonts w:ascii="Raleway" w:hAnsi="Raleway"/>
          <w:color w:val="000000"/>
          <w:shd w:val="clear" w:color="auto" w:fill="FFFFFF"/>
        </w:rPr>
      </w:pPr>
      <w:proofErr w:type="spellStart"/>
      <w:r>
        <w:rPr>
          <w:rFonts w:ascii="Raleway" w:hAnsi="Raleway"/>
          <w:color w:val="000000"/>
          <w:shd w:val="clear" w:color="auto" w:fill="FFFFFF"/>
        </w:rPr>
        <w:t>Menyiapkan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sarana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prasarana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kegiatan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yang </w:t>
      </w:r>
      <w:proofErr w:type="spellStart"/>
      <w:r>
        <w:rPr>
          <w:rFonts w:ascii="Raleway" w:hAnsi="Raleway"/>
          <w:color w:val="000000"/>
          <w:shd w:val="clear" w:color="auto" w:fill="FFFFFF"/>
        </w:rPr>
        <w:t>dibutuhkan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untuk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kegiatan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keprotokolan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internal </w:t>
      </w:r>
      <w:proofErr w:type="spellStart"/>
      <w:r>
        <w:rPr>
          <w:rFonts w:ascii="Raleway" w:hAnsi="Raleway"/>
          <w:color w:val="000000"/>
          <w:shd w:val="clear" w:color="auto" w:fill="FFFFFF"/>
        </w:rPr>
        <w:t>maupun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eksternal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PTA Padang</w:t>
      </w:r>
    </w:p>
    <w:p w:rsidR="004E0752" w:rsidRDefault="004E0752" w:rsidP="00B55E15">
      <w:pPr>
        <w:rPr>
          <w:rFonts w:ascii="Raleway" w:hAnsi="Raleway"/>
          <w:color w:val="000000"/>
          <w:shd w:val="clear" w:color="auto" w:fill="FFFFFF"/>
        </w:rPr>
      </w:pPr>
    </w:p>
    <w:p w:rsidR="004E0752" w:rsidRDefault="004E0752" w:rsidP="00B55E1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Monitoring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keamanan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kantor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dengan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memeriksa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setiap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minggu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buku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harian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membuat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jadwal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piket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petugas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keamanan</w:t>
      </w:r>
      <w:proofErr w:type="spellEnd"/>
    </w:p>
    <w:p w:rsidR="004E0752" w:rsidRDefault="004E0752" w:rsidP="00B55E1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7 Monitoring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pelaksanaan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penataan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penyimpanan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arsip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inaktif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kesekretariatan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kepaniteraan</w:t>
      </w:r>
      <w:proofErr w:type="spellEnd"/>
      <w:r w:rsidR="00667FE8">
        <w:rPr>
          <w:rFonts w:ascii="Raleway" w:hAnsi="Raleway"/>
          <w:color w:val="000000"/>
          <w:shd w:val="clear" w:color="auto" w:fill="FFFFFF"/>
        </w:rPr>
        <w:t xml:space="preserve"> 4</w:t>
      </w:r>
    </w:p>
    <w:p w:rsidR="00667FE8" w:rsidRDefault="00667FE8" w:rsidP="00B55E1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Monitoring </w:t>
      </w:r>
      <w:proofErr w:type="spellStart"/>
      <w:r>
        <w:rPr>
          <w:rFonts w:ascii="Raleway" w:hAnsi="Raleway"/>
          <w:color w:val="000000"/>
          <w:shd w:val="clear" w:color="auto" w:fill="FFFFFF"/>
        </w:rPr>
        <w:t>pelaksanaan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pemindahan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arsip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dari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unit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pengola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ruangan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arsip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kesekretariatan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dan </w:t>
      </w:r>
      <w:proofErr w:type="spellStart"/>
      <w:r>
        <w:rPr>
          <w:rFonts w:ascii="Raleway" w:hAnsi="Raleway"/>
          <w:color w:val="000000"/>
          <w:shd w:val="clear" w:color="auto" w:fill="FFFFFF"/>
        </w:rPr>
        <w:t>kepaniteraan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1</w:t>
      </w:r>
    </w:p>
    <w:p w:rsidR="00667FE8" w:rsidRPr="00667FE8" w:rsidRDefault="00667FE8" w:rsidP="00667FE8">
      <w:pPr>
        <w:spacing w:after="0" w:line="240" w:lineRule="auto"/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667FE8">
        <w:rPr>
          <w:rFonts w:ascii="Raleway" w:eastAsia="Times New Roman" w:hAnsi="Raleway" w:cs="Times New Roman"/>
          <w:color w:val="000000"/>
          <w:lang w:eastAsia="en-ID"/>
        </w:rPr>
        <w:t>Melaksanakan</w:t>
      </w:r>
      <w:proofErr w:type="spellEnd"/>
      <w:r w:rsidRPr="00667FE8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667FE8">
        <w:rPr>
          <w:rFonts w:ascii="Raleway" w:eastAsia="Times New Roman" w:hAnsi="Raleway" w:cs="Times New Roman"/>
          <w:color w:val="000000"/>
          <w:lang w:eastAsia="en-ID"/>
        </w:rPr>
        <w:t>pemusnahan</w:t>
      </w:r>
      <w:proofErr w:type="spellEnd"/>
      <w:r w:rsidRPr="00667FE8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667FE8">
        <w:rPr>
          <w:rFonts w:ascii="Raleway" w:eastAsia="Times New Roman" w:hAnsi="Raleway" w:cs="Times New Roman"/>
          <w:color w:val="000000"/>
          <w:lang w:eastAsia="en-ID"/>
        </w:rPr>
        <w:t>arsip</w:t>
      </w:r>
      <w:proofErr w:type="spellEnd"/>
      <w:r w:rsidRPr="00667FE8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667FE8">
        <w:rPr>
          <w:rFonts w:ascii="Raleway" w:eastAsia="Times New Roman" w:hAnsi="Raleway" w:cs="Times New Roman"/>
          <w:color w:val="000000"/>
          <w:lang w:eastAsia="en-ID"/>
        </w:rPr>
        <w:t>inaktif</w:t>
      </w:r>
      <w:proofErr w:type="spellEnd"/>
      <w:r w:rsidRPr="00667FE8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Pr="00667FE8">
        <w:rPr>
          <w:rFonts w:ascii="Raleway" w:eastAsia="Times New Roman" w:hAnsi="Raleway" w:cs="Times New Roman"/>
          <w:color w:val="000000"/>
          <w:lang w:eastAsia="en-ID"/>
        </w:rPr>
        <w:t>Kesekretariatan</w:t>
      </w:r>
      <w:proofErr w:type="spellEnd"/>
      <w:r w:rsidRPr="00667FE8">
        <w:rPr>
          <w:rFonts w:ascii="Raleway" w:eastAsia="Times New Roman" w:hAnsi="Raleway" w:cs="Times New Roman"/>
          <w:color w:val="000000"/>
          <w:lang w:eastAsia="en-ID"/>
        </w:rPr>
        <w:t xml:space="preserve"> dan </w:t>
      </w:r>
      <w:proofErr w:type="spellStart"/>
      <w:r w:rsidRPr="00667FE8">
        <w:rPr>
          <w:rFonts w:ascii="Raleway" w:eastAsia="Times New Roman" w:hAnsi="Raleway" w:cs="Times New Roman"/>
          <w:color w:val="000000"/>
          <w:lang w:eastAsia="en-ID"/>
        </w:rPr>
        <w:t>kepaniteraan</w:t>
      </w:r>
      <w:proofErr w:type="spellEnd"/>
    </w:p>
    <w:p w:rsidR="00667FE8" w:rsidRDefault="00667FE8" w:rsidP="00667FE8">
      <w:pPr>
        <w:rPr>
          <w:rFonts w:ascii="Raleway" w:eastAsia="Times New Roman" w:hAnsi="Raleway" w:cs="Times New Roman"/>
          <w:color w:val="000000"/>
          <w:lang w:eastAsia="en-ID"/>
        </w:rPr>
      </w:pPr>
      <w:r w:rsidRPr="00667FE8">
        <w:rPr>
          <w:rFonts w:ascii="Raleway" w:eastAsia="Times New Roman" w:hAnsi="Raleway" w:cs="Times New Roman"/>
          <w:color w:val="000000"/>
          <w:lang w:eastAsia="en-ID"/>
        </w:rPr>
        <w:lastRenderedPageBreak/>
        <w:t>InfoEditHapus</w:t>
      </w:r>
      <w:r>
        <w:rPr>
          <w:rFonts w:ascii="Raleway" w:eastAsia="Times New Roman" w:hAnsi="Raleway" w:cs="Times New Roman"/>
          <w:color w:val="000000"/>
          <w:lang w:eastAsia="en-ID"/>
        </w:rPr>
        <w:t>1</w:t>
      </w:r>
    </w:p>
    <w:p w:rsidR="00667FE8" w:rsidRDefault="00667FE8" w:rsidP="00667FE8">
      <w:pPr>
        <w:rPr>
          <w:rFonts w:ascii="Raleway" w:hAnsi="Raleway"/>
          <w:color w:val="000000"/>
          <w:shd w:val="clear" w:color="auto" w:fill="FFFFFF"/>
        </w:rPr>
      </w:pPr>
    </w:p>
    <w:p w:rsidR="009761C7" w:rsidRPr="009761C7" w:rsidRDefault="00667FE8" w:rsidP="009761C7">
      <w:pPr>
        <w:rPr>
          <w:rFonts w:ascii="Raleway" w:eastAsia="Times New Roman" w:hAnsi="Raleway" w:cs="Times New Roman"/>
          <w:color w:val="000000"/>
          <w:lang w:eastAsia="en-ID"/>
        </w:rPr>
      </w:pPr>
      <w:r>
        <w:rPr>
          <w:rFonts w:ascii="Raleway" w:eastAsia="Times New Roman" w:hAnsi="Raleway" w:cs="Times New Roman"/>
          <w:color w:val="000000"/>
          <w:lang w:eastAsia="en-ID"/>
        </w:rPr>
        <w:t xml:space="preserve">8. </w:t>
      </w:r>
      <w:proofErr w:type="spellStart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>Dokumen</w:t>
      </w:r>
      <w:proofErr w:type="spellEnd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>pemantauan</w:t>
      </w:r>
      <w:proofErr w:type="spellEnd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>perjanjian</w:t>
      </w:r>
      <w:proofErr w:type="spellEnd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 xml:space="preserve"> </w:t>
      </w:r>
      <w:proofErr w:type="spellStart"/>
      <w:r w:rsidR="009761C7" w:rsidRPr="009761C7">
        <w:rPr>
          <w:rFonts w:ascii="Raleway" w:eastAsia="Times New Roman" w:hAnsi="Raleway" w:cs="Times New Roman"/>
          <w:color w:val="000000"/>
          <w:lang w:eastAsia="en-ID"/>
        </w:rPr>
        <w:t>kontrak</w:t>
      </w:r>
      <w:proofErr w:type="spellEnd"/>
    </w:p>
    <w:p w:rsidR="00667FE8" w:rsidRDefault="009761C7" w:rsidP="009761C7">
      <w:pPr>
        <w:spacing w:after="0" w:line="240" w:lineRule="auto"/>
        <w:rPr>
          <w:rFonts w:ascii="Raleway" w:eastAsia="Times New Roman" w:hAnsi="Raleway" w:cs="Times New Roman"/>
          <w:color w:val="000000"/>
          <w:lang w:eastAsia="en-ID"/>
        </w:rPr>
      </w:pPr>
      <w:proofErr w:type="spellStart"/>
      <w:r w:rsidRPr="009761C7">
        <w:rPr>
          <w:rFonts w:ascii="Raleway" w:eastAsia="Times New Roman" w:hAnsi="Raleway" w:cs="Times New Roman"/>
          <w:color w:val="000000"/>
          <w:lang w:eastAsia="en-ID"/>
        </w:rPr>
        <w:t>InfoEditHapus</w:t>
      </w:r>
      <w:proofErr w:type="spellEnd"/>
      <w:r>
        <w:rPr>
          <w:rFonts w:ascii="Raleway" w:eastAsia="Times New Roman" w:hAnsi="Raleway" w:cs="Times New Roman"/>
          <w:color w:val="000000"/>
          <w:lang w:eastAsia="en-ID"/>
        </w:rPr>
        <w:t xml:space="preserve"> 4</w:t>
      </w:r>
    </w:p>
    <w:p w:rsidR="009761C7" w:rsidRDefault="009761C7" w:rsidP="009761C7">
      <w:pPr>
        <w:spacing w:after="0" w:line="240" w:lineRule="auto"/>
        <w:rPr>
          <w:rFonts w:ascii="Raleway" w:hAnsi="Raleway"/>
          <w:color w:val="000000"/>
          <w:shd w:val="clear" w:color="auto" w:fill="FFFFFF"/>
        </w:rPr>
      </w:pPr>
    </w:p>
    <w:p w:rsidR="009761C7" w:rsidRPr="004E0752" w:rsidRDefault="009761C7" w:rsidP="009761C7">
      <w:pPr>
        <w:spacing w:after="0" w:line="240" w:lineRule="auto"/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>9,</w:t>
      </w:r>
      <w:r w:rsidRPr="009761C7"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Dokumen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pemantauan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pengadaan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barang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jasa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hd w:val="clear" w:color="auto" w:fill="FFFFFF"/>
        </w:rPr>
        <w:t>pemerintah</w:t>
      </w:r>
      <w:proofErr w:type="spellEnd"/>
      <w:r>
        <w:rPr>
          <w:rFonts w:ascii="Raleway" w:hAnsi="Raleway"/>
          <w:color w:val="000000"/>
          <w:shd w:val="clear" w:color="auto" w:fill="FFFFFF"/>
        </w:rPr>
        <w:t xml:space="preserve"> 4</w:t>
      </w:r>
    </w:p>
    <w:sectPr w:rsidR="009761C7" w:rsidRPr="004E0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50F"/>
    <w:multiLevelType w:val="hybridMultilevel"/>
    <w:tmpl w:val="74F8CC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89"/>
    <w:rsid w:val="000777AB"/>
    <w:rsid w:val="000A3B2B"/>
    <w:rsid w:val="00102A19"/>
    <w:rsid w:val="001E3318"/>
    <w:rsid w:val="002C3110"/>
    <w:rsid w:val="002D086C"/>
    <w:rsid w:val="0034728D"/>
    <w:rsid w:val="004329A7"/>
    <w:rsid w:val="004E0752"/>
    <w:rsid w:val="005D597B"/>
    <w:rsid w:val="00637D61"/>
    <w:rsid w:val="00667FE8"/>
    <w:rsid w:val="006E642C"/>
    <w:rsid w:val="0077340A"/>
    <w:rsid w:val="009761C7"/>
    <w:rsid w:val="00B1272A"/>
    <w:rsid w:val="00B55E15"/>
    <w:rsid w:val="00B96A89"/>
    <w:rsid w:val="00BA1715"/>
    <w:rsid w:val="00C27656"/>
    <w:rsid w:val="00E0404F"/>
    <w:rsid w:val="00E15932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D375"/>
  <w15:chartTrackingRefBased/>
  <w15:docId w15:val="{1AF9ECBC-97A9-4B5F-8650-B70464F7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12</cp:revision>
  <dcterms:created xsi:type="dcterms:W3CDTF">2024-04-01T07:18:00Z</dcterms:created>
  <dcterms:modified xsi:type="dcterms:W3CDTF">2024-04-17T07:14:00Z</dcterms:modified>
</cp:coreProperties>
</file>