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/o9ebWAAAACAEA&#10;AA8AAAAAAAAAAQAgAAAAIgAAAGRycy9kb3ducmV2LnhtbFBLAQIUABQAAAAIAIdO4kBvZIHa4wEA&#10;ALYDAAAOAAAAAAAAAAEAIAAAACU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3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3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wrFYjYAAAA&#10;CgEAAA8AAAAAAAAAAQAgAAAAIgAAAGRycy9kb3ducmV2LnhtbFBLAQIUABQAAAAIAIdO4kA6NHGd&#10;5AEAALY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3"/>
                          <w:i/>
                        </w:rPr>
                        <w:t>www.pta-padang.go.id</w:t>
                      </w:r>
                      <w:r>
                        <w:rPr>
                          <w:rStyle w:val="3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l3TW2QAA&#10;AAkBAAAPAAAAAAAAAAEAIAAAACIAAABkcnMvZG93bnJldi54bWxQSwECFAAUAAAACACHTuJAvZKd&#10;c+QBAAC2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z7FFNMAAAAGAQAADwAAAAAAAAABACAAAAAiAAAAZHJzL2Rvd25yZXYueG1sUEsBAhQA&#10;FAAAAAgAh07iQKjpQ92+AQAAawMAAA4AAAAAAAAAAQAgAAAAIgEAAGRycy9lMm9Eb2MueG1sUEsF&#10;BgAAAAAGAAYAWQEAAFI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</w:t>
      </w:r>
      <w:r>
        <w:rPr>
          <w:rFonts w:ascii="Bookman Old Style" w:hAnsi="Bookman Old Style"/>
          <w:sz w:val="22"/>
          <w:szCs w:val="22"/>
        </w:rPr>
        <w:t>.01 /</w:t>
      </w:r>
      <w:r>
        <w:rPr>
          <w:rFonts w:hint="default" w:ascii="Bookman Old Style" w:hAnsi="Bookman Old Style"/>
          <w:sz w:val="22"/>
          <w:szCs w:val="22"/>
          <w:lang w:val="en-US"/>
        </w:rPr>
        <w:t>VIII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20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>27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Agustus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hint="default" w:ascii="Bookman Old Style" w:hAnsi="Bookman Old Style"/>
          <w:sz w:val="22"/>
          <w:szCs w:val="22"/>
          <w:lang w:val="en-US"/>
        </w:rPr>
        <w:t>20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>
        <w:rPr>
          <w:rFonts w:hint="default" w:ascii="Bookman Old Style" w:hAnsi="Bookman Old Style"/>
          <w:sz w:val="22"/>
          <w:szCs w:val="22"/>
          <w:lang w:val="en-US"/>
        </w:rPr>
        <w:t>rangkap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 w:val="0"/>
          <w:bCs/>
          <w:sz w:val="22"/>
          <w:szCs w:val="22"/>
        </w:rPr>
        <w:t>Permohonan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Persetujuan Revisi Anggaran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  <w:t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  <w:t>Satker Pengadilan Agama Lubuk Basung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  <w:bookmarkStart w:id="0" w:name="_GoBack"/>
      <w:bookmarkEnd w:id="0"/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Ketua</w:t>
      </w:r>
      <w:r>
        <w:rPr>
          <w:rFonts w:ascii="Bookman Old Style" w:hAnsi="Bookman Old Style"/>
          <w:spacing w:val="-4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Lubuk Basung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17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3/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.01/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8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27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Agustus</w:t>
      </w:r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sama dengan pokok surat, dengan ini kami meneruskan permohonan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Persetujuan Revisi Anggaran satker PA Lubuk Basung tersebut dengan harapan dapat disetujui.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>Demikian kami sampaikan,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6300" w:leftChars="0" w:firstLine="420" w:firstLineChars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6300" w:leftChars="0" w:firstLine="420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</w:t>
      </w:r>
      <w:r>
        <w:rPr>
          <w:rFonts w:hint="default" w:ascii="Bookman Old Style" w:hAnsi="Bookman Old Style"/>
          <w:sz w:val="22"/>
          <w:szCs w:val="22"/>
          <w:lang w:val="en-US"/>
        </w:rPr>
        <w:tab/>
        <w:t>Irsyadi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Lubuk Basung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4BF0"/>
    <w:multiLevelType w:val="multilevel"/>
    <w:tmpl w:val="69D54B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7607"/>
    <w:rsid w:val="39B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2020-08-27T07:41:00Z</dcterms:created>
  <dc:creator>user</dc:creator>
  <cp:lastModifiedBy>user</cp:lastModifiedBy>
  <cp:lastPrinted>2020-08-27T08:26:39Z</cp:lastPrinted>
  <dcterms:modified xsi:type="dcterms:W3CDTF">2020-08-27T09:28:16Z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