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67E6A3A7" w:rsidR="00491F4E" w:rsidRPr="00E74CCB" w:rsidRDefault="00491F4E" w:rsidP="009C2AF8">
      <w:pPr>
        <w:tabs>
          <w:tab w:val="left" w:pos="1148"/>
          <w:tab w:val="left" w:pos="6521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Pr="00E74CCB">
        <w:rPr>
          <w:rFonts w:ascii="Arial" w:hAnsi="Arial" w:cs="Arial"/>
          <w:sz w:val="22"/>
          <w:szCs w:val="22"/>
        </w:rPr>
        <w:t>/</w:t>
      </w:r>
      <w:r w:rsidR="009C2AF8">
        <w:rPr>
          <w:rFonts w:ascii="Arial" w:hAnsi="Arial" w:cs="Arial"/>
          <w:sz w:val="22"/>
          <w:szCs w:val="22"/>
        </w:rPr>
        <w:t>HM.01</w:t>
      </w:r>
      <w:r w:rsidR="002B01FD">
        <w:rPr>
          <w:rFonts w:ascii="Arial" w:hAnsi="Arial" w:cs="Arial"/>
          <w:sz w:val="22"/>
          <w:szCs w:val="22"/>
        </w:rPr>
        <w:t>.2</w:t>
      </w:r>
      <w:r w:rsidRPr="00E74CCB">
        <w:rPr>
          <w:rFonts w:ascii="Arial" w:hAnsi="Arial" w:cs="Arial"/>
          <w:sz w:val="22"/>
          <w:szCs w:val="22"/>
        </w:rPr>
        <w:t>/</w:t>
      </w:r>
      <w:r w:rsidR="009C2AF8">
        <w:rPr>
          <w:rFonts w:ascii="Arial" w:hAnsi="Arial" w:cs="Arial"/>
          <w:sz w:val="22"/>
          <w:szCs w:val="22"/>
          <w:lang w:val="en-ID"/>
        </w:rPr>
        <w:t>6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2AF8">
        <w:rPr>
          <w:rFonts w:ascii="Arial" w:hAnsi="Arial" w:cs="Arial"/>
          <w:sz w:val="22"/>
          <w:szCs w:val="22"/>
          <w:lang w:val="en-ID"/>
        </w:rPr>
        <w:t>3</w:t>
      </w:r>
      <w:r w:rsidR="009C2AF8">
        <w:rPr>
          <w:rFonts w:ascii="Arial" w:hAnsi="Arial" w:cs="Arial"/>
          <w:sz w:val="22"/>
          <w:szCs w:val="22"/>
        </w:rPr>
        <w:tab/>
      </w:r>
      <w:r w:rsidR="00F909D2">
        <w:rPr>
          <w:rFonts w:ascii="Arial" w:hAnsi="Arial" w:cs="Arial"/>
          <w:sz w:val="22"/>
          <w:szCs w:val="22"/>
          <w:lang w:val="en-ID"/>
        </w:rPr>
        <w:t>13 Juni</w:t>
      </w:r>
      <w:r>
        <w:rPr>
          <w:rFonts w:ascii="Arial" w:hAnsi="Arial" w:cs="Arial"/>
          <w:sz w:val="22"/>
          <w:szCs w:val="22"/>
          <w:lang w:val="en-ID"/>
        </w:rPr>
        <w:t xml:space="preserve"> 202</w:t>
      </w:r>
      <w:r w:rsidR="00F909D2">
        <w:rPr>
          <w:rFonts w:ascii="Arial" w:hAnsi="Arial" w:cs="Arial"/>
          <w:sz w:val="22"/>
          <w:szCs w:val="22"/>
          <w:lang w:val="en-ID"/>
        </w:rPr>
        <w:t>3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19535174" w14:textId="02753F23" w:rsidR="00F3475F" w:rsidRPr="00491F4E" w:rsidRDefault="00EE5B98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 xml:space="preserve">Ketua Pengadilan Agama </w:t>
      </w:r>
      <w:r w:rsidR="00432FA1"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39B8E543" w:rsidR="00F3475F" w:rsidRPr="00491F4E" w:rsidRDefault="00581B9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Dengan ini kami </w:t>
      </w:r>
      <w:r w:rsidR="00BC0755">
        <w:rPr>
          <w:rFonts w:ascii="Arial" w:hAnsi="Arial" w:cs="Arial"/>
          <w:sz w:val="22"/>
          <w:szCs w:val="22"/>
        </w:rPr>
        <w:t>mengundang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Saudara</w:t>
      </w:r>
      <w:r w:rsidR="00BC0755">
        <w:rPr>
          <w:rFonts w:ascii="Arial" w:hAnsi="Arial" w:cs="Arial"/>
          <w:sz w:val="22"/>
          <w:szCs w:val="22"/>
        </w:rPr>
        <w:t>, Panitera, dan Sekretaris</w:t>
      </w:r>
      <w:r w:rsidRPr="00491F4E"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Acara </w:t>
      </w:r>
      <w:r w:rsidRPr="00491F4E">
        <w:rPr>
          <w:rFonts w:ascii="Arial" w:hAnsi="Arial" w:cs="Arial"/>
          <w:sz w:val="22"/>
          <w:szCs w:val="22"/>
        </w:rPr>
        <w:t xml:space="preserve">dengan Pimpinan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2BB8C70" w14:textId="736F7F23" w:rsidR="00DE6FF5" w:rsidRPr="00AC3334" w:rsidRDefault="00DE6FF5" w:rsidP="00DE6FF5">
      <w:pPr>
        <w:tabs>
          <w:tab w:val="left" w:pos="2268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Senin</w:t>
      </w:r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19 Juni 2023</w:t>
      </w:r>
    </w:p>
    <w:p w14:paraId="500793BB" w14:textId="0CF4CC5D" w:rsidR="00DE6FF5" w:rsidRPr="00AC3334" w:rsidRDefault="00DE6FF5" w:rsidP="00DE6FF5">
      <w:pPr>
        <w:tabs>
          <w:tab w:val="left" w:pos="226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531F4283" w14:textId="77777777" w:rsidR="00DE6FF5" w:rsidRDefault="00DE6FF5" w:rsidP="00DE6FF5">
      <w:pPr>
        <w:tabs>
          <w:tab w:val="left" w:pos="2268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Pengadilan Tinggi Agama Padang</w:t>
      </w:r>
    </w:p>
    <w:p w14:paraId="25B09EEE" w14:textId="5C2BFD3F" w:rsidR="00DE6FF5" w:rsidRPr="00DE6FF5" w:rsidRDefault="00DE6FF5" w:rsidP="00DE6FF5">
      <w:pPr>
        <w:tabs>
          <w:tab w:val="left" w:pos="2268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34598C6E" w14:textId="7E4EEF30" w:rsidR="00F350CB" w:rsidRDefault="00C73C14" w:rsidP="00E9068B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FD0A45">
        <w:rPr>
          <w:rFonts w:ascii="Arial" w:hAnsi="Arial" w:cs="Arial"/>
          <w:sz w:val="22"/>
          <w:szCs w:val="22"/>
        </w:rPr>
        <w:t xml:space="preserve">1. Pelantikan </w:t>
      </w:r>
      <w:r w:rsidR="00034F90">
        <w:rPr>
          <w:rFonts w:ascii="Arial" w:hAnsi="Arial" w:cs="Arial"/>
          <w:sz w:val="22"/>
          <w:szCs w:val="22"/>
        </w:rPr>
        <w:t>Dra. Hj. Rosliani, S.H., M.A</w:t>
      </w:r>
      <w:r w:rsidR="00034F90" w:rsidRPr="0048024C">
        <w:rPr>
          <w:rFonts w:ascii="Arial" w:hAnsi="Arial" w:cs="Arial"/>
          <w:sz w:val="22"/>
          <w:szCs w:val="22"/>
          <w:lang w:val="en-ID"/>
        </w:rPr>
        <w:t xml:space="preserve">. </w:t>
      </w:r>
      <w:r w:rsidR="00913541">
        <w:rPr>
          <w:rFonts w:ascii="Arial" w:hAnsi="Arial" w:cs="Arial"/>
          <w:sz w:val="22"/>
          <w:szCs w:val="22"/>
        </w:rPr>
        <w:t>sebagai Wakil Ketua Pengadilan Tinggi Agama Padang</w:t>
      </w:r>
      <w:r w:rsidR="00CF76B1">
        <w:rPr>
          <w:rFonts w:ascii="Arial" w:hAnsi="Arial" w:cs="Arial"/>
          <w:sz w:val="22"/>
          <w:szCs w:val="22"/>
        </w:rPr>
        <w:t>;</w:t>
      </w:r>
    </w:p>
    <w:p w14:paraId="127C2514" w14:textId="07EDA6CE" w:rsidR="00662F37" w:rsidRPr="00FD0A45" w:rsidRDefault="00CF76B1" w:rsidP="00662F37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068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62F37">
        <w:rPr>
          <w:rFonts w:ascii="Arial" w:hAnsi="Arial" w:cs="Arial"/>
          <w:sz w:val="22"/>
          <w:szCs w:val="22"/>
        </w:rPr>
        <w:t>Rapat Koordinasi</w:t>
      </w:r>
      <w:r>
        <w:rPr>
          <w:rFonts w:ascii="Arial" w:hAnsi="Arial" w:cs="Arial"/>
          <w:sz w:val="22"/>
          <w:szCs w:val="22"/>
        </w:rPr>
        <w:t xml:space="preserve"> oleh Pimpinan Pengadilan Tinggi Agama Padang</w:t>
      </w:r>
      <w:r w:rsidR="006A08F8">
        <w:rPr>
          <w:rFonts w:ascii="Arial" w:hAnsi="Arial" w:cs="Arial"/>
          <w:sz w:val="22"/>
          <w:szCs w:val="22"/>
        </w:rPr>
        <w:t>;</w:t>
      </w:r>
    </w:p>
    <w:p w14:paraId="36EA15C7" w14:textId="5AF00E49" w:rsidR="00EE05CF" w:rsidRPr="00491F4E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E9068B" w:rsidRPr="00AC3334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E9068B">
        <w:rPr>
          <w:rFonts w:ascii="Arial" w:hAnsi="Arial" w:cs="Arial"/>
          <w:sz w:val="22"/>
          <w:szCs w:val="22"/>
          <w:lang w:val="en-ID"/>
        </w:rPr>
        <w:t>Dinas Harian (PDH)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0A9EBF7D" w14:textId="77777777" w:rsidR="009C2AF8" w:rsidRPr="00AC3334" w:rsidRDefault="009C2AF8" w:rsidP="009C2AF8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724DBA1" w14:textId="77777777" w:rsidR="009C2AF8" w:rsidRPr="00AC3334" w:rsidRDefault="009C2AF8" w:rsidP="009C2AF8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2C0A7253" w14:textId="77777777" w:rsidR="009C2AF8" w:rsidRPr="00AC3334" w:rsidRDefault="009C2AF8" w:rsidP="009C2AF8">
      <w:pPr>
        <w:ind w:left="5387"/>
        <w:rPr>
          <w:rFonts w:ascii="Arial" w:hAnsi="Arial" w:cs="Arial"/>
          <w:b/>
          <w:sz w:val="22"/>
          <w:szCs w:val="22"/>
        </w:rPr>
      </w:pPr>
    </w:p>
    <w:p w14:paraId="27D0B4E4" w14:textId="77777777" w:rsidR="009C2AF8" w:rsidRPr="00AC3334" w:rsidRDefault="009C2AF8" w:rsidP="009C2AF8">
      <w:pPr>
        <w:ind w:left="5387"/>
        <w:rPr>
          <w:rFonts w:ascii="Arial" w:hAnsi="Arial" w:cs="Arial"/>
          <w:b/>
          <w:sz w:val="22"/>
          <w:szCs w:val="22"/>
        </w:rPr>
      </w:pPr>
    </w:p>
    <w:p w14:paraId="0CB86766" w14:textId="77777777" w:rsidR="009C2AF8" w:rsidRPr="00AC3334" w:rsidRDefault="009C2AF8" w:rsidP="009C2AF8">
      <w:pPr>
        <w:ind w:left="5387"/>
        <w:rPr>
          <w:rFonts w:ascii="Arial" w:hAnsi="Arial" w:cs="Arial"/>
          <w:b/>
          <w:sz w:val="22"/>
          <w:szCs w:val="22"/>
        </w:rPr>
      </w:pPr>
    </w:p>
    <w:p w14:paraId="19635BFF" w14:textId="77777777" w:rsidR="009C2AF8" w:rsidRPr="00AC3334" w:rsidRDefault="009C2AF8" w:rsidP="009C2AF8">
      <w:pPr>
        <w:ind w:left="5387"/>
        <w:rPr>
          <w:rFonts w:ascii="Arial" w:hAnsi="Arial" w:cs="Arial"/>
          <w:b/>
          <w:sz w:val="22"/>
          <w:szCs w:val="22"/>
        </w:rPr>
      </w:pPr>
    </w:p>
    <w:p w14:paraId="13CCF1FF" w14:textId="77777777" w:rsidR="009C2AF8" w:rsidRDefault="009C2AF8" w:rsidP="009C2AF8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/>
          <w:sz w:val="22"/>
          <w:szCs w:val="22"/>
        </w:rPr>
        <w:t>Dr. Drs. H. PELMIZAR, M.H.I.</w:t>
      </w:r>
    </w:p>
    <w:p w14:paraId="386C8B7E" w14:textId="77777777" w:rsidR="009C2AF8" w:rsidRPr="00AE4735" w:rsidRDefault="009C2AF8" w:rsidP="009C2AF8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Cs/>
          <w:sz w:val="22"/>
          <w:szCs w:val="22"/>
        </w:rPr>
        <w:t>NIP. 195611121981031009</w:t>
      </w:r>
    </w:p>
    <w:p w14:paraId="37304208" w14:textId="77777777" w:rsidR="009C2AF8" w:rsidRDefault="009C2AF8" w:rsidP="009C2AF8">
      <w:pPr>
        <w:rPr>
          <w:rFonts w:ascii="Arial" w:hAnsi="Arial" w:cs="Arial"/>
          <w:bCs/>
        </w:rPr>
      </w:pP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282D" w14:textId="77777777" w:rsidR="0041114B" w:rsidRDefault="0041114B">
      <w:r>
        <w:separator/>
      </w:r>
    </w:p>
  </w:endnote>
  <w:endnote w:type="continuationSeparator" w:id="0">
    <w:p w14:paraId="2B985364" w14:textId="77777777" w:rsidR="0041114B" w:rsidRDefault="0041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D135" w14:textId="77777777" w:rsidR="0041114B" w:rsidRDefault="0041114B">
      <w:r>
        <w:separator/>
      </w:r>
    </w:p>
  </w:footnote>
  <w:footnote w:type="continuationSeparator" w:id="0">
    <w:p w14:paraId="3248F169" w14:textId="77777777" w:rsidR="0041114B" w:rsidRDefault="0041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4F90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4F6F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01FD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114B"/>
    <w:rsid w:val="00413392"/>
    <w:rsid w:val="00415BBA"/>
    <w:rsid w:val="00423D6D"/>
    <w:rsid w:val="00432FA1"/>
    <w:rsid w:val="0043476E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2F37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AF8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755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E6FF5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068B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09D2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11</cp:revision>
  <cp:lastPrinted>2021-05-31T05:35:00Z</cp:lastPrinted>
  <dcterms:created xsi:type="dcterms:W3CDTF">2023-06-13T02:20:00Z</dcterms:created>
  <dcterms:modified xsi:type="dcterms:W3CDTF">2023-06-13T05:04:00Z</dcterms:modified>
</cp:coreProperties>
</file>