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617C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5F97EED2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1F607B" w:rsidRPr="001F607B">
        <w:rPr>
          <w:rFonts w:ascii="Arial" w:hAnsi="Arial" w:cs="Arial"/>
          <w:sz w:val="22"/>
          <w:szCs w:val="22"/>
        </w:rPr>
        <w:t>W3-A/</w:t>
      </w:r>
      <w:r w:rsidR="00D23C00">
        <w:rPr>
          <w:rFonts w:ascii="Arial" w:hAnsi="Arial" w:cs="Arial"/>
          <w:sz w:val="22"/>
          <w:szCs w:val="22"/>
        </w:rPr>
        <w:t xml:space="preserve">      </w:t>
      </w:r>
      <w:r w:rsidR="001F607B" w:rsidRPr="001F607B">
        <w:rPr>
          <w:rFonts w:ascii="Arial" w:hAnsi="Arial" w:cs="Arial"/>
          <w:sz w:val="22"/>
          <w:szCs w:val="22"/>
        </w:rPr>
        <w:t>/PP.00.1/</w:t>
      </w:r>
      <w:r w:rsidR="00D23C00">
        <w:rPr>
          <w:rFonts w:ascii="Arial" w:hAnsi="Arial" w:cs="Arial"/>
          <w:sz w:val="22"/>
          <w:szCs w:val="22"/>
        </w:rPr>
        <w:t>6</w:t>
      </w:r>
      <w:r w:rsidR="001F607B" w:rsidRPr="001F607B">
        <w:rPr>
          <w:rFonts w:ascii="Arial" w:hAnsi="Arial" w:cs="Arial"/>
          <w:sz w:val="22"/>
          <w:szCs w:val="22"/>
        </w:rPr>
        <w:t>/202</w:t>
      </w:r>
      <w:r w:rsidR="00D23C00">
        <w:rPr>
          <w:rFonts w:ascii="Arial" w:hAnsi="Arial" w:cs="Arial"/>
          <w:sz w:val="22"/>
          <w:szCs w:val="22"/>
        </w:rPr>
        <w:t>3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D23C00">
        <w:rPr>
          <w:rFonts w:ascii="Arial" w:hAnsi="Arial" w:cs="Arial"/>
          <w:sz w:val="22"/>
          <w:szCs w:val="22"/>
        </w:rPr>
        <w:t xml:space="preserve">13 </w:t>
      </w:r>
      <w:proofErr w:type="spellStart"/>
      <w:r w:rsidR="00D23C00">
        <w:rPr>
          <w:rFonts w:ascii="Arial" w:hAnsi="Arial" w:cs="Arial"/>
          <w:sz w:val="22"/>
          <w:szCs w:val="22"/>
        </w:rPr>
        <w:t>Juni</w:t>
      </w:r>
      <w:proofErr w:type="spellEnd"/>
      <w:r w:rsidR="00D23C00">
        <w:rPr>
          <w:rFonts w:ascii="Arial" w:hAnsi="Arial" w:cs="Arial"/>
          <w:sz w:val="22"/>
          <w:szCs w:val="22"/>
        </w:rPr>
        <w:t xml:space="preserve"> 2023</w:t>
      </w:r>
    </w:p>
    <w:p w14:paraId="760B1526" w14:textId="77777777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33D7A699" w14:textId="2DB20011" w:rsidR="00884777" w:rsidRPr="00271462" w:rsidRDefault="00F3475F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="00271462" w:rsidRPr="00271462">
        <w:rPr>
          <w:rFonts w:ascii="Arial" w:hAnsi="Arial" w:cs="Arial"/>
          <w:sz w:val="22"/>
          <w:szCs w:val="22"/>
        </w:rPr>
        <w:t>Undangan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Mengikuti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462">
        <w:rPr>
          <w:rFonts w:ascii="Arial" w:hAnsi="Arial" w:cs="Arial"/>
          <w:sz w:val="22"/>
          <w:szCs w:val="22"/>
        </w:rPr>
        <w:t>Pembinaan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</w:t>
      </w:r>
    </w:p>
    <w:p w14:paraId="3E980F90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6C31ACCE" w:rsidR="00F3475F" w:rsidRPr="001F607B" w:rsidRDefault="00F3475F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F0158" w14:textId="6A6F5518" w:rsidR="00A3663E" w:rsidRPr="00D23C00" w:rsidRDefault="00F3475F" w:rsidP="00D23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>.</w:t>
      </w:r>
      <w:r w:rsidR="00A3663E" w:rsidRP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777" w:rsidRPr="00271462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884777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84777" w:rsidRPr="00271462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884777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r w:rsidR="00D23C00">
        <w:rPr>
          <w:rFonts w:ascii="Arial" w:hAnsi="Arial" w:cs="Arial"/>
          <w:sz w:val="22"/>
          <w:szCs w:val="22"/>
          <w:lang w:val="en-ID"/>
        </w:rPr>
        <w:t>Agama</w:t>
      </w:r>
    </w:p>
    <w:p w14:paraId="4EEC854B" w14:textId="20B5684F" w:rsidR="00D23C00" w:rsidRPr="00271462" w:rsidRDefault="00D23C00" w:rsidP="00D23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6698330C" w:rsidR="00F3475F" w:rsidRPr="001F607B" w:rsidRDefault="00F3475F" w:rsidP="00A3663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1F607B">
        <w:rPr>
          <w:rFonts w:ascii="Arial" w:hAnsi="Arial" w:cs="Arial"/>
          <w:sz w:val="22"/>
          <w:szCs w:val="22"/>
          <w:lang w:val="id-ID"/>
        </w:rPr>
        <w:tab/>
      </w:r>
    </w:p>
    <w:p w14:paraId="40CC548B" w14:textId="77777777" w:rsidR="00F3475F" w:rsidRPr="00271462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6FC4B08D" w:rsidR="00F3475F" w:rsidRPr="00271462" w:rsidRDefault="00884777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>Dala</w:t>
      </w:r>
      <w:r w:rsidR="005B2D31" w:rsidRPr="00271462">
        <w:rPr>
          <w:rFonts w:ascii="Arial" w:hAnsi="Arial" w:cs="Arial"/>
          <w:sz w:val="22"/>
          <w:szCs w:val="22"/>
          <w:lang w:val="id-ID"/>
        </w:rPr>
        <w:t>m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 rangka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peningkatan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kapasitas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Hakim di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lingkungan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Pengadilan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Tinggi Agama Padang</w:t>
      </w:r>
      <w:r w:rsidR="001F60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607B">
        <w:rPr>
          <w:rFonts w:ascii="Arial" w:hAnsi="Arial" w:cs="Arial"/>
          <w:sz w:val="22"/>
          <w:szCs w:val="22"/>
        </w:rPr>
        <w:t>Pengadilan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1F607B">
        <w:rPr>
          <w:rFonts w:ascii="Arial" w:hAnsi="Arial" w:cs="Arial"/>
          <w:sz w:val="22"/>
          <w:szCs w:val="22"/>
        </w:rPr>
        <w:t>akan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menyelenggarakan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kegiatan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pembinaan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r w:rsidR="001F607B">
        <w:rPr>
          <w:rFonts w:ascii="Arial" w:hAnsi="Arial" w:cs="Arial"/>
          <w:sz w:val="22"/>
          <w:szCs w:val="22"/>
        </w:rPr>
        <w:br/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dengan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narasumber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antara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lain </w:t>
      </w:r>
      <w:r w:rsidR="001F607B" w:rsidRPr="001F607B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Mulia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r w:rsidR="00D23C00">
        <w:rPr>
          <w:rFonts w:ascii="Arial" w:hAnsi="Arial" w:cs="Arial"/>
          <w:sz w:val="22"/>
          <w:szCs w:val="22"/>
        </w:rPr>
        <w:t>Hakim Agung</w:t>
      </w:r>
      <w:r w:rsidR="001F607B" w:rsidRPr="001F607B">
        <w:rPr>
          <w:rFonts w:ascii="Arial" w:hAnsi="Arial" w:cs="Arial"/>
          <w:sz w:val="22"/>
          <w:szCs w:val="22"/>
        </w:rPr>
        <w:t xml:space="preserve"> Kamar Agama</w:t>
      </w:r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Mahkamah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Agung RI</w:t>
      </w:r>
      <w:r w:rsidR="001F607B" w:rsidRPr="001F607B">
        <w:rPr>
          <w:rFonts w:ascii="Arial" w:hAnsi="Arial" w:cs="Arial"/>
          <w:sz w:val="22"/>
          <w:szCs w:val="22"/>
        </w:rPr>
        <w:t xml:space="preserve">, Bapak </w:t>
      </w:r>
      <w:r w:rsidR="00D23C00" w:rsidRPr="00D23C00">
        <w:rPr>
          <w:rFonts w:ascii="Arial" w:hAnsi="Arial" w:cs="Arial"/>
          <w:sz w:val="22"/>
          <w:szCs w:val="22"/>
        </w:rPr>
        <w:t xml:space="preserve">Dr. H. </w:t>
      </w:r>
      <w:proofErr w:type="spellStart"/>
      <w:r w:rsidR="00D23C00" w:rsidRPr="00D23C00">
        <w:rPr>
          <w:rFonts w:ascii="Arial" w:hAnsi="Arial" w:cs="Arial"/>
          <w:sz w:val="22"/>
          <w:szCs w:val="22"/>
        </w:rPr>
        <w:t>Yasardin</w:t>
      </w:r>
      <w:proofErr w:type="spellEnd"/>
      <w:r w:rsidR="00D23C00" w:rsidRPr="00D23C00">
        <w:rPr>
          <w:rFonts w:ascii="Arial" w:hAnsi="Arial" w:cs="Arial"/>
          <w:sz w:val="22"/>
          <w:szCs w:val="22"/>
        </w:rPr>
        <w:t>, S</w:t>
      </w:r>
      <w:r w:rsidR="00D23C00">
        <w:rPr>
          <w:rFonts w:ascii="Arial" w:hAnsi="Arial" w:cs="Arial"/>
          <w:sz w:val="22"/>
          <w:szCs w:val="22"/>
        </w:rPr>
        <w:t>.</w:t>
      </w:r>
      <w:r w:rsidR="00D23C00" w:rsidRPr="00D23C00">
        <w:rPr>
          <w:rFonts w:ascii="Arial" w:hAnsi="Arial" w:cs="Arial"/>
          <w:sz w:val="22"/>
          <w:szCs w:val="22"/>
        </w:rPr>
        <w:t>H., M</w:t>
      </w:r>
      <w:r w:rsidR="00D23C00">
        <w:rPr>
          <w:rFonts w:ascii="Arial" w:hAnsi="Arial" w:cs="Arial"/>
          <w:sz w:val="22"/>
          <w:szCs w:val="22"/>
        </w:rPr>
        <w:t>.</w:t>
      </w:r>
      <w:r w:rsidR="00D23C00" w:rsidRPr="00D23C00">
        <w:rPr>
          <w:rFonts w:ascii="Arial" w:hAnsi="Arial" w:cs="Arial"/>
          <w:sz w:val="22"/>
          <w:szCs w:val="22"/>
        </w:rPr>
        <w:t>H.</w:t>
      </w:r>
      <w:r w:rsidR="00D23C00">
        <w:rPr>
          <w:rFonts w:ascii="Arial" w:hAnsi="Arial" w:cs="Arial"/>
          <w:sz w:val="22"/>
          <w:szCs w:val="22"/>
        </w:rPr>
        <w:t xml:space="preserve"> </w:t>
      </w:r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Sehubungan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dengan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hal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tersebut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="001F607B">
        <w:rPr>
          <w:rFonts w:ascii="Arial" w:hAnsi="Arial" w:cs="Arial"/>
          <w:sz w:val="22"/>
          <w:szCs w:val="22"/>
        </w:rPr>
        <w:t>mengundang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Bapak </w:t>
      </w:r>
      <w:r w:rsidR="00534D7E" w:rsidRPr="00271462">
        <w:rPr>
          <w:rFonts w:ascii="Arial" w:hAnsi="Arial" w:cs="Arial"/>
          <w:sz w:val="22"/>
          <w:szCs w:val="22"/>
          <w:lang w:val="id-ID"/>
        </w:rPr>
        <w:t xml:space="preserve">untuk </w:t>
      </w:r>
      <w:proofErr w:type="spellStart"/>
      <w:r w:rsidR="001F607B">
        <w:rPr>
          <w:rFonts w:ascii="Arial" w:hAnsi="Arial" w:cs="Arial"/>
          <w:sz w:val="22"/>
          <w:szCs w:val="22"/>
        </w:rPr>
        <w:t>turut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serta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dalam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kegiatan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pembinaan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dimaksud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1F607B">
        <w:rPr>
          <w:rFonts w:ascii="Arial" w:hAnsi="Arial" w:cs="Arial"/>
          <w:sz w:val="22"/>
          <w:szCs w:val="22"/>
        </w:rPr>
        <w:t>akan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dilaksanakan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pada</w:t>
      </w:r>
      <w:r w:rsidR="00581B9F" w:rsidRPr="00271462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5B6CBBE5" w:rsidR="00F3475F" w:rsidRPr="00271462" w:rsidRDefault="00F3475F" w:rsidP="00D91C12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01667D2" w14:textId="4DBEFD1E" w:rsidR="00872839" w:rsidRPr="00271462" w:rsidRDefault="00872839" w:rsidP="001F607B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</w:rPr>
        <w:t>Hari/</w:t>
      </w:r>
      <w:proofErr w:type="spellStart"/>
      <w:r w:rsidRPr="00271462">
        <w:rPr>
          <w:rFonts w:ascii="Arial" w:hAnsi="Arial" w:cs="Arial"/>
          <w:sz w:val="22"/>
          <w:szCs w:val="22"/>
        </w:rPr>
        <w:t>Tanggal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="001F607B">
        <w:rPr>
          <w:rFonts w:ascii="Arial" w:hAnsi="Arial" w:cs="Arial"/>
          <w:sz w:val="22"/>
          <w:szCs w:val="22"/>
        </w:rPr>
        <w:tab/>
      </w:r>
      <w:r w:rsidR="00D23C00">
        <w:rPr>
          <w:rFonts w:ascii="Arial" w:hAnsi="Arial" w:cs="Arial"/>
          <w:sz w:val="22"/>
          <w:szCs w:val="22"/>
        </w:rPr>
        <w:t>Rabu</w:t>
      </w:r>
      <w:r w:rsidR="001F607B">
        <w:rPr>
          <w:rFonts w:ascii="Arial" w:hAnsi="Arial" w:cs="Arial"/>
          <w:sz w:val="22"/>
          <w:szCs w:val="22"/>
        </w:rPr>
        <w:t xml:space="preserve"> </w:t>
      </w:r>
      <w:r w:rsidRPr="00271462">
        <w:rPr>
          <w:rFonts w:ascii="Arial" w:hAnsi="Arial" w:cs="Arial"/>
          <w:sz w:val="22"/>
          <w:szCs w:val="22"/>
        </w:rPr>
        <w:t>/</w:t>
      </w:r>
      <w:r w:rsidR="006545AD">
        <w:rPr>
          <w:rFonts w:ascii="Arial" w:hAnsi="Arial" w:cs="Arial"/>
          <w:sz w:val="22"/>
          <w:szCs w:val="22"/>
        </w:rPr>
        <w:t xml:space="preserve"> </w:t>
      </w:r>
      <w:r w:rsidR="00D23C00">
        <w:rPr>
          <w:rFonts w:ascii="Arial" w:hAnsi="Arial" w:cs="Arial"/>
          <w:sz w:val="22"/>
          <w:szCs w:val="22"/>
        </w:rPr>
        <w:t xml:space="preserve">14 </w:t>
      </w:r>
      <w:proofErr w:type="spellStart"/>
      <w:r w:rsidR="00D23C00">
        <w:rPr>
          <w:rFonts w:ascii="Arial" w:hAnsi="Arial" w:cs="Arial"/>
          <w:sz w:val="22"/>
          <w:szCs w:val="22"/>
        </w:rPr>
        <w:t>Juni</w:t>
      </w:r>
      <w:proofErr w:type="spellEnd"/>
      <w:r w:rsidR="00D23C00">
        <w:rPr>
          <w:rFonts w:ascii="Arial" w:hAnsi="Arial" w:cs="Arial"/>
          <w:sz w:val="22"/>
          <w:szCs w:val="22"/>
        </w:rPr>
        <w:t xml:space="preserve"> 2023</w:t>
      </w:r>
    </w:p>
    <w:p w14:paraId="1699B138" w14:textId="636A4050" w:rsidR="00872839" w:rsidRPr="00271462" w:rsidRDefault="00872839" w:rsidP="001F607B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Jam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 w:rsidR="001F607B">
        <w:rPr>
          <w:rFonts w:ascii="Arial" w:hAnsi="Arial" w:cs="Arial"/>
          <w:sz w:val="22"/>
          <w:szCs w:val="22"/>
        </w:rPr>
        <w:tab/>
      </w:r>
      <w:r w:rsidR="00D23C00">
        <w:rPr>
          <w:rFonts w:ascii="Arial" w:hAnsi="Arial" w:cs="Arial"/>
          <w:sz w:val="22"/>
          <w:szCs w:val="22"/>
        </w:rPr>
        <w:t>09</w:t>
      </w:r>
      <w:r w:rsidR="006545AD">
        <w:rPr>
          <w:rFonts w:ascii="Arial" w:hAnsi="Arial" w:cs="Arial"/>
          <w:sz w:val="22"/>
          <w:szCs w:val="22"/>
        </w:rPr>
        <w:t>.</w:t>
      </w:r>
      <w:r w:rsidR="008F023A">
        <w:rPr>
          <w:rFonts w:ascii="Arial" w:hAnsi="Arial" w:cs="Arial"/>
          <w:sz w:val="22"/>
          <w:szCs w:val="22"/>
        </w:rPr>
        <w:t>0</w:t>
      </w:r>
      <w:r w:rsidRPr="00271462">
        <w:rPr>
          <w:rFonts w:ascii="Arial" w:hAnsi="Arial" w:cs="Arial"/>
          <w:sz w:val="22"/>
          <w:szCs w:val="22"/>
        </w:rPr>
        <w:t>0 s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>d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 xml:space="preserve"> </w:t>
      </w:r>
      <w:r w:rsidR="00D23C00">
        <w:rPr>
          <w:rFonts w:ascii="Arial" w:hAnsi="Arial" w:cs="Arial"/>
          <w:sz w:val="22"/>
          <w:szCs w:val="22"/>
        </w:rPr>
        <w:t xml:space="preserve">12.00 </w:t>
      </w:r>
      <w:r w:rsidR="00D23C00" w:rsidRPr="00271462">
        <w:rPr>
          <w:rFonts w:ascii="Arial" w:hAnsi="Arial" w:cs="Arial"/>
          <w:sz w:val="22"/>
          <w:szCs w:val="22"/>
        </w:rPr>
        <w:t>W</w:t>
      </w:r>
      <w:r w:rsidR="00D23C00" w:rsidRPr="00271462">
        <w:rPr>
          <w:rFonts w:ascii="Arial" w:hAnsi="Arial" w:cs="Arial"/>
          <w:sz w:val="22"/>
          <w:szCs w:val="22"/>
          <w:lang w:val="id-ID"/>
        </w:rPr>
        <w:t>IB</w:t>
      </w:r>
    </w:p>
    <w:p w14:paraId="1ECFAA35" w14:textId="369B4617" w:rsidR="00891CD8" w:rsidRDefault="00872839" w:rsidP="001F607B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Tempat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 w:rsidR="001F607B">
        <w:rPr>
          <w:rFonts w:ascii="Arial" w:hAnsi="Arial" w:cs="Arial"/>
          <w:sz w:val="22"/>
          <w:szCs w:val="22"/>
        </w:rPr>
        <w:tab/>
      </w:r>
      <w:proofErr w:type="spellStart"/>
      <w:r w:rsidR="006545AD" w:rsidRPr="006545AD">
        <w:rPr>
          <w:rFonts w:ascii="Arial" w:hAnsi="Arial" w:cs="Arial"/>
          <w:sz w:val="22"/>
          <w:szCs w:val="22"/>
        </w:rPr>
        <w:t>Pengadilan</w:t>
      </w:r>
      <w:proofErr w:type="spellEnd"/>
      <w:r w:rsidR="006545AD" w:rsidRPr="006545AD">
        <w:rPr>
          <w:rFonts w:ascii="Arial" w:hAnsi="Arial" w:cs="Arial"/>
          <w:sz w:val="22"/>
          <w:szCs w:val="22"/>
        </w:rPr>
        <w:t xml:space="preserve"> Tinggi Agama Padang</w:t>
      </w:r>
    </w:p>
    <w:p w14:paraId="10254DEE" w14:textId="191653DF" w:rsidR="001F607B" w:rsidRDefault="001F607B" w:rsidP="001F607B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607B">
        <w:rPr>
          <w:rFonts w:ascii="Arial" w:hAnsi="Arial" w:cs="Arial"/>
          <w:sz w:val="22"/>
          <w:szCs w:val="22"/>
        </w:rPr>
        <w:t>Jl. By Pass KM 24 Anak Air</w:t>
      </w:r>
    </w:p>
    <w:p w14:paraId="60422D74" w14:textId="3BB2B733" w:rsidR="006545AD" w:rsidRPr="00271462" w:rsidRDefault="006545AD" w:rsidP="001F607B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D23C00">
        <w:rPr>
          <w:rFonts w:ascii="Arial" w:hAnsi="Arial" w:cs="Arial"/>
          <w:sz w:val="22"/>
          <w:szCs w:val="22"/>
        </w:rPr>
        <w:t>Pakaian</w:t>
      </w:r>
      <w:proofErr w:type="spellEnd"/>
      <w:r w:rsidR="00D23C00">
        <w:rPr>
          <w:rFonts w:ascii="Arial" w:hAnsi="Arial" w:cs="Arial"/>
          <w:sz w:val="22"/>
          <w:szCs w:val="22"/>
        </w:rPr>
        <w:t xml:space="preserve"> Dinas </w:t>
      </w:r>
      <w:proofErr w:type="spellStart"/>
      <w:r w:rsidR="00D23C00">
        <w:rPr>
          <w:rFonts w:ascii="Arial" w:hAnsi="Arial" w:cs="Arial"/>
          <w:sz w:val="22"/>
          <w:szCs w:val="22"/>
        </w:rPr>
        <w:t>Harian</w:t>
      </w:r>
      <w:proofErr w:type="spellEnd"/>
      <w:r w:rsidR="00D23C00">
        <w:rPr>
          <w:rFonts w:ascii="Arial" w:hAnsi="Arial" w:cs="Arial"/>
          <w:sz w:val="22"/>
          <w:szCs w:val="22"/>
        </w:rPr>
        <w:t xml:space="preserve"> (PDH)</w:t>
      </w:r>
    </w:p>
    <w:p w14:paraId="520E72BB" w14:textId="77777777" w:rsidR="00891CD8" w:rsidRPr="00271462" w:rsidRDefault="00891CD8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6759D8F4" w14:textId="08702269" w:rsidR="00F3475F" w:rsidRPr="00271462" w:rsidRDefault="00F3475F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1F607B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30992380" w14:textId="0FA725E5" w:rsidR="00176460" w:rsidRPr="00271462" w:rsidRDefault="00F3475F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267CF903" w14:textId="1A657A8A" w:rsidR="00535F96" w:rsidRPr="00271462" w:rsidRDefault="00535F96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27146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699CB1" w14:textId="0E1DA755" w:rsidR="00535F96" w:rsidRPr="00D23C00" w:rsidRDefault="00535F96" w:rsidP="001F607B">
      <w:pPr>
        <w:ind w:left="6096"/>
        <w:rPr>
          <w:rFonts w:ascii="Arial" w:hAnsi="Arial" w:cs="Arial"/>
          <w:bCs/>
          <w:sz w:val="22"/>
          <w:szCs w:val="22"/>
        </w:rPr>
      </w:pPr>
      <w:r w:rsidRPr="00D23C00">
        <w:rPr>
          <w:rFonts w:ascii="Arial" w:hAnsi="Arial" w:cs="Arial"/>
          <w:bCs/>
          <w:sz w:val="22"/>
          <w:szCs w:val="22"/>
        </w:rPr>
        <w:t>Ketu</w:t>
      </w:r>
      <w:r w:rsidRPr="00D23C00">
        <w:rPr>
          <w:rFonts w:ascii="Arial" w:hAnsi="Arial" w:cs="Arial"/>
          <w:bCs/>
          <w:sz w:val="22"/>
          <w:szCs w:val="22"/>
          <w:lang w:val="id-ID"/>
        </w:rPr>
        <w:t>a</w:t>
      </w:r>
      <w:r w:rsidRPr="00D23C00">
        <w:rPr>
          <w:rFonts w:ascii="Arial" w:hAnsi="Arial" w:cs="Arial"/>
          <w:bCs/>
          <w:sz w:val="22"/>
          <w:szCs w:val="22"/>
        </w:rPr>
        <w:t>,</w:t>
      </w:r>
    </w:p>
    <w:p w14:paraId="25ACF969" w14:textId="0D080707" w:rsidR="00535F96" w:rsidRPr="00D23C00" w:rsidRDefault="00535F96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77E8F314" w14:textId="250417AA" w:rsidR="00535F96" w:rsidRPr="00D23C00" w:rsidRDefault="00535F96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3EC24079" w14:textId="00FB04E3" w:rsidR="00535F96" w:rsidRPr="00D23C00" w:rsidRDefault="00535F96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3D3045B0" w14:textId="2EBECCB1" w:rsidR="00535F96" w:rsidRPr="00D23C00" w:rsidRDefault="00535F96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28E18D3B" w14:textId="68FC265C" w:rsidR="00F3475F" w:rsidRPr="00D23C00" w:rsidRDefault="00D23C00" w:rsidP="001F607B">
      <w:pPr>
        <w:ind w:left="6096"/>
        <w:rPr>
          <w:rFonts w:ascii="Arial" w:hAnsi="Arial" w:cs="Arial"/>
          <w:bCs/>
          <w:sz w:val="22"/>
          <w:szCs w:val="22"/>
        </w:rPr>
      </w:pPr>
      <w:r w:rsidRPr="00D23C00">
        <w:rPr>
          <w:rFonts w:ascii="Arial" w:hAnsi="Arial" w:cs="Arial"/>
          <w:bCs/>
          <w:sz w:val="22"/>
          <w:szCs w:val="22"/>
        </w:rPr>
        <w:t xml:space="preserve">Dr. Drs. H. </w:t>
      </w:r>
      <w:proofErr w:type="spellStart"/>
      <w:r w:rsidRPr="00D23C00">
        <w:rPr>
          <w:rFonts w:ascii="Arial" w:hAnsi="Arial" w:cs="Arial"/>
          <w:bCs/>
          <w:sz w:val="22"/>
          <w:szCs w:val="22"/>
        </w:rPr>
        <w:t>Pelmizar</w:t>
      </w:r>
      <w:proofErr w:type="spellEnd"/>
      <w:r w:rsidRPr="00D23C00">
        <w:rPr>
          <w:rFonts w:ascii="Arial" w:hAnsi="Arial" w:cs="Arial"/>
          <w:bCs/>
          <w:sz w:val="22"/>
          <w:szCs w:val="22"/>
        </w:rPr>
        <w:t>, M.H.I.</w:t>
      </w:r>
    </w:p>
    <w:p w14:paraId="5A0BF158" w14:textId="078B5248" w:rsidR="00D23C00" w:rsidRPr="00D23C00" w:rsidRDefault="00D23C00" w:rsidP="001F607B">
      <w:pPr>
        <w:ind w:left="6096"/>
        <w:rPr>
          <w:rFonts w:ascii="Arial" w:hAnsi="Arial" w:cs="Arial"/>
          <w:bCs/>
          <w:sz w:val="22"/>
          <w:szCs w:val="22"/>
        </w:rPr>
      </w:pPr>
      <w:r w:rsidRPr="00D23C00">
        <w:rPr>
          <w:rFonts w:ascii="Arial" w:hAnsi="Arial" w:cs="Arial"/>
          <w:bCs/>
          <w:sz w:val="22"/>
          <w:szCs w:val="22"/>
        </w:rPr>
        <w:t>NIP. 195611121981031009</w:t>
      </w:r>
    </w:p>
    <w:p w14:paraId="491BBF0C" w14:textId="77777777" w:rsidR="00D23C00" w:rsidRDefault="00D23C00">
      <w:pPr>
        <w:rPr>
          <w:rFonts w:ascii="Arial" w:hAnsi="Arial" w:cs="Arial"/>
          <w:b/>
          <w:sz w:val="22"/>
          <w:szCs w:val="22"/>
        </w:rPr>
      </w:pPr>
    </w:p>
    <w:p w14:paraId="02F8B71F" w14:textId="77777777" w:rsidR="00D23C00" w:rsidRDefault="00D23C00">
      <w:pPr>
        <w:rPr>
          <w:rFonts w:ascii="Arial" w:hAnsi="Arial" w:cs="Arial"/>
          <w:b/>
          <w:sz w:val="22"/>
          <w:szCs w:val="22"/>
        </w:rPr>
      </w:pPr>
    </w:p>
    <w:p w14:paraId="087C02E9" w14:textId="77777777" w:rsidR="00D23C00" w:rsidRDefault="00D23C00">
      <w:pPr>
        <w:rPr>
          <w:rFonts w:ascii="Arial" w:hAnsi="Arial" w:cs="Arial"/>
          <w:bCs/>
          <w:sz w:val="22"/>
          <w:szCs w:val="22"/>
        </w:rPr>
      </w:pPr>
      <w:proofErr w:type="spellStart"/>
      <w:r w:rsidRPr="00D23C00"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06D8F14" w14:textId="51155336" w:rsidR="00D739BE" w:rsidRPr="00D23C00" w:rsidRDefault="00D23C00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Yth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Yang </w:t>
      </w:r>
      <w:proofErr w:type="spellStart"/>
      <w:r>
        <w:rPr>
          <w:rFonts w:ascii="Arial" w:hAnsi="Arial" w:cs="Arial"/>
          <w:bCs/>
          <w:sz w:val="22"/>
          <w:szCs w:val="22"/>
        </w:rPr>
        <w:t>Mulia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Kamar Agama </w:t>
      </w:r>
      <w:proofErr w:type="spellStart"/>
      <w:r>
        <w:rPr>
          <w:rFonts w:ascii="Arial" w:hAnsi="Arial" w:cs="Arial"/>
          <w:bCs/>
          <w:sz w:val="22"/>
          <w:szCs w:val="22"/>
        </w:rPr>
        <w:t>Mahkamah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Agung RI.</w:t>
      </w:r>
      <w:r w:rsidR="00D739BE" w:rsidRPr="00D23C00">
        <w:rPr>
          <w:rFonts w:ascii="Arial" w:hAnsi="Arial" w:cs="Arial"/>
          <w:bCs/>
          <w:sz w:val="22"/>
          <w:szCs w:val="22"/>
        </w:rPr>
        <w:br w:type="page"/>
      </w:r>
    </w:p>
    <w:p w14:paraId="402BA150" w14:textId="64D856BF" w:rsidR="00D739BE" w:rsidRDefault="00D739BE" w:rsidP="00D739BE">
      <w:pPr>
        <w:rPr>
          <w:rFonts w:ascii="Arial" w:hAnsi="Arial" w:cs="Arial"/>
          <w:b/>
          <w:sz w:val="22"/>
          <w:szCs w:val="22"/>
        </w:rPr>
      </w:pPr>
    </w:p>
    <w:p w14:paraId="5CAD5292" w14:textId="4F566DF1" w:rsidR="00D739BE" w:rsidRPr="00D23C00" w:rsidRDefault="00D739BE" w:rsidP="00D23C00">
      <w:pPr>
        <w:rPr>
          <w:rFonts w:ascii="Arial" w:hAnsi="Arial" w:cs="Arial"/>
          <w:sz w:val="22"/>
          <w:szCs w:val="22"/>
        </w:rPr>
      </w:pPr>
    </w:p>
    <w:sectPr w:rsidR="00D739BE" w:rsidRPr="00D23C00" w:rsidSect="001F607B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9994" w14:textId="77777777" w:rsidR="00572693" w:rsidRDefault="00572693">
      <w:r>
        <w:separator/>
      </w:r>
    </w:p>
  </w:endnote>
  <w:endnote w:type="continuationSeparator" w:id="0">
    <w:p w14:paraId="18AC5BCA" w14:textId="77777777" w:rsidR="00572693" w:rsidRDefault="0057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A27A" w14:textId="77777777" w:rsidR="00572693" w:rsidRDefault="00572693">
      <w:r>
        <w:separator/>
      </w:r>
    </w:p>
  </w:footnote>
  <w:footnote w:type="continuationSeparator" w:id="0">
    <w:p w14:paraId="4DB20E5A" w14:textId="77777777" w:rsidR="00572693" w:rsidRDefault="0057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80374463">
    <w:abstractNumId w:val="3"/>
  </w:num>
  <w:num w:numId="2" w16cid:durableId="2097479752">
    <w:abstractNumId w:val="5"/>
  </w:num>
  <w:num w:numId="3" w16cid:durableId="1195508516">
    <w:abstractNumId w:val="6"/>
  </w:num>
  <w:num w:numId="4" w16cid:durableId="1680545409">
    <w:abstractNumId w:val="32"/>
  </w:num>
  <w:num w:numId="5" w16cid:durableId="529147020">
    <w:abstractNumId w:val="15"/>
  </w:num>
  <w:num w:numId="6" w16cid:durableId="466777690">
    <w:abstractNumId w:val="23"/>
  </w:num>
  <w:num w:numId="7" w16cid:durableId="841168424">
    <w:abstractNumId w:val="40"/>
  </w:num>
  <w:num w:numId="8" w16cid:durableId="1727334114">
    <w:abstractNumId w:val="43"/>
  </w:num>
  <w:num w:numId="9" w16cid:durableId="1059015976">
    <w:abstractNumId w:val="18"/>
  </w:num>
  <w:num w:numId="10" w16cid:durableId="2039774823">
    <w:abstractNumId w:val="21"/>
  </w:num>
  <w:num w:numId="11" w16cid:durableId="1348100592">
    <w:abstractNumId w:val="16"/>
  </w:num>
  <w:num w:numId="12" w16cid:durableId="569120971">
    <w:abstractNumId w:val="12"/>
  </w:num>
  <w:num w:numId="13" w16cid:durableId="1951282733">
    <w:abstractNumId w:val="17"/>
  </w:num>
  <w:num w:numId="14" w16cid:durableId="697851744">
    <w:abstractNumId w:val="41"/>
  </w:num>
  <w:num w:numId="15" w16cid:durableId="1585526067">
    <w:abstractNumId w:val="24"/>
  </w:num>
  <w:num w:numId="16" w16cid:durableId="535045880">
    <w:abstractNumId w:val="7"/>
  </w:num>
  <w:num w:numId="17" w16cid:durableId="1480150999">
    <w:abstractNumId w:val="2"/>
  </w:num>
  <w:num w:numId="18" w16cid:durableId="1314287621">
    <w:abstractNumId w:val="10"/>
  </w:num>
  <w:num w:numId="19" w16cid:durableId="1188593321">
    <w:abstractNumId w:val="19"/>
  </w:num>
  <w:num w:numId="20" w16cid:durableId="1876045107">
    <w:abstractNumId w:val="9"/>
  </w:num>
  <w:num w:numId="21" w16cid:durableId="792092977">
    <w:abstractNumId w:val="33"/>
  </w:num>
  <w:num w:numId="22" w16cid:durableId="552884149">
    <w:abstractNumId w:val="29"/>
  </w:num>
  <w:num w:numId="23" w16cid:durableId="1470591134">
    <w:abstractNumId w:val="28"/>
  </w:num>
  <w:num w:numId="24" w16cid:durableId="539244076">
    <w:abstractNumId w:val="37"/>
  </w:num>
  <w:num w:numId="25" w16cid:durableId="1924803771">
    <w:abstractNumId w:val="0"/>
  </w:num>
  <w:num w:numId="26" w16cid:durableId="113254243">
    <w:abstractNumId w:val="27"/>
  </w:num>
  <w:num w:numId="27" w16cid:durableId="1791583824">
    <w:abstractNumId w:val="31"/>
  </w:num>
  <w:num w:numId="28" w16cid:durableId="2139568546">
    <w:abstractNumId w:val="38"/>
  </w:num>
  <w:num w:numId="29" w16cid:durableId="1036350637">
    <w:abstractNumId w:val="4"/>
  </w:num>
  <w:num w:numId="30" w16cid:durableId="1797601749">
    <w:abstractNumId w:val="25"/>
  </w:num>
  <w:num w:numId="31" w16cid:durableId="1091851910">
    <w:abstractNumId w:val="35"/>
  </w:num>
  <w:num w:numId="32" w16cid:durableId="1157182583">
    <w:abstractNumId w:val="36"/>
  </w:num>
  <w:num w:numId="33" w16cid:durableId="30765360">
    <w:abstractNumId w:val="26"/>
  </w:num>
  <w:num w:numId="34" w16cid:durableId="469638598">
    <w:abstractNumId w:val="1"/>
  </w:num>
  <w:num w:numId="35" w16cid:durableId="1583952850">
    <w:abstractNumId w:val="34"/>
  </w:num>
  <w:num w:numId="36" w16cid:durableId="618726758">
    <w:abstractNumId w:val="30"/>
  </w:num>
  <w:num w:numId="37" w16cid:durableId="256866610">
    <w:abstractNumId w:val="39"/>
  </w:num>
  <w:num w:numId="38" w16cid:durableId="155731706">
    <w:abstractNumId w:val="8"/>
  </w:num>
  <w:num w:numId="39" w16cid:durableId="1529642619">
    <w:abstractNumId w:val="14"/>
  </w:num>
  <w:num w:numId="40" w16cid:durableId="2086146000">
    <w:abstractNumId w:val="20"/>
  </w:num>
  <w:num w:numId="41" w16cid:durableId="237251245">
    <w:abstractNumId w:val="22"/>
  </w:num>
  <w:num w:numId="42" w16cid:durableId="1934826073">
    <w:abstractNumId w:val="42"/>
  </w:num>
  <w:num w:numId="43" w16cid:durableId="1329477866">
    <w:abstractNumId w:val="11"/>
  </w:num>
  <w:num w:numId="44" w16cid:durableId="169241376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1F607B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3392"/>
    <w:rsid w:val="00415BBA"/>
    <w:rsid w:val="00423D6D"/>
    <w:rsid w:val="004326BD"/>
    <w:rsid w:val="00434CE2"/>
    <w:rsid w:val="00443AE3"/>
    <w:rsid w:val="0044594D"/>
    <w:rsid w:val="00446BF4"/>
    <w:rsid w:val="00446FBF"/>
    <w:rsid w:val="00450279"/>
    <w:rsid w:val="00450767"/>
    <w:rsid w:val="00451627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2693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44BF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3C00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2022-01-07T00:52:00Z</cp:lastPrinted>
  <dcterms:created xsi:type="dcterms:W3CDTF">2023-06-13T08:44:00Z</dcterms:created>
  <dcterms:modified xsi:type="dcterms:W3CDTF">2023-06-13T08:44:00Z</dcterms:modified>
</cp:coreProperties>
</file>