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235" w14:textId="77777777" w:rsidR="00D27643" w:rsidRPr="006D7E6E" w:rsidRDefault="00D27643" w:rsidP="00D27643">
      <w:pPr>
        <w:pStyle w:val="BalloonText"/>
      </w:pPr>
    </w:p>
    <w:p w14:paraId="20E12ECC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A9DD68" wp14:editId="059FD8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6B99C" w14:textId="77777777" w:rsidR="00D27643" w:rsidRDefault="00D27643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DD68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4456B99C" w14:textId="77777777" w:rsidR="00D27643" w:rsidRDefault="00D27643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03A66E0" wp14:editId="3B899C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CFF2E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3A6842" wp14:editId="40BE7EFF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B7BB9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66512F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6842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E1B7BB9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66512F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86674F5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DA1AE8D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1AE05D" wp14:editId="0D1E46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53DE8" w14:textId="77777777" w:rsidR="00D27643" w:rsidRDefault="00D27643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E05D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63453DE8" w14:textId="77777777" w:rsidR="00D27643" w:rsidRDefault="00D27643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5EB21F01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25C43A6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9C32C9" w14:textId="77777777" w:rsidR="00D27643" w:rsidRDefault="00D27643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39E3B" wp14:editId="032A16C1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E017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7B55300B" w14:textId="77777777" w:rsidR="00D27643" w:rsidRDefault="00D27643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E210CD6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B78B03" wp14:editId="1C5C9B9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56D4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4F62484" w14:textId="2046D24C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CC4C96">
        <w:rPr>
          <w:rFonts w:ascii="Bookman Old Style" w:hAnsi="Bookman Old Style"/>
          <w:bCs/>
          <w:sz w:val="21"/>
          <w:szCs w:val="21"/>
        </w:rPr>
        <w:t>6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716CAF0B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Pelatihan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021">
        <w:rPr>
          <w:rFonts w:ascii="Bookman Old Style" w:hAnsi="Bookman Old Style"/>
          <w:sz w:val="22"/>
          <w:szCs w:val="22"/>
        </w:rPr>
        <w:t>Sertifikasi</w:t>
      </w:r>
      <w:proofErr w:type="spellEnd"/>
      <w:r w:rsidR="00097021">
        <w:rPr>
          <w:rFonts w:ascii="Bookman Old Style" w:hAnsi="Bookman Old Style"/>
          <w:sz w:val="22"/>
          <w:szCs w:val="22"/>
        </w:rPr>
        <w:t xml:space="preserve"> Mediator </w:t>
      </w:r>
      <w:proofErr w:type="spellStart"/>
      <w:r w:rsidR="00097021">
        <w:rPr>
          <w:rFonts w:ascii="Bookman Old Style" w:hAnsi="Bookman Old Style"/>
          <w:sz w:val="22"/>
          <w:szCs w:val="22"/>
        </w:rPr>
        <w:t>Bagi</w:t>
      </w:r>
      <w:proofErr w:type="spellEnd"/>
      <w:r w:rsidR="00097021"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 w:rsidR="00097021">
        <w:rPr>
          <w:rFonts w:ascii="Bookman Old Style" w:hAnsi="Bookman Old Style"/>
          <w:sz w:val="22"/>
          <w:szCs w:val="22"/>
        </w:rPr>
        <w:t>Pertama</w:t>
      </w:r>
      <w:proofErr w:type="spellEnd"/>
      <w:r w:rsidR="000970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021">
        <w:rPr>
          <w:rFonts w:ascii="Bookman Old Style" w:hAnsi="Bookman Old Style"/>
          <w:sz w:val="22"/>
          <w:szCs w:val="22"/>
        </w:rPr>
        <w:t>Peradilan</w:t>
      </w:r>
      <w:proofErr w:type="spellEnd"/>
      <w:r w:rsidR="0009702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97021">
        <w:rPr>
          <w:rFonts w:ascii="Bookman Old Style" w:hAnsi="Bookman Old Style"/>
          <w:sz w:val="22"/>
          <w:szCs w:val="22"/>
        </w:rPr>
        <w:t>seluruh</w:t>
      </w:r>
      <w:proofErr w:type="spellEnd"/>
      <w:r w:rsidR="00097021">
        <w:rPr>
          <w:rFonts w:ascii="Bookman Old Style" w:hAnsi="Bookman Old Style"/>
          <w:sz w:val="22"/>
          <w:szCs w:val="22"/>
        </w:rPr>
        <w:t xml:space="preserve"> Indonesia </w:t>
      </w:r>
      <w:r w:rsidR="00B23DCF">
        <w:rPr>
          <w:rFonts w:ascii="Bookman Old Style" w:hAnsi="Bookman Old Style"/>
          <w:sz w:val="22"/>
          <w:szCs w:val="22"/>
        </w:rPr>
        <w:t xml:space="preserve">salah </w:t>
      </w:r>
      <w:proofErr w:type="spellStart"/>
      <w:r w:rsidR="00B23DCF">
        <w:rPr>
          <w:rFonts w:ascii="Bookman Old Style" w:hAnsi="Bookman Old Style"/>
          <w:sz w:val="22"/>
          <w:szCs w:val="22"/>
        </w:rPr>
        <w:t>satu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peserta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097021">
        <w:rPr>
          <w:rFonts w:ascii="Bookman Old Style" w:hAnsi="Bookman Old Style"/>
          <w:sz w:val="22"/>
          <w:szCs w:val="22"/>
        </w:rPr>
        <w:t xml:space="preserve">Koto </w:t>
      </w:r>
      <w:proofErr w:type="spellStart"/>
      <w:r w:rsidR="00097021"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B47F9A6" w14:textId="794C9EA0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Pr="00FA33DD">
        <w:rPr>
          <w:rFonts w:ascii="Bookman Old Style" w:hAnsi="Bookman Old Style"/>
          <w:sz w:val="22"/>
          <w:szCs w:val="22"/>
        </w:rPr>
        <w:t>perihal</w:t>
      </w:r>
      <w:proofErr w:type="spellEnd"/>
      <w:r w:rsidRPr="00FA33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33DD" w:rsidRPr="00FA33DD">
        <w:rPr>
          <w:rFonts w:ascii="Bookman Old Style" w:hAnsi="Bookman Old Style"/>
          <w:sz w:val="22"/>
          <w:szCs w:val="22"/>
        </w:rPr>
        <w:t>Pelatihan</w:t>
      </w:r>
      <w:proofErr w:type="spellEnd"/>
      <w:r w:rsidR="00FA33DD" w:rsidRPr="00FA33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33DD" w:rsidRPr="00FA33DD">
        <w:rPr>
          <w:rFonts w:ascii="Bookman Old Style" w:hAnsi="Bookman Old Style"/>
          <w:sz w:val="22"/>
          <w:szCs w:val="22"/>
        </w:rPr>
        <w:t>Sertifikasi</w:t>
      </w:r>
      <w:proofErr w:type="spellEnd"/>
      <w:r w:rsidR="00FA33DD" w:rsidRPr="00FA33DD">
        <w:rPr>
          <w:rFonts w:ascii="Bookman Old Style" w:hAnsi="Bookman Old Style"/>
          <w:sz w:val="22"/>
          <w:szCs w:val="22"/>
        </w:rPr>
        <w:t xml:space="preserve"> Mediator </w:t>
      </w:r>
      <w:proofErr w:type="spellStart"/>
      <w:r w:rsidR="00FA33DD" w:rsidRPr="00FA33DD">
        <w:rPr>
          <w:rFonts w:ascii="Bookman Old Style" w:hAnsi="Bookman Old Style"/>
          <w:sz w:val="22"/>
          <w:szCs w:val="22"/>
        </w:rPr>
        <w:t>Bagi</w:t>
      </w:r>
      <w:proofErr w:type="spellEnd"/>
      <w:r w:rsidR="00FA33DD" w:rsidRPr="00FA33DD"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 w:rsidR="00FA33DD" w:rsidRPr="00FA33DD">
        <w:rPr>
          <w:rFonts w:ascii="Bookman Old Style" w:hAnsi="Bookman Old Style"/>
          <w:sz w:val="22"/>
          <w:szCs w:val="22"/>
        </w:rPr>
        <w:t>Pertama</w:t>
      </w:r>
      <w:proofErr w:type="spellEnd"/>
      <w:r w:rsidR="00FA33DD" w:rsidRPr="00FA33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33DD" w:rsidRPr="00FA33DD">
        <w:rPr>
          <w:rFonts w:ascii="Bookman Old Style" w:hAnsi="Bookman Old Style"/>
          <w:sz w:val="22"/>
          <w:szCs w:val="22"/>
        </w:rPr>
        <w:t>Peradilan</w:t>
      </w:r>
      <w:proofErr w:type="spellEnd"/>
      <w:r w:rsidR="00FA33DD" w:rsidRPr="00FA33DD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A33DD" w:rsidRPr="00FA33DD">
        <w:rPr>
          <w:rFonts w:ascii="Bookman Old Style" w:hAnsi="Bookman Old Style"/>
          <w:sz w:val="22"/>
          <w:szCs w:val="22"/>
        </w:rPr>
        <w:t>seluruh</w:t>
      </w:r>
      <w:proofErr w:type="spellEnd"/>
      <w:r w:rsidR="00FA33DD" w:rsidRPr="00FA33DD">
        <w:rPr>
          <w:rFonts w:ascii="Bookman Old Style" w:hAnsi="Bookman Old Style"/>
          <w:sz w:val="22"/>
          <w:szCs w:val="22"/>
        </w:rPr>
        <w:t xml:space="preserve"> Indonesia</w:t>
      </w:r>
      <w:r w:rsidRPr="00FA33DD"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68D52CFD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4170E">
        <w:rPr>
          <w:rFonts w:ascii="Bookman Old Style" w:hAnsi="Bookman Old Style"/>
          <w:spacing w:val="-2"/>
          <w:sz w:val="22"/>
          <w:szCs w:val="22"/>
        </w:rPr>
        <w:t>Dr. Martina Lofa, S.H.I., M.H.I.</w:t>
      </w:r>
    </w:p>
    <w:p w14:paraId="61221982" w14:textId="18106E9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34170E">
        <w:rPr>
          <w:rFonts w:ascii="Bookman Old Style" w:hAnsi="Bookman Old Style"/>
          <w:spacing w:val="-2"/>
          <w:sz w:val="22"/>
          <w:szCs w:val="22"/>
        </w:rPr>
        <w:t>198409292008052001</w:t>
      </w:r>
    </w:p>
    <w:p w14:paraId="74397959" w14:textId="10B014F0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F42BB3" w:rsidRPr="00F42BB3">
        <w:rPr>
          <w:rFonts w:ascii="Bookman Old Style" w:hAnsi="Bookman Old Style"/>
          <w:spacing w:val="-2"/>
          <w:sz w:val="22"/>
          <w:szCs w:val="22"/>
        </w:rPr>
        <w:t>Pembina (IV/</w:t>
      </w:r>
      <w:r w:rsidR="0034170E">
        <w:rPr>
          <w:rFonts w:ascii="Bookman Old Style" w:hAnsi="Bookman Old Style"/>
          <w:spacing w:val="-2"/>
          <w:sz w:val="22"/>
          <w:szCs w:val="22"/>
        </w:rPr>
        <w:t>a</w:t>
      </w:r>
      <w:r w:rsidR="00F42BB3" w:rsidRPr="00F42BB3">
        <w:rPr>
          <w:rFonts w:ascii="Bookman Old Style" w:hAnsi="Bookman Old Style"/>
          <w:spacing w:val="-2"/>
          <w:sz w:val="22"/>
          <w:szCs w:val="22"/>
        </w:rPr>
        <w:t>)</w:t>
      </w:r>
    </w:p>
    <w:p w14:paraId="5BF14577" w14:textId="21CF605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Ketua</w:t>
      </w:r>
      <w:proofErr w:type="spellEnd"/>
    </w:p>
    <w:p w14:paraId="5202C311" w14:textId="269B4425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Agama </w:t>
      </w:r>
      <w:r w:rsidR="0034170E">
        <w:rPr>
          <w:rFonts w:ascii="Bookman Old Style" w:hAnsi="Bookman Old Style"/>
          <w:spacing w:val="-2"/>
          <w:sz w:val="22"/>
          <w:szCs w:val="22"/>
        </w:rPr>
        <w:t xml:space="preserve">Kota </w:t>
      </w:r>
      <w:proofErr w:type="spellStart"/>
      <w:r w:rsidR="0034170E">
        <w:rPr>
          <w:rFonts w:ascii="Bookman Old Style" w:hAnsi="Bookman Old Style"/>
          <w:spacing w:val="-2"/>
          <w:sz w:val="22"/>
          <w:szCs w:val="22"/>
        </w:rPr>
        <w:t>Baru</w:t>
      </w:r>
      <w:proofErr w:type="spellEnd"/>
    </w:p>
    <w:p w14:paraId="4F023F0A" w14:textId="77777777" w:rsidR="00D27643" w:rsidRDefault="00D27643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3277B70" w14:textId="57B026E3" w:rsidR="00D27643" w:rsidRPr="00CC4C96" w:rsidRDefault="00D27643" w:rsidP="00CC4C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Pertama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r w:rsidR="00CC4C96">
        <w:rPr>
          <w:rFonts w:ascii="Bookman Old Style" w:hAnsi="Bookman Old Style"/>
          <w:sz w:val="22"/>
          <w:szCs w:val="22"/>
        </w:rPr>
        <w:t>M</w:t>
      </w:r>
      <w:r w:rsidR="00CC4C96" w:rsidRPr="00CC4C96">
        <w:rPr>
          <w:rFonts w:ascii="Bookman Old Style" w:hAnsi="Bookman Old Style"/>
          <w:sz w:val="22"/>
          <w:szCs w:val="22"/>
          <w:lang w:val="id-ID"/>
        </w:rPr>
        <w:t>engikuti Pelatihan Sertifikasi Mediator bagi Hakim</w:t>
      </w:r>
      <w:r w:rsidR="00CC4C96">
        <w:rPr>
          <w:rFonts w:ascii="Bookman Old Style" w:hAnsi="Bookman Old Style"/>
          <w:sz w:val="22"/>
          <w:szCs w:val="22"/>
        </w:rPr>
        <w:t xml:space="preserve"> Tingkat </w:t>
      </w:r>
      <w:proofErr w:type="spellStart"/>
      <w:r w:rsidR="00CC4C96">
        <w:rPr>
          <w:rFonts w:ascii="Bookman Old Style" w:hAnsi="Bookman Old Style"/>
          <w:sz w:val="22"/>
          <w:szCs w:val="22"/>
        </w:rPr>
        <w:t>Pertama</w:t>
      </w:r>
      <w:proofErr w:type="spellEnd"/>
      <w:r w:rsidR="00CC4C96" w:rsidRPr="00CC4C96">
        <w:rPr>
          <w:rFonts w:ascii="Bookman Old Style" w:hAnsi="Bookman Old Style"/>
          <w:sz w:val="22"/>
          <w:szCs w:val="22"/>
          <w:lang w:val="id-ID"/>
        </w:rPr>
        <w:t xml:space="preserve"> Peradilan Agama </w:t>
      </w:r>
      <w:proofErr w:type="spellStart"/>
      <w:r w:rsidR="00CC4C96">
        <w:rPr>
          <w:rFonts w:ascii="Bookman Old Style" w:hAnsi="Bookman Old Style"/>
          <w:sz w:val="22"/>
          <w:szCs w:val="22"/>
        </w:rPr>
        <w:t>seluruh</w:t>
      </w:r>
      <w:proofErr w:type="spellEnd"/>
      <w:r w:rsidR="00CC4C96">
        <w:rPr>
          <w:rFonts w:ascii="Bookman Old Style" w:hAnsi="Bookman Old Style"/>
          <w:sz w:val="22"/>
          <w:szCs w:val="22"/>
        </w:rPr>
        <w:t xml:space="preserve"> Indonesia </w:t>
      </w:r>
      <w:r w:rsidR="00CC4C96" w:rsidRPr="00CC4C96"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CC4C96">
        <w:rPr>
          <w:rFonts w:ascii="Bookman Old Style" w:hAnsi="Bookman Old Style"/>
          <w:sz w:val="22"/>
          <w:szCs w:val="22"/>
        </w:rPr>
        <w:t xml:space="preserve">19 </w:t>
      </w:r>
      <w:proofErr w:type="spellStart"/>
      <w:r w:rsidR="00CC4C96">
        <w:rPr>
          <w:rFonts w:ascii="Bookman Old Style" w:hAnsi="Bookman Old Style"/>
          <w:sz w:val="22"/>
          <w:szCs w:val="22"/>
        </w:rPr>
        <w:t>s.d.</w:t>
      </w:r>
      <w:proofErr w:type="spellEnd"/>
      <w:r w:rsidR="00CC4C96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 w:rsidR="00CC4C96">
        <w:rPr>
          <w:rFonts w:ascii="Bookman Old Style" w:hAnsi="Bookman Old Style"/>
          <w:sz w:val="22"/>
          <w:szCs w:val="22"/>
        </w:rPr>
        <w:t>Juni</w:t>
      </w:r>
      <w:proofErr w:type="spellEnd"/>
      <w:r w:rsidR="00CC4C96">
        <w:rPr>
          <w:rFonts w:ascii="Bookman Old Style" w:hAnsi="Bookman Old Style"/>
          <w:sz w:val="22"/>
          <w:szCs w:val="22"/>
        </w:rPr>
        <w:t xml:space="preserve"> 2023</w:t>
      </w:r>
      <w:r w:rsidR="00CC4C96" w:rsidRPr="00CC4C96">
        <w:rPr>
          <w:rFonts w:ascii="Bookman Old Style" w:hAnsi="Bookman Old Style"/>
          <w:sz w:val="22"/>
          <w:szCs w:val="22"/>
          <w:lang w:val="id-ID"/>
        </w:rPr>
        <w:t xml:space="preserve"> di Pusdiklat Badan Litbang Diklat Kumdil Mahkamah Agung RI, Bogor Jawa Barat;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Kedua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proofErr w:type="spellStart"/>
      <w:r w:rsidRPr="006D7E6E">
        <w:rPr>
          <w:rFonts w:ascii="Bookman Old Style" w:hAnsi="Bookman Old Style"/>
          <w:spacing w:val="-4"/>
          <w:sz w:val="22"/>
          <w:szCs w:val="22"/>
        </w:rPr>
        <w:t>pelatihan</w:t>
      </w:r>
      <w:proofErr w:type="spellEnd"/>
      <w:r w:rsidRPr="006D7E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kantor</w:t>
      </w:r>
      <w:proofErr w:type="spellEnd"/>
      <w:r w:rsidRPr="006D7E6E">
        <w:rPr>
          <w:rFonts w:ascii="Bookman Old Style" w:hAnsi="Bookman Old Style"/>
          <w:sz w:val="22"/>
          <w:szCs w:val="22"/>
        </w:rPr>
        <w:t>;</w:t>
      </w:r>
    </w:p>
    <w:p w14:paraId="320CBF34" w14:textId="7F196666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Ketiga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selama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438">
        <w:rPr>
          <w:rFonts w:ascii="Bookman Old Style" w:hAnsi="Bookman Old Style"/>
          <w:sz w:val="22"/>
          <w:szCs w:val="22"/>
        </w:rPr>
        <w:t>kegiatan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peserta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harus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memenuhi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segala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ketentuan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ditetapkan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6D7E6E">
        <w:rPr>
          <w:rFonts w:ascii="Bookman Old Style" w:hAnsi="Bookman Old Style"/>
          <w:sz w:val="22"/>
          <w:szCs w:val="22"/>
        </w:rPr>
        <w:t>Pusdiklat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Manajemen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Kepemimpinan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Litbang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Diklat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Peradilan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Mahkamah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Agung RI.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p w14:paraId="6EF7A58E" w14:textId="3B91E386" w:rsidR="00D27643" w:rsidRDefault="00CC4C96" w:rsidP="00D27643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 w:rsidR="00D27643">
        <w:rPr>
          <w:rFonts w:ascii="Bookman Old Style" w:hAnsi="Bookman Old Style"/>
          <w:sz w:val="22"/>
          <w:szCs w:val="22"/>
        </w:rPr>
        <w:t xml:space="preserve"> 2023</w:t>
      </w:r>
    </w:p>
    <w:bookmarkEnd w:id="0"/>
    <w:p w14:paraId="2D9726CF" w14:textId="1CB3B010" w:rsidR="00D27643" w:rsidRPr="00591F4B" w:rsidRDefault="00CC4C96" w:rsidP="00FA33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962" w:firstLine="579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="00D27643" w:rsidRPr="00591F4B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D27643" w:rsidRPr="00591F4B">
        <w:rPr>
          <w:rFonts w:ascii="Bookman Old Style" w:hAnsi="Bookman Old Style"/>
          <w:b/>
          <w:sz w:val="22"/>
          <w:szCs w:val="22"/>
        </w:rPr>
        <w:t>,</w:t>
      </w:r>
    </w:p>
    <w:p w14:paraId="1AB88E2C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3532DF97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BB860C5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6B655941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A1DFDD6" w14:textId="4A416E65" w:rsidR="00D27643" w:rsidRPr="00591F4B" w:rsidRDefault="00FA33D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Sulem Ahmad, S.H., M.A.</w:t>
      </w:r>
    </w:p>
    <w:p w14:paraId="5B9FD1E2" w14:textId="0D85EB6C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="00FA33DD">
        <w:rPr>
          <w:rFonts w:ascii="Bookman Old Style" w:hAnsi="Bookman Old Style"/>
          <w:bCs/>
          <w:sz w:val="22"/>
          <w:szCs w:val="22"/>
        </w:rPr>
        <w:t>195607291986031002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22DA8610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proofErr w:type="spellStart"/>
      <w:r w:rsidRPr="00AA3AEC">
        <w:rPr>
          <w:rFonts w:ascii="Bookman Old Style" w:hAnsi="Bookman Old Style"/>
          <w:sz w:val="20"/>
          <w:szCs w:val="22"/>
        </w:rPr>
        <w:t>Kepala</w:t>
      </w:r>
      <w:proofErr w:type="spellEnd"/>
      <w:r w:rsidRPr="00AA3AEC">
        <w:rPr>
          <w:rFonts w:ascii="Bookman Old Style" w:hAnsi="Bookman Old Style"/>
          <w:sz w:val="20"/>
          <w:szCs w:val="22"/>
        </w:rPr>
        <w:t xml:space="preserve"> Badan </w:t>
      </w:r>
      <w:proofErr w:type="spellStart"/>
      <w:r w:rsidRPr="00AA3AEC">
        <w:rPr>
          <w:rFonts w:ascii="Bookman Old Style" w:hAnsi="Bookman Old Style"/>
          <w:sz w:val="20"/>
          <w:szCs w:val="22"/>
        </w:rPr>
        <w:t>Litbang</w:t>
      </w:r>
      <w:proofErr w:type="spellEnd"/>
      <w:r w:rsidRPr="00AA3AEC">
        <w:rPr>
          <w:rFonts w:ascii="Bookman Old Style" w:hAnsi="Bookman Old Style"/>
          <w:sz w:val="20"/>
          <w:szCs w:val="22"/>
        </w:rPr>
        <w:t xml:space="preserve"> Hukum dan </w:t>
      </w:r>
      <w:proofErr w:type="spellStart"/>
      <w:r w:rsidRPr="00AA3AEC">
        <w:rPr>
          <w:rFonts w:ascii="Bookman Old Style" w:hAnsi="Bookman Old Style"/>
          <w:sz w:val="20"/>
          <w:szCs w:val="22"/>
        </w:rPr>
        <w:t>Peradilan</w:t>
      </w:r>
      <w:proofErr w:type="spellEnd"/>
      <w:r w:rsidRPr="00AA3AEC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Pr="00AA3AEC">
        <w:rPr>
          <w:rFonts w:ascii="Bookman Old Style" w:hAnsi="Bookman Old Style"/>
          <w:sz w:val="20"/>
          <w:szCs w:val="22"/>
        </w:rPr>
        <w:t>Mahkamah</w:t>
      </w:r>
      <w:proofErr w:type="spellEnd"/>
      <w:r w:rsidRPr="00AA3AEC">
        <w:rPr>
          <w:rFonts w:ascii="Bookman Old Style" w:hAnsi="Bookman Old Style"/>
          <w:sz w:val="20"/>
          <w:szCs w:val="22"/>
        </w:rPr>
        <w:t xml:space="preserve"> Agung RI;</w:t>
      </w:r>
    </w:p>
    <w:p w14:paraId="10FEC779" w14:textId="20B16B72" w:rsidR="00FA33DD" w:rsidRPr="00AA3AEC" w:rsidRDefault="00FA33D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>
        <w:rPr>
          <w:rFonts w:ascii="Bookman Old Style" w:hAnsi="Bookman Old Style"/>
          <w:sz w:val="20"/>
          <w:szCs w:val="22"/>
        </w:rPr>
        <w:t>).</w:t>
      </w:r>
    </w:p>
    <w:p w14:paraId="3455C651" w14:textId="77777777" w:rsidR="00D27643" w:rsidRDefault="00D27643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53367">
    <w:abstractNumId w:val="2"/>
  </w:num>
  <w:num w:numId="2" w16cid:durableId="483005856">
    <w:abstractNumId w:val="0"/>
  </w:num>
  <w:num w:numId="3" w16cid:durableId="90800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074963"/>
    <w:rsid w:val="00097021"/>
    <w:rsid w:val="00110D31"/>
    <w:rsid w:val="001C45CB"/>
    <w:rsid w:val="00225023"/>
    <w:rsid w:val="0034170E"/>
    <w:rsid w:val="00483438"/>
    <w:rsid w:val="00591F4B"/>
    <w:rsid w:val="006D7E6E"/>
    <w:rsid w:val="007520C6"/>
    <w:rsid w:val="007C5F2A"/>
    <w:rsid w:val="008A36E8"/>
    <w:rsid w:val="009C4A92"/>
    <w:rsid w:val="00AA3AEC"/>
    <w:rsid w:val="00B23DCF"/>
    <w:rsid w:val="00CC4C96"/>
    <w:rsid w:val="00D27643"/>
    <w:rsid w:val="00E4258C"/>
    <w:rsid w:val="00ED762A"/>
    <w:rsid w:val="00F42BB3"/>
    <w:rsid w:val="00F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4</cp:revision>
  <cp:lastPrinted>2023-06-16T01:04:00Z</cp:lastPrinted>
  <dcterms:created xsi:type="dcterms:W3CDTF">2023-06-15T06:37:00Z</dcterms:created>
  <dcterms:modified xsi:type="dcterms:W3CDTF">2023-06-16T01:04:00Z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