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748DA63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2A776A">
        <w:rPr>
          <w:rFonts w:ascii="Arial" w:hAnsi="Arial" w:cs="Arial"/>
          <w:sz w:val="22"/>
          <w:szCs w:val="22"/>
        </w:rPr>
        <w:t xml:space="preserve">Nomor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952A40">
        <w:rPr>
          <w:rFonts w:ascii="Arial" w:hAnsi="Arial" w:cs="Arial"/>
          <w:sz w:val="22"/>
          <w:szCs w:val="22"/>
        </w:rPr>
        <w:t>1342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95192C">
        <w:rPr>
          <w:rFonts w:ascii="Arial" w:hAnsi="Arial" w:cs="Arial"/>
          <w:sz w:val="22"/>
          <w:szCs w:val="22"/>
          <w:lang w:val="en-ID"/>
        </w:rPr>
        <w:t>6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95192C">
        <w:rPr>
          <w:rFonts w:ascii="Arial" w:hAnsi="Arial" w:cs="Arial"/>
          <w:sz w:val="22"/>
          <w:szCs w:val="22"/>
        </w:rPr>
        <w:t xml:space="preserve">7 Juni </w:t>
      </w:r>
      <w:r w:rsidR="002A776A" w:rsidRPr="002A776A">
        <w:rPr>
          <w:rFonts w:ascii="Arial" w:hAnsi="Arial" w:cs="Arial"/>
          <w:sz w:val="22"/>
          <w:szCs w:val="22"/>
        </w:rPr>
        <w:t>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Perihal</w:t>
      </w:r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r w:rsidRPr="002A776A">
        <w:rPr>
          <w:rFonts w:ascii="Arial" w:hAnsi="Arial" w:cs="Arial"/>
          <w:sz w:val="22"/>
          <w:szCs w:val="22"/>
          <w:lang w:val="en-ID"/>
        </w:rPr>
        <w:t>Undangan</w:t>
      </w:r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24FC61D2" w:rsidR="002D5BA7" w:rsidRPr="002A776A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 xml:space="preserve">Yth. </w:t>
      </w:r>
      <w:r w:rsidR="002D5BA7" w:rsidRPr="002A776A">
        <w:rPr>
          <w:rFonts w:ascii="Arial" w:hAnsi="Arial" w:cs="Arial"/>
          <w:sz w:val="22"/>
          <w:szCs w:val="22"/>
        </w:rPr>
        <w:t>K</w:t>
      </w:r>
      <w:r w:rsidR="002A776A">
        <w:rPr>
          <w:rFonts w:ascii="Arial" w:hAnsi="Arial" w:cs="Arial"/>
          <w:sz w:val="22"/>
          <w:szCs w:val="22"/>
        </w:rPr>
        <w:t>esekretariatan</w:t>
      </w:r>
      <w:r w:rsidR="002D5BA7" w:rsidRPr="002A776A"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Assalamualaikum, wr.wb</w:t>
      </w:r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01A508A5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Dalam rangka meningkatkan kinerja pada bidang kesekretariatan Pengadilan Tinggi Agama Padang, maka </w:t>
      </w:r>
      <w:r w:rsidR="002D5BA7" w:rsidRPr="002A776A">
        <w:rPr>
          <w:rFonts w:ascii="Arial" w:hAnsi="Arial" w:cs="Arial"/>
          <w:sz w:val="22"/>
          <w:szCs w:val="22"/>
        </w:rPr>
        <w:t>kami undang Saudara 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 xml:space="preserve">tuk mengikuti rapat </w:t>
      </w:r>
      <w:r w:rsidR="002D5BA7"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r w:rsidR="002A776A">
        <w:rPr>
          <w:rFonts w:ascii="Arial" w:hAnsi="Arial" w:cs="Arial"/>
          <w:sz w:val="22"/>
          <w:szCs w:val="22"/>
          <w:lang w:val="en-ID"/>
        </w:rPr>
        <w:t>Sekretaris</w:t>
      </w:r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Pengadilan Tinggi Agama Padang yang akan diselenggarakan 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225E154E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Hari/Tanggal</w:t>
      </w:r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95192C">
        <w:rPr>
          <w:rFonts w:ascii="Arial" w:hAnsi="Arial" w:cs="Arial"/>
          <w:sz w:val="22"/>
          <w:szCs w:val="22"/>
        </w:rPr>
        <w:t>Selasa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 w:rsidR="0095192C">
        <w:rPr>
          <w:rFonts w:ascii="Arial" w:hAnsi="Arial" w:cs="Arial"/>
          <w:sz w:val="22"/>
          <w:szCs w:val="22"/>
        </w:rPr>
        <w:t xml:space="preserve">7 Juni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2E083203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</w:t>
      </w:r>
      <w:r w:rsidR="0095192C">
        <w:rPr>
          <w:rFonts w:ascii="Arial" w:hAnsi="Arial" w:cs="Arial"/>
          <w:sz w:val="22"/>
          <w:szCs w:val="22"/>
          <w:lang w:val="en-ID"/>
        </w:rPr>
        <w:t>0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>0 WIB s.d selesai</w:t>
      </w:r>
    </w:p>
    <w:p w14:paraId="00C8BBF4" w14:textId="77777777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</w:rPr>
        <w:t>Ruang Rapat Pimpinan  Pengadilan Tinggi Agama Padang</w:t>
      </w:r>
      <w:r w:rsidR="00A54FE8">
        <w:rPr>
          <w:rFonts w:ascii="Arial" w:hAnsi="Arial" w:cs="Arial"/>
          <w:sz w:val="22"/>
          <w:szCs w:val="22"/>
          <w:lang w:val="id-ID"/>
        </w:rPr>
        <w:t>,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2D247084" w14:textId="4536AA39" w:rsidR="00A54FE8" w:rsidRDefault="00A54FE8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Rapat</w:t>
      </w:r>
      <w:r>
        <w:rPr>
          <w:rFonts w:ascii="Arial" w:hAnsi="Arial" w:cs="Arial"/>
          <w:sz w:val="22"/>
          <w:szCs w:val="22"/>
        </w:rPr>
        <w:tab/>
        <w:t xml:space="preserve">: 1. Monitoring dan evaluasi kinerja bulan </w:t>
      </w:r>
      <w:r w:rsidR="0095192C">
        <w:rPr>
          <w:rFonts w:ascii="Arial" w:hAnsi="Arial" w:cs="Arial"/>
          <w:sz w:val="22"/>
          <w:szCs w:val="22"/>
        </w:rPr>
        <w:t>Mei</w:t>
      </w:r>
      <w:r>
        <w:rPr>
          <w:rFonts w:ascii="Arial" w:hAnsi="Arial" w:cs="Arial"/>
          <w:sz w:val="22"/>
          <w:szCs w:val="22"/>
        </w:rPr>
        <w:t xml:space="preserve"> 2022</w:t>
      </w:r>
      <w:r w:rsidR="0095192C">
        <w:rPr>
          <w:rFonts w:ascii="Arial" w:hAnsi="Arial" w:cs="Arial"/>
          <w:sz w:val="22"/>
          <w:szCs w:val="22"/>
        </w:rPr>
        <w:t>;</w:t>
      </w:r>
    </w:p>
    <w:p w14:paraId="448A8163" w14:textId="586AB564" w:rsidR="00D7048B" w:rsidRDefault="00A54FE8" w:rsidP="0095192C">
      <w:pPr>
        <w:tabs>
          <w:tab w:val="left" w:pos="1843"/>
        </w:tabs>
        <w:spacing w:line="336" w:lineRule="auto"/>
        <w:ind w:left="184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5192C">
        <w:rPr>
          <w:rFonts w:ascii="Arial" w:hAnsi="Arial" w:cs="Arial"/>
          <w:sz w:val="22"/>
          <w:szCs w:val="22"/>
        </w:rPr>
        <w:t>Monitoring dan evaluasi</w:t>
      </w:r>
      <w:r>
        <w:rPr>
          <w:rFonts w:ascii="Arial" w:hAnsi="Arial" w:cs="Arial"/>
          <w:sz w:val="22"/>
          <w:szCs w:val="22"/>
        </w:rPr>
        <w:t xml:space="preserve"> pembinaan dan pengawasan ke Pengadilan Agama di       Wilayah Pengadilan Tinggi Agama Padang</w:t>
      </w:r>
      <w:r w:rsidR="00D7048B">
        <w:rPr>
          <w:rFonts w:ascii="Arial" w:hAnsi="Arial" w:cs="Arial"/>
          <w:sz w:val="22"/>
          <w:szCs w:val="22"/>
        </w:rPr>
        <w:t>;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7B98907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9E38560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Sekretaris</w:t>
      </w:r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95192C" w:rsidRDefault="002D5BA7" w:rsidP="002A776A">
      <w:pPr>
        <w:rPr>
          <w:rFonts w:ascii="Arial" w:hAnsi="Arial" w:cs="Arial"/>
          <w:sz w:val="18"/>
          <w:szCs w:val="18"/>
        </w:rPr>
      </w:pPr>
      <w:r w:rsidRPr="0095192C">
        <w:rPr>
          <w:rFonts w:ascii="Arial" w:hAnsi="Arial" w:cs="Arial"/>
          <w:sz w:val="18"/>
          <w:szCs w:val="18"/>
        </w:rPr>
        <w:t>Tembusan:</w:t>
      </w:r>
    </w:p>
    <w:p w14:paraId="2B3282CC" w14:textId="6E8CC01F" w:rsidR="002D5BA7" w:rsidRPr="0095192C" w:rsidRDefault="0095192C" w:rsidP="002A77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5192C">
        <w:rPr>
          <w:rFonts w:ascii="Arial" w:hAnsi="Arial" w:cs="Arial"/>
          <w:sz w:val="18"/>
          <w:szCs w:val="18"/>
        </w:rPr>
        <w:t xml:space="preserve">Yth. </w:t>
      </w:r>
      <w:r w:rsidR="002D5BA7" w:rsidRPr="0095192C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0BE5" w14:textId="77777777" w:rsidR="00905C30" w:rsidRDefault="00905C30">
      <w:r>
        <w:separator/>
      </w:r>
    </w:p>
  </w:endnote>
  <w:endnote w:type="continuationSeparator" w:id="0">
    <w:p w14:paraId="57BE7A5D" w14:textId="77777777" w:rsidR="00905C30" w:rsidRDefault="009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1A01" w14:textId="77777777" w:rsidR="00905C30" w:rsidRDefault="00905C30">
      <w:r>
        <w:separator/>
      </w:r>
    </w:p>
  </w:footnote>
  <w:footnote w:type="continuationSeparator" w:id="0">
    <w:p w14:paraId="7B98DE6A" w14:textId="77777777" w:rsidR="00905C30" w:rsidRDefault="0090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5"/>
  </w:num>
  <w:num w:numId="5">
    <w:abstractNumId w:val="17"/>
  </w:num>
  <w:num w:numId="6">
    <w:abstractNumId w:val="26"/>
  </w:num>
  <w:num w:numId="7">
    <w:abstractNumId w:val="43"/>
  </w:num>
  <w:num w:numId="8">
    <w:abstractNumId w:val="46"/>
  </w:num>
  <w:num w:numId="9">
    <w:abstractNumId w:val="20"/>
  </w:num>
  <w:num w:numId="10">
    <w:abstractNumId w:val="24"/>
  </w:num>
  <w:num w:numId="11">
    <w:abstractNumId w:val="18"/>
  </w:num>
  <w:num w:numId="12">
    <w:abstractNumId w:val="13"/>
  </w:num>
  <w:num w:numId="13">
    <w:abstractNumId w:val="19"/>
  </w:num>
  <w:num w:numId="14">
    <w:abstractNumId w:val="44"/>
  </w:num>
  <w:num w:numId="15">
    <w:abstractNumId w:val="27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0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0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1"/>
  </w:num>
  <w:num w:numId="35">
    <w:abstractNumId w:val="37"/>
  </w:num>
  <w:num w:numId="36">
    <w:abstractNumId w:val="33"/>
  </w:num>
  <w:num w:numId="37">
    <w:abstractNumId w:val="42"/>
  </w:num>
  <w:num w:numId="38">
    <w:abstractNumId w:val="9"/>
  </w:num>
  <w:num w:numId="39">
    <w:abstractNumId w:val="15"/>
  </w:num>
  <w:num w:numId="40">
    <w:abstractNumId w:val="22"/>
  </w:num>
  <w:num w:numId="41">
    <w:abstractNumId w:val="25"/>
  </w:num>
  <w:num w:numId="42">
    <w:abstractNumId w:val="45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6"/>
  </w:num>
  <w:num w:numId="47">
    <w:abstractNumId w:val="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05C30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2022-03-22T01:15:00Z</cp:lastPrinted>
  <dcterms:created xsi:type="dcterms:W3CDTF">2022-05-10T03:11:00Z</dcterms:created>
  <dcterms:modified xsi:type="dcterms:W3CDTF">2022-06-07T02:22:00Z</dcterms:modified>
</cp:coreProperties>
</file>