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60F9BEB7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A723CB">
        <w:rPr>
          <w:rFonts w:ascii="Bookman Old Style" w:hAnsi="Bookman Old Style"/>
          <w:bCs/>
        </w:rPr>
        <w:t xml:space="preserve"> 1645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751946BD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</w:t>
      </w:r>
      <w:r w:rsidR="00A723CB">
        <w:rPr>
          <w:rFonts w:ascii="Bookman Old Style" w:hAnsi="Bookman Old Style"/>
          <w:sz w:val="22"/>
          <w:szCs w:val="22"/>
        </w:rPr>
        <w:t>Pengadilan Agama Muara Labuh melaksakan kegiatan Pengambilan Sumpah dan Pelantikan Kepala Sub Bagian Umum dan Keuangan yang diikuti antara lain oleh aparatur Pengadilan Tinggi Agama Padang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2611ED0A" w14:textId="750A9DDE" w:rsidR="005B2B61" w:rsidRPr="00747D82" w:rsidRDefault="008B6B3A" w:rsidP="00A53A73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53A73">
        <w:rPr>
          <w:rFonts w:ascii="Bookman Old Style" w:hAnsi="Bookman Old Style"/>
          <w:sz w:val="22"/>
          <w:szCs w:val="22"/>
        </w:rPr>
        <w:tab/>
        <w:t>Sura Ketua Pengadilan Agama Muara Labuh nomor 745/KPA.W3-A9/KP4.1.3/V/2024 tanggal 22 Mei 2024 perihal undangan pengambilan sumpah dan pelantikan Kasubbag Umum dan Keuangan dan Kasubbag Kepegawaian dan Organisasi Tata Laksana Pengadilan Agama Muara Labuh;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61C084E8" w14:textId="439AB69E" w:rsidR="00B91B96" w:rsidRPr="00A53A73" w:rsidRDefault="00422CD3" w:rsidP="00A53A73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A53A73" w:rsidRPr="00A53A73">
        <w:rPr>
          <w:rFonts w:ascii="Bookman Old Style" w:hAnsi="Bookman Old Style"/>
          <w:sz w:val="22"/>
          <w:szCs w:val="22"/>
          <w:lang w:val="id-ID"/>
        </w:rPr>
        <w:t>Masfadhlul Karmi, S.A.P., NIP. 199410062019031004, Penata Muda Tk.I (III/b), Penata Layanan Operasional</w:t>
      </w:r>
      <w:r w:rsidR="00A53A73">
        <w:rPr>
          <w:rFonts w:ascii="Bookman Old Style" w:hAnsi="Bookman Old Style"/>
          <w:sz w:val="22"/>
          <w:szCs w:val="22"/>
        </w:rPr>
        <w:t>;</w:t>
      </w:r>
    </w:p>
    <w:p w14:paraId="40F394AF" w14:textId="64BEA19A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A53A73">
        <w:rPr>
          <w:rFonts w:ascii="Bookman Old Style" w:hAnsi="Bookman Old Style"/>
          <w:spacing w:val="2"/>
          <w:sz w:val="22"/>
          <w:szCs w:val="22"/>
        </w:rPr>
        <w:t xml:space="preserve">mengikuti kegiatan </w:t>
      </w:r>
      <w:r w:rsidR="00A53A73">
        <w:rPr>
          <w:rFonts w:ascii="Bookman Old Style" w:hAnsi="Bookman Old Style"/>
          <w:sz w:val="22"/>
          <w:szCs w:val="22"/>
        </w:rPr>
        <w:t>Pengambilan Sumpah dan Pelantikan Kepala Sub Bagian Umum dan Keuangan</w:t>
      </w:r>
      <w:r w:rsidR="00A53A73">
        <w:rPr>
          <w:rFonts w:ascii="Bookman Old Style" w:hAnsi="Bookman Old Style"/>
          <w:sz w:val="22"/>
          <w:szCs w:val="22"/>
        </w:rPr>
        <w:t xml:space="preserve"> Pengadilan Agama Muara Labuh pada tanggal 27 s.d 28 Mei 2024 di Pengadilan Agama Muara Labuh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258D351F" w:rsidR="002E6B57" w:rsidRPr="00747D82" w:rsidRDefault="00672CBD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22</w:t>
      </w:r>
      <w:r w:rsidR="0032408F">
        <w:rPr>
          <w:rFonts w:ascii="Bookman Old Style" w:hAnsi="Bookman Old Style"/>
          <w:sz w:val="22"/>
          <w:szCs w:val="22"/>
        </w:rPr>
        <w:t xml:space="preserve"> Mei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353BB95C" w:rsidR="002E6B57" w:rsidRPr="00747D82" w:rsidRDefault="0031747E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31747E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C20DBCF" wp14:editId="34620B2D">
            <wp:simplePos x="0" y="0"/>
            <wp:positionH relativeFrom="column">
              <wp:posOffset>3524251</wp:posOffset>
            </wp:positionH>
            <wp:positionV relativeFrom="paragraph">
              <wp:posOffset>39743</wp:posOffset>
            </wp:positionV>
            <wp:extent cx="895350" cy="1512832"/>
            <wp:effectExtent l="0" t="0" r="0" b="0"/>
            <wp:wrapNone/>
            <wp:docPr id="1881722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1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44B">
        <w:rPr>
          <w:rFonts w:ascii="Bookman Old Style" w:hAnsi="Bookman Old Style"/>
          <w:bCs/>
          <w:noProof/>
          <w:sz w:val="22"/>
          <w:szCs w:val="22"/>
          <w:lang w:val="id-ID"/>
        </w:rPr>
        <w:t xml:space="preserve">Plt.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420EBB60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6544B">
        <w:rPr>
          <w:rFonts w:ascii="Bookman Old Style" w:hAnsi="Bookman Old Style"/>
          <w:sz w:val="22"/>
          <w:szCs w:val="22"/>
        </w:rPr>
        <w:t>Bahrul Amzah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0A9E0685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A53A73">
        <w:rPr>
          <w:rFonts w:ascii="Bookman Old Style" w:hAnsi="Bookman Old Style"/>
          <w:sz w:val="22"/>
          <w:szCs w:val="22"/>
        </w:rPr>
        <w:t>Muara Labuh</w:t>
      </w:r>
      <w:r w:rsidR="00672CBD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53A73"/>
    <w:rsid w:val="00A60C42"/>
    <w:rsid w:val="00A60DCE"/>
    <w:rsid w:val="00A723CB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6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2</cp:revision>
  <cp:lastPrinted>2024-05-22T09:16:00Z</cp:lastPrinted>
  <dcterms:created xsi:type="dcterms:W3CDTF">2024-05-22T09:22:00Z</dcterms:created>
  <dcterms:modified xsi:type="dcterms:W3CDTF">2024-05-22T09:22:00Z</dcterms:modified>
</cp:coreProperties>
</file>