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201F28F1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AB0B0A">
        <w:rPr>
          <w:rFonts w:ascii="Calibri" w:hAnsi="Calibri"/>
          <w:sz w:val="22"/>
          <w:szCs w:val="22"/>
        </w:rPr>
        <w:t>3442</w:t>
      </w:r>
      <w:bookmarkStart w:id="0" w:name="_GoBack"/>
      <w:bookmarkEnd w:id="0"/>
      <w:r w:rsidR="008B4EA6">
        <w:rPr>
          <w:rFonts w:ascii="Calibri" w:hAnsi="Calibri"/>
          <w:sz w:val="22"/>
          <w:szCs w:val="22"/>
        </w:rPr>
        <w:t>/SEK.PTA.</w:t>
      </w:r>
      <w:r w:rsidR="00B63B80" w:rsidRPr="00B63B80">
        <w:rPr>
          <w:rFonts w:ascii="Calibri" w:hAnsi="Calibri"/>
          <w:sz w:val="22"/>
          <w:szCs w:val="22"/>
          <w:lang w:val="id-ID"/>
        </w:rPr>
        <w:t>W3-A/PL</w:t>
      </w:r>
      <w:r w:rsidR="008B4EA6">
        <w:rPr>
          <w:rFonts w:ascii="Calibri" w:hAnsi="Calibri"/>
          <w:sz w:val="22"/>
          <w:szCs w:val="22"/>
        </w:rPr>
        <w:t>1</w:t>
      </w:r>
      <w:r w:rsidR="00B63B80" w:rsidRPr="00B63B80">
        <w:rPr>
          <w:rFonts w:ascii="Calibri" w:hAnsi="Calibri"/>
          <w:sz w:val="22"/>
          <w:szCs w:val="22"/>
          <w:lang w:val="id-ID"/>
        </w:rPr>
        <w:t>.</w:t>
      </w:r>
      <w:r w:rsidR="008B4EA6">
        <w:rPr>
          <w:rFonts w:ascii="Calibri" w:hAnsi="Calibri"/>
          <w:sz w:val="22"/>
          <w:szCs w:val="22"/>
        </w:rPr>
        <w:t>2</w:t>
      </w:r>
      <w:r w:rsidR="00B63B80" w:rsidRPr="00B63B80">
        <w:rPr>
          <w:rFonts w:ascii="Calibri" w:hAnsi="Calibri"/>
          <w:sz w:val="22"/>
          <w:szCs w:val="22"/>
          <w:lang w:val="id-ID"/>
        </w:rPr>
        <w:t>/</w:t>
      </w:r>
      <w:r w:rsidR="008B4EA6">
        <w:rPr>
          <w:rFonts w:ascii="Calibri" w:hAnsi="Calibri"/>
          <w:sz w:val="22"/>
          <w:szCs w:val="22"/>
          <w:lang w:val="en-ID"/>
        </w:rPr>
        <w:t>XI</w:t>
      </w:r>
      <w:r w:rsidR="00176B97">
        <w:rPr>
          <w:rFonts w:ascii="Calibri" w:hAnsi="Calibri"/>
          <w:sz w:val="22"/>
          <w:szCs w:val="22"/>
          <w:lang w:val="en-ID"/>
        </w:rPr>
        <w:t>I</w:t>
      </w:r>
      <w:r w:rsidR="00E14220">
        <w:rPr>
          <w:rFonts w:ascii="Calibri" w:hAnsi="Calibri"/>
          <w:sz w:val="22"/>
          <w:szCs w:val="22"/>
          <w:lang w:val="id-ID"/>
        </w:rPr>
        <w:t>/2023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1327B907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0DF98A27" w:rsidR="00A61620" w:rsidRPr="0078158C" w:rsidRDefault="00A61620" w:rsidP="00AB0B0A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="00AB0B0A" w:rsidRPr="00AB0B0A">
              <w:rPr>
                <w:rFonts w:ascii="Calibri" w:hAnsi="Calibri"/>
                <w:sz w:val="20"/>
                <w:szCs w:val="20"/>
              </w:rPr>
              <w:t>3248/SEK.PTA.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W3-A/PL</w:t>
            </w:r>
            <w:r w:rsidR="00AB0B0A" w:rsidRPr="00AB0B0A">
              <w:rPr>
                <w:rFonts w:ascii="Calibri" w:hAnsi="Calibri"/>
                <w:sz w:val="20"/>
                <w:szCs w:val="20"/>
              </w:rPr>
              <w:t>1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.</w:t>
            </w:r>
            <w:r w:rsidR="00AB0B0A" w:rsidRPr="00AB0B0A">
              <w:rPr>
                <w:rFonts w:ascii="Calibri" w:hAnsi="Calibri"/>
                <w:sz w:val="20"/>
                <w:szCs w:val="20"/>
              </w:rPr>
              <w:t>2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="00AB0B0A" w:rsidRPr="00AB0B0A">
              <w:rPr>
                <w:rFonts w:ascii="Calibri" w:hAnsi="Calibri"/>
                <w:sz w:val="20"/>
                <w:szCs w:val="20"/>
                <w:lang w:val="en-ID"/>
              </w:rPr>
              <w:t>XII</w:t>
            </w:r>
            <w:r w:rsidR="00AB0B0A" w:rsidRPr="00AB0B0A">
              <w:rPr>
                <w:rFonts w:ascii="Calibri" w:hAnsi="Calibri"/>
                <w:sz w:val="20"/>
                <w:szCs w:val="20"/>
                <w:lang w:val="id-ID"/>
              </w:rPr>
              <w:t>/2023</w:t>
            </w:r>
            <w:r w:rsidR="00AB0B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AB0B0A">
              <w:rPr>
                <w:rFonts w:ascii="Calibri" w:hAnsi="Calibri"/>
                <w:sz w:val="20"/>
                <w:szCs w:val="20"/>
                <w:lang w:val="en-ID"/>
              </w:rPr>
              <w:t>01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B0B0A">
              <w:rPr>
                <w:rFonts w:ascii="Calibri" w:hAnsi="Calibri"/>
                <w:sz w:val="20"/>
                <w:szCs w:val="20"/>
                <w:lang w:val="en-ID"/>
              </w:rPr>
              <w:t>Desember</w:t>
            </w:r>
            <w:proofErr w:type="spellEnd"/>
            <w:r w:rsidR="00FF26DB">
              <w:rPr>
                <w:rFonts w:ascii="Calibri" w:hAnsi="Calibri"/>
                <w:sz w:val="20"/>
                <w:szCs w:val="20"/>
                <w:lang w:val="en-ID"/>
              </w:rPr>
              <w:t xml:space="preserve"> 2023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penyerahan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barang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1066DBBC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39D5E400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63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AnJQIAAEo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AB0B0A">
        <w:rPr>
          <w:rFonts w:ascii="Calibri" w:hAnsi="Calibri" w:cs="Arial"/>
          <w:noProof/>
          <w:sz w:val="20"/>
          <w:szCs w:val="20"/>
          <w:lang w:val="en-ID" w:eastAsia="id-ID"/>
        </w:rPr>
        <w:t>28</w:t>
      </w:r>
      <w:r w:rsidR="008B4EA6">
        <w:rPr>
          <w:rFonts w:ascii="Calibri" w:hAnsi="Calibri" w:cs="Arial"/>
          <w:noProof/>
          <w:sz w:val="20"/>
          <w:szCs w:val="20"/>
          <w:lang w:val="en-ID" w:eastAsia="id-ID"/>
        </w:rPr>
        <w:t xml:space="preserve"> Des</w:t>
      </w:r>
      <w:r w:rsidR="00C669E6">
        <w:rPr>
          <w:rFonts w:ascii="Calibri" w:hAnsi="Calibri" w:cs="Arial"/>
          <w:noProof/>
          <w:sz w:val="20"/>
          <w:szCs w:val="20"/>
          <w:lang w:val="en-ID" w:eastAsia="id-ID"/>
        </w:rPr>
        <w:t>ember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 xml:space="preserve"> 2023</w:t>
      </w:r>
    </w:p>
    <w:p w14:paraId="0A7C54C4" w14:textId="214354B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1F46EA5B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8660CFF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4F99BC24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9D845C9" w14:textId="7211B803" w:rsidR="00525C3E" w:rsidRDefault="00C669E6" w:rsidP="00525C3E">
      <w:pPr>
        <w:ind w:left="548" w:firstLine="5387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  <w:r w:rsidR="00525C3E" w:rsidRPr="004C2D7A">
        <w:rPr>
          <w:b/>
          <w:sz w:val="20"/>
          <w:szCs w:val="20"/>
          <w:lang w:val="id-ID"/>
        </w:rPr>
        <w:t xml:space="preserve"> </w:t>
      </w:r>
    </w:p>
    <w:p w14:paraId="78FA22BB" w14:textId="7C706106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="00C669E6">
        <w:rPr>
          <w:sz w:val="20"/>
          <w:szCs w:val="20"/>
          <w:lang w:val="id-ID"/>
        </w:rPr>
        <w:t>197908202003</w:t>
      </w:r>
      <w:r w:rsidR="00C669E6">
        <w:rPr>
          <w:sz w:val="20"/>
          <w:szCs w:val="20"/>
        </w:rPr>
        <w:t>1</w:t>
      </w:r>
      <w:r w:rsidR="00C669E6">
        <w:rPr>
          <w:sz w:val="20"/>
          <w:szCs w:val="20"/>
          <w:lang w:val="id-ID"/>
        </w:rPr>
        <w:t>21004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46E6BB82" w14:textId="719AAAAD" w:rsidR="00525C3E" w:rsidRPr="00525C3E" w:rsidRDefault="00A905A0" w:rsidP="00525C3E">
      <w:pPr>
        <w:jc w:val="center"/>
        <w:rPr>
          <w:rFonts w:ascii="Calibri" w:hAnsi="Calibri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="00525C3E">
        <w:rPr>
          <w:rFonts w:ascii="Calibri" w:hAnsi="Calibri" w:cs="Arial"/>
          <w:b/>
          <w:bCs/>
          <w:sz w:val="18"/>
          <w:szCs w:val="18"/>
          <w:lang w:val="en-ID"/>
        </w:rPr>
        <w:t xml:space="preserve">       </w:t>
      </w:r>
      <w:r w:rsidR="00FF26DB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          </w:t>
      </w:r>
      <w:r w:rsidR="00176B97">
        <w:rPr>
          <w:rFonts w:ascii="Calibri" w:hAnsi="Calibri" w:cs="Arial"/>
          <w:b/>
          <w:bCs/>
          <w:sz w:val="18"/>
          <w:szCs w:val="18"/>
          <w:lang w:val="en-ID"/>
        </w:rPr>
        <w:t xml:space="preserve">  </w:t>
      </w:r>
      <w:r w:rsidR="00683260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</w:t>
      </w:r>
      <w:r w:rsidR="00176B97">
        <w:rPr>
          <w:rFonts w:ascii="Calibri" w:hAnsi="Calibri" w:cs="Arial"/>
          <w:b/>
          <w:bCs/>
          <w:sz w:val="18"/>
          <w:szCs w:val="18"/>
          <w:lang w:val="en-ID"/>
        </w:rPr>
        <w:t xml:space="preserve">  </w:t>
      </w:r>
      <w:r w:rsidR="00C669E6">
        <w:rPr>
          <w:rFonts w:ascii="Calibri" w:hAnsi="Calibri" w:cs="Arial"/>
          <w:b/>
          <w:bCs/>
          <w:sz w:val="18"/>
          <w:szCs w:val="18"/>
          <w:lang w:val="en-ID"/>
        </w:rPr>
        <w:t xml:space="preserve"> </w:t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: </w:t>
      </w:r>
      <w:r w:rsidR="00AB0B0A">
        <w:rPr>
          <w:rFonts w:ascii="Calibri" w:hAnsi="Calibri" w:cs="Arial"/>
          <w:sz w:val="18"/>
          <w:szCs w:val="18"/>
        </w:rPr>
        <w:t>3442</w:t>
      </w:r>
      <w:r w:rsidR="00683260">
        <w:rPr>
          <w:rFonts w:ascii="Calibri" w:hAnsi="Calibri" w:cs="Arial"/>
          <w:sz w:val="18"/>
          <w:szCs w:val="18"/>
        </w:rPr>
        <w:t>/SEK.PTA.</w:t>
      </w:r>
      <w:r w:rsidR="00525C3E" w:rsidRPr="00525C3E">
        <w:rPr>
          <w:rFonts w:ascii="Calibri" w:hAnsi="Calibri"/>
          <w:sz w:val="18"/>
          <w:szCs w:val="18"/>
          <w:lang w:val="id-ID"/>
        </w:rPr>
        <w:t>W3-A/</w:t>
      </w:r>
      <w:r w:rsidR="00185891">
        <w:rPr>
          <w:rFonts w:ascii="Calibri" w:hAnsi="Calibri"/>
          <w:sz w:val="18"/>
          <w:szCs w:val="18"/>
          <w:lang w:val="id-ID"/>
        </w:rPr>
        <w:t>PL</w:t>
      </w:r>
      <w:r w:rsidR="00683260">
        <w:rPr>
          <w:rFonts w:ascii="Calibri" w:hAnsi="Calibri"/>
          <w:sz w:val="18"/>
          <w:szCs w:val="18"/>
        </w:rPr>
        <w:t>1</w:t>
      </w:r>
      <w:r w:rsidR="00683260">
        <w:rPr>
          <w:rFonts w:ascii="Calibri" w:hAnsi="Calibri"/>
          <w:sz w:val="18"/>
          <w:szCs w:val="18"/>
          <w:lang w:val="id-ID"/>
        </w:rPr>
        <w:t>.2</w:t>
      </w:r>
      <w:r w:rsidR="00185891">
        <w:rPr>
          <w:rFonts w:ascii="Calibri" w:hAnsi="Calibri"/>
          <w:sz w:val="18"/>
          <w:szCs w:val="18"/>
          <w:lang w:val="id-ID"/>
        </w:rPr>
        <w:t>/</w:t>
      </w:r>
      <w:r w:rsidR="00C669E6">
        <w:rPr>
          <w:rFonts w:ascii="Calibri" w:hAnsi="Calibri"/>
          <w:sz w:val="18"/>
          <w:szCs w:val="18"/>
        </w:rPr>
        <w:t>X</w:t>
      </w:r>
      <w:r w:rsidR="00683260">
        <w:rPr>
          <w:rFonts w:ascii="Calibri" w:hAnsi="Calibri"/>
          <w:sz w:val="18"/>
          <w:szCs w:val="18"/>
        </w:rPr>
        <w:t>I</w:t>
      </w:r>
      <w:r w:rsidR="00C669E6">
        <w:rPr>
          <w:rFonts w:ascii="Calibri" w:hAnsi="Calibri"/>
          <w:sz w:val="18"/>
          <w:szCs w:val="18"/>
          <w:lang w:val="en-ID"/>
        </w:rPr>
        <w:t>I</w:t>
      </w:r>
      <w:r w:rsidR="00E14220">
        <w:rPr>
          <w:rFonts w:ascii="Calibri" w:hAnsi="Calibri"/>
          <w:sz w:val="18"/>
          <w:szCs w:val="18"/>
          <w:lang w:val="id-ID"/>
        </w:rPr>
        <w:t>/2023</w:t>
      </w:r>
    </w:p>
    <w:p w14:paraId="084838D8" w14:textId="5C5EB896" w:rsidR="00A905A0" w:rsidRPr="00236C23" w:rsidRDefault="00176B97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 w:rsidR="008B4EA6">
        <w:rPr>
          <w:rFonts w:ascii="Calibri" w:hAnsi="Calibri" w:cs="Arial"/>
          <w:sz w:val="18"/>
          <w:szCs w:val="18"/>
          <w:lang w:val="id-ID"/>
        </w:rPr>
        <w:t xml:space="preserve">: </w:t>
      </w:r>
      <w:r w:rsidR="00AB0B0A">
        <w:rPr>
          <w:rFonts w:ascii="Calibri" w:hAnsi="Calibri" w:cs="Arial"/>
          <w:sz w:val="18"/>
          <w:szCs w:val="18"/>
        </w:rPr>
        <w:t>28</w:t>
      </w:r>
      <w:r w:rsidR="008B4EA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8B4EA6">
        <w:rPr>
          <w:rFonts w:ascii="Calibri" w:hAnsi="Calibri" w:cs="Arial"/>
          <w:sz w:val="18"/>
          <w:szCs w:val="18"/>
          <w:lang w:val="en-ID"/>
        </w:rPr>
        <w:t>Des</w:t>
      </w:r>
      <w:r w:rsidR="00C669E6">
        <w:rPr>
          <w:rFonts w:ascii="Calibri" w:hAnsi="Calibri" w:cs="Arial"/>
          <w:sz w:val="18"/>
          <w:szCs w:val="18"/>
          <w:lang w:val="en-ID"/>
        </w:rPr>
        <w:t>ember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E14220">
        <w:rPr>
          <w:rFonts w:ascii="Calibri" w:hAnsi="Calibri" w:cs="Arial"/>
          <w:sz w:val="18"/>
          <w:szCs w:val="18"/>
          <w:lang w:val="en-ID"/>
        </w:rPr>
        <w:t>3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proofErr w:type="spellStart"/>
      <w:r>
        <w:rPr>
          <w:rFonts w:ascii="Calibri" w:hAnsi="Calibri" w:cs="Arial"/>
          <w:sz w:val="18"/>
          <w:szCs w:val="18"/>
          <w:lang w:val="en-ID"/>
        </w:rPr>
        <w:t>berupa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69FC6132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185891">
        <w:trPr>
          <w:trHeight w:val="489"/>
        </w:trPr>
        <w:tc>
          <w:tcPr>
            <w:tcW w:w="436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Tipe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Laptop</w:t>
            </w:r>
          </w:p>
        </w:tc>
        <w:tc>
          <w:tcPr>
            <w:tcW w:w="425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  <w:proofErr w:type="spellEnd"/>
          </w:p>
        </w:tc>
        <w:tc>
          <w:tcPr>
            <w:tcW w:w="2893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Jawab</w:t>
            </w:r>
            <w:proofErr w:type="spellEnd"/>
          </w:p>
        </w:tc>
        <w:tc>
          <w:tcPr>
            <w:tcW w:w="1858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365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  <w:proofErr w:type="spellEnd"/>
          </w:p>
        </w:tc>
      </w:tr>
      <w:tr w:rsidR="00C669E6" w:rsidRPr="007F0D48" w14:paraId="3615AED5" w14:textId="77777777" w:rsidTr="00185891">
        <w:tc>
          <w:tcPr>
            <w:tcW w:w="436" w:type="dxa"/>
            <w:shd w:val="clear" w:color="auto" w:fill="auto"/>
            <w:vAlign w:val="center"/>
          </w:tcPr>
          <w:p w14:paraId="488FFC57" w14:textId="2F7A33F9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08120" w14:textId="79BC2710" w:rsidR="00C669E6" w:rsidRPr="007F0D48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5" w:type="dxa"/>
            <w:vAlign w:val="center"/>
          </w:tcPr>
          <w:p w14:paraId="17F69B91" w14:textId="4F1B5A87" w:rsidR="00C669E6" w:rsidRPr="007F0D48" w:rsidRDefault="00C669E6" w:rsidP="00C669E6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C669E6" w:rsidRPr="007F0D48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CA068AF" w14:textId="7143E6AC" w:rsidR="00C669E6" w:rsidRPr="00185891" w:rsidRDefault="00AB0B0A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Jelsita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Novi, S.H.</w:t>
            </w:r>
          </w:p>
        </w:tc>
        <w:tc>
          <w:tcPr>
            <w:tcW w:w="1858" w:type="dxa"/>
            <w:vAlign w:val="center"/>
          </w:tcPr>
          <w:p w14:paraId="50DCB3DA" w14:textId="007F9E6F" w:rsidR="00C669E6" w:rsidRPr="007F0D48" w:rsidRDefault="00AB0B0A" w:rsidP="00C669E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199711152022032010</w:t>
            </w:r>
          </w:p>
        </w:tc>
        <w:tc>
          <w:tcPr>
            <w:tcW w:w="2365" w:type="dxa"/>
            <w:vAlign w:val="center"/>
          </w:tcPr>
          <w:p w14:paraId="3DEC8777" w14:textId="682521C4" w:rsidR="00C669E6" w:rsidRPr="007F0D48" w:rsidRDefault="00AB0B0A" w:rsidP="00AB0B0A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Perkara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Peradilan</w:t>
            </w:r>
            <w:proofErr w:type="spellEnd"/>
          </w:p>
        </w:tc>
      </w:tr>
      <w:tr w:rsidR="00B74AAD" w:rsidRPr="007F0D48" w14:paraId="26ED96FB" w14:textId="77777777" w:rsidTr="00185891">
        <w:tc>
          <w:tcPr>
            <w:tcW w:w="436" w:type="dxa"/>
            <w:shd w:val="clear" w:color="auto" w:fill="auto"/>
            <w:vAlign w:val="center"/>
          </w:tcPr>
          <w:p w14:paraId="78E0E99B" w14:textId="17C75913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6EE368" w14:textId="0074F8E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416EF9D" w14:textId="19339B2A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B5A597" w14:textId="601FFA1B" w:rsidR="00B74AAD" w:rsidRPr="00AE2B70" w:rsidRDefault="00176B97" w:rsidP="00176B97">
            <w:pPr>
              <w:tabs>
                <w:tab w:val="left" w:pos="926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Dra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Hj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osliani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M.A.</w:t>
            </w:r>
          </w:p>
        </w:tc>
        <w:tc>
          <w:tcPr>
            <w:tcW w:w="1858" w:type="dxa"/>
            <w:vAlign w:val="center"/>
          </w:tcPr>
          <w:p w14:paraId="039E8D0B" w14:textId="78641BDD" w:rsidR="00B74AAD" w:rsidRPr="00AE2B70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196310081989032003</w:t>
            </w:r>
          </w:p>
        </w:tc>
        <w:tc>
          <w:tcPr>
            <w:tcW w:w="2365" w:type="dxa"/>
            <w:vAlign w:val="center"/>
          </w:tcPr>
          <w:p w14:paraId="749583C8" w14:textId="75BA485D" w:rsidR="00B74AAD" w:rsidRPr="007F0D48" w:rsidRDefault="00683260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Wakil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B74AAD" w:rsidRPr="007F0D48" w14:paraId="265DD698" w14:textId="77777777" w:rsidTr="00185891">
        <w:tc>
          <w:tcPr>
            <w:tcW w:w="436" w:type="dxa"/>
            <w:shd w:val="clear" w:color="auto" w:fill="auto"/>
            <w:vAlign w:val="center"/>
          </w:tcPr>
          <w:p w14:paraId="03C5D076" w14:textId="75AFE9EC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AF7F6" w14:textId="4703FF5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96781F1" w14:textId="1A50D9B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C3686" w14:textId="5AE9086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48B4A938" w14:textId="293FDA4A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0B059F">
              <w:rPr>
                <w:rFonts w:ascii="Arial Narrow" w:hAnsi="Arial Narrow" w:cs="Calibri"/>
                <w:color w:val="000000"/>
                <w:sz w:val="20"/>
                <w:szCs w:val="22"/>
              </w:rPr>
              <w:t>196806221990031004</w:t>
            </w:r>
          </w:p>
        </w:tc>
        <w:tc>
          <w:tcPr>
            <w:tcW w:w="2365" w:type="dxa"/>
            <w:vAlign w:val="center"/>
          </w:tcPr>
          <w:p w14:paraId="55CCA189" w14:textId="2EF47440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B74AAD" w:rsidRPr="007F0D48" w14:paraId="6D1BDDFA" w14:textId="77777777" w:rsidTr="00185891">
        <w:tc>
          <w:tcPr>
            <w:tcW w:w="436" w:type="dxa"/>
            <w:shd w:val="clear" w:color="auto" w:fill="auto"/>
            <w:vAlign w:val="center"/>
          </w:tcPr>
          <w:p w14:paraId="78FE462E" w14:textId="29C16E57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D73F0F" w14:textId="72BA4E3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5" w:type="dxa"/>
            <w:vAlign w:val="center"/>
          </w:tcPr>
          <w:p w14:paraId="559AEF1A" w14:textId="42CC6E41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5947838" w14:textId="4EDD4DE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Elsa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Rusdiana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</w:t>
            </w:r>
          </w:p>
        </w:tc>
        <w:tc>
          <w:tcPr>
            <w:tcW w:w="1858" w:type="dxa"/>
            <w:vAlign w:val="center"/>
          </w:tcPr>
          <w:p w14:paraId="3BD4D55C" w14:textId="2D1638B3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198701252011012017</w:t>
            </w:r>
          </w:p>
        </w:tc>
        <w:tc>
          <w:tcPr>
            <w:tcW w:w="2365" w:type="dxa"/>
            <w:vAlign w:val="center"/>
          </w:tcPr>
          <w:p w14:paraId="6F09FC2B" w14:textId="59E5C6E7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APBN</w:t>
            </w:r>
          </w:p>
        </w:tc>
      </w:tr>
      <w:tr w:rsidR="00B74AAD" w:rsidRPr="007F0D48" w14:paraId="1525080D" w14:textId="77777777" w:rsidTr="00185891">
        <w:tc>
          <w:tcPr>
            <w:tcW w:w="436" w:type="dxa"/>
            <w:shd w:val="clear" w:color="auto" w:fill="auto"/>
            <w:vAlign w:val="center"/>
          </w:tcPr>
          <w:p w14:paraId="611FB070" w14:textId="0083949E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C092D4" w14:textId="52D152B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51CD9632" w14:textId="3E16B4CC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5DFD10C" w14:textId="19C57454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Syafruddin</w:t>
            </w:r>
            <w:proofErr w:type="spellEnd"/>
          </w:p>
        </w:tc>
        <w:tc>
          <w:tcPr>
            <w:tcW w:w="1858" w:type="dxa"/>
            <w:vAlign w:val="center"/>
          </w:tcPr>
          <w:p w14:paraId="56639D63" w14:textId="7769455F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196210141994031001</w:t>
            </w:r>
          </w:p>
        </w:tc>
        <w:tc>
          <w:tcPr>
            <w:tcW w:w="2365" w:type="dxa"/>
            <w:vAlign w:val="center"/>
          </w:tcPr>
          <w:p w14:paraId="4699CB9C" w14:textId="59171C88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</w:p>
        </w:tc>
      </w:tr>
      <w:tr w:rsidR="00B74AAD" w:rsidRPr="007F0D48" w14:paraId="020FACCC" w14:textId="77777777" w:rsidTr="00185891">
        <w:tc>
          <w:tcPr>
            <w:tcW w:w="436" w:type="dxa"/>
            <w:shd w:val="clear" w:color="auto" w:fill="auto"/>
            <w:vAlign w:val="center"/>
          </w:tcPr>
          <w:p w14:paraId="48B28F2C" w14:textId="4D0EDE4C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B6A86" w14:textId="2A586FC2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DA23A7E" w14:textId="0B98A54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F5BDB35" w14:textId="2FEEC3E8" w:rsidR="00B74AAD" w:rsidRPr="007F0D48" w:rsidRDefault="006D58B8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>Najamuddin</w:t>
            </w:r>
            <w:proofErr w:type="spellEnd"/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M.H.</w:t>
            </w:r>
          </w:p>
        </w:tc>
        <w:tc>
          <w:tcPr>
            <w:tcW w:w="1858" w:type="dxa"/>
            <w:vAlign w:val="center"/>
          </w:tcPr>
          <w:p w14:paraId="11F553E1" w14:textId="7FB3F88A" w:rsidR="00B74AAD" w:rsidRPr="007F0D48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196301161991031003</w:t>
            </w:r>
          </w:p>
        </w:tc>
        <w:tc>
          <w:tcPr>
            <w:tcW w:w="2365" w:type="dxa"/>
            <w:vAlign w:val="center"/>
          </w:tcPr>
          <w:p w14:paraId="0B9F8721" w14:textId="3BFDEED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62066772" w14:textId="77777777" w:rsidTr="00185891">
        <w:tc>
          <w:tcPr>
            <w:tcW w:w="436" w:type="dxa"/>
            <w:shd w:val="clear" w:color="auto" w:fill="auto"/>
            <w:vAlign w:val="center"/>
          </w:tcPr>
          <w:p w14:paraId="2E64BD3E" w14:textId="7BBF608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BCB0AA" w14:textId="08AB523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6D262FF" w14:textId="235FF1B0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639E531" w14:textId="43CFFCC2" w:rsidR="00B74AAD" w:rsidRPr="007F0D48" w:rsidRDefault="00176B97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Nurhafizal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M.H.</w:t>
            </w:r>
          </w:p>
        </w:tc>
        <w:tc>
          <w:tcPr>
            <w:tcW w:w="1858" w:type="dxa"/>
            <w:vAlign w:val="center"/>
          </w:tcPr>
          <w:p w14:paraId="061A5A8D" w14:textId="63FA66F3" w:rsidR="00B74AAD" w:rsidRPr="007F0D48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196408261992031003</w:t>
            </w:r>
          </w:p>
        </w:tc>
        <w:tc>
          <w:tcPr>
            <w:tcW w:w="2365" w:type="dxa"/>
            <w:vAlign w:val="center"/>
          </w:tcPr>
          <w:p w14:paraId="3C108D38" w14:textId="545367A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01CE38AE" w14:textId="77777777" w:rsidTr="00185891">
        <w:tc>
          <w:tcPr>
            <w:tcW w:w="436" w:type="dxa"/>
            <w:shd w:val="clear" w:color="auto" w:fill="auto"/>
            <w:vAlign w:val="center"/>
          </w:tcPr>
          <w:p w14:paraId="2ABB72E8" w14:textId="4C9AAC2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33F6BC" w14:textId="74C1B8CD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88D7CF1" w14:textId="6DE8AA0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F3ACE7" w14:textId="71BED4D3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Syafri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Amrul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M.H.I</w:t>
            </w:r>
          </w:p>
        </w:tc>
        <w:tc>
          <w:tcPr>
            <w:tcW w:w="1858" w:type="dxa"/>
            <w:vAlign w:val="center"/>
          </w:tcPr>
          <w:p w14:paraId="757C3BD0" w14:textId="34DC7337" w:rsidR="00B74AAD" w:rsidRPr="007F0D48" w:rsidRDefault="00B74AAD" w:rsidP="00B74AA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sz w:val="20"/>
                <w:szCs w:val="22"/>
              </w:rPr>
              <w:t>195804101987031006</w:t>
            </w:r>
          </w:p>
        </w:tc>
        <w:tc>
          <w:tcPr>
            <w:tcW w:w="2365" w:type="dxa"/>
            <w:vAlign w:val="center"/>
          </w:tcPr>
          <w:p w14:paraId="3A0F8E2D" w14:textId="1BEDB6D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0BCE3897" w14:textId="77777777" w:rsidTr="00185891">
        <w:tc>
          <w:tcPr>
            <w:tcW w:w="436" w:type="dxa"/>
            <w:shd w:val="clear" w:color="auto" w:fill="auto"/>
            <w:vAlign w:val="center"/>
          </w:tcPr>
          <w:p w14:paraId="5F612701" w14:textId="0F09D39B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222942" w14:textId="496DAE7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129595EE" w14:textId="118A3543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E258AC7" w14:textId="6CEF94F1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Nora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Oktavia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6149CECE" w14:textId="7C0C465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197210101999032009</w:t>
            </w:r>
          </w:p>
        </w:tc>
        <w:tc>
          <w:tcPr>
            <w:tcW w:w="2365" w:type="dxa"/>
            <w:vAlign w:val="center"/>
          </w:tcPr>
          <w:p w14:paraId="678F9EDB" w14:textId="0CB1DE5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C669E6" w:rsidRPr="007F0D48" w14:paraId="2F70AB09" w14:textId="77777777" w:rsidTr="00185891">
        <w:tc>
          <w:tcPr>
            <w:tcW w:w="436" w:type="dxa"/>
            <w:shd w:val="clear" w:color="auto" w:fill="auto"/>
            <w:vAlign w:val="center"/>
          </w:tcPr>
          <w:p w14:paraId="015DA418" w14:textId="2CFFB117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6CD8C8" w14:textId="040D4C78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AC51CA3" w14:textId="389BCD9D" w:rsidR="00C669E6" w:rsidRPr="007F0D48" w:rsidRDefault="00C669E6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6E89675" w14:textId="499A14D0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E0CDC3" w14:textId="22FF5B1D" w:rsidR="00C669E6" w:rsidRPr="007F0D48" w:rsidRDefault="00DF4C04" w:rsidP="00DF4C04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DF4C04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Fitria Irma Ramadhani, A.Md.A.B</w:t>
            </w:r>
          </w:p>
        </w:tc>
        <w:tc>
          <w:tcPr>
            <w:tcW w:w="1858" w:type="dxa"/>
            <w:vAlign w:val="center"/>
          </w:tcPr>
          <w:p w14:paraId="224281B7" w14:textId="4509F06C" w:rsidR="00C669E6" w:rsidRPr="007F0D48" w:rsidRDefault="00DF4C04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DF4C04">
              <w:rPr>
                <w:rFonts w:ascii="Arial Narrow" w:hAnsi="Arial Narrow" w:cs="Calibri"/>
                <w:color w:val="000000"/>
                <w:sz w:val="20"/>
                <w:szCs w:val="22"/>
              </w:rPr>
              <w:t>199801092022032012</w:t>
            </w:r>
          </w:p>
        </w:tc>
        <w:tc>
          <w:tcPr>
            <w:tcW w:w="2365" w:type="dxa"/>
            <w:vAlign w:val="center"/>
          </w:tcPr>
          <w:p w14:paraId="6C771515" w14:textId="6E356CE6" w:rsidR="00C669E6" w:rsidRPr="007F0D48" w:rsidRDefault="00DF4C04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Perkara</w:t>
            </w:r>
            <w:proofErr w:type="spellEnd"/>
          </w:p>
        </w:tc>
      </w:tr>
      <w:tr w:rsidR="00B74AAD" w:rsidRPr="007F0D48" w14:paraId="08278164" w14:textId="77777777" w:rsidTr="00185891">
        <w:tc>
          <w:tcPr>
            <w:tcW w:w="436" w:type="dxa"/>
            <w:shd w:val="clear" w:color="auto" w:fill="auto"/>
            <w:vAlign w:val="center"/>
          </w:tcPr>
          <w:p w14:paraId="105E3B09" w14:textId="0DFE8EC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0B75AE" w14:textId="580E71D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74AE4A88" w14:textId="64C3A30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85B7DE8" w14:textId="362091CE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Rafani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18FA09BF" w14:textId="14CEA58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198905022015032002</w:t>
            </w:r>
          </w:p>
        </w:tc>
        <w:tc>
          <w:tcPr>
            <w:tcW w:w="2365" w:type="dxa"/>
            <w:vAlign w:val="center"/>
          </w:tcPr>
          <w:p w14:paraId="4B549D68" w14:textId="441DF2E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Tingkat Banding/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Eselon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I</w:t>
            </w:r>
          </w:p>
        </w:tc>
      </w:tr>
      <w:tr w:rsidR="00B74AAD" w:rsidRPr="007F0D48" w14:paraId="2E72BE79" w14:textId="77777777" w:rsidTr="00185891">
        <w:tc>
          <w:tcPr>
            <w:tcW w:w="436" w:type="dxa"/>
            <w:shd w:val="clear" w:color="auto" w:fill="auto"/>
            <w:vAlign w:val="center"/>
          </w:tcPr>
          <w:p w14:paraId="6E9B8E4D" w14:textId="400A5788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AF09EB" w14:textId="36B192AA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61C7694" w14:textId="20BFC67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4D6CC0A" w14:textId="3DCE6015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Nelindy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F5E7254" w14:textId="705B470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199305242019032009</w:t>
            </w:r>
          </w:p>
        </w:tc>
        <w:tc>
          <w:tcPr>
            <w:tcW w:w="2365" w:type="dxa"/>
            <w:vAlign w:val="center"/>
          </w:tcPr>
          <w:p w14:paraId="5554BA0F" w14:textId="634499C4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Negara</w:t>
            </w:r>
          </w:p>
        </w:tc>
      </w:tr>
      <w:tr w:rsidR="00B74AAD" w:rsidRPr="007F0D48" w14:paraId="3652E0B3" w14:textId="77777777" w:rsidTr="00185891">
        <w:tc>
          <w:tcPr>
            <w:tcW w:w="436" w:type="dxa"/>
            <w:shd w:val="clear" w:color="auto" w:fill="auto"/>
            <w:vAlign w:val="center"/>
          </w:tcPr>
          <w:p w14:paraId="0301E674" w14:textId="1730F791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AF28FFB" w14:textId="3B19A7C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468A97F5" w14:textId="486E1E9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5320BB" w14:textId="4003898B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Bahrul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Amzah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, M.H.</w:t>
            </w: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ab/>
            </w:r>
          </w:p>
        </w:tc>
        <w:tc>
          <w:tcPr>
            <w:tcW w:w="1858" w:type="dxa"/>
            <w:vAlign w:val="center"/>
          </w:tcPr>
          <w:p w14:paraId="12B17B3F" w14:textId="0A101332" w:rsidR="00B74AAD" w:rsidRPr="007F0D48" w:rsidRDefault="00B74AAD" w:rsidP="00B74AA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195810201989031003</w:t>
            </w:r>
          </w:p>
        </w:tc>
        <w:tc>
          <w:tcPr>
            <w:tcW w:w="2365" w:type="dxa"/>
            <w:vAlign w:val="center"/>
          </w:tcPr>
          <w:p w14:paraId="3DD1D7DC" w14:textId="644447C8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189DF760" w14:textId="77777777" w:rsidTr="00185891">
        <w:tc>
          <w:tcPr>
            <w:tcW w:w="436" w:type="dxa"/>
            <w:shd w:val="clear" w:color="auto" w:fill="auto"/>
            <w:vAlign w:val="center"/>
          </w:tcPr>
          <w:p w14:paraId="2482FB56" w14:textId="75C8648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F0D095" w14:textId="7BDC0B7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5" w:type="dxa"/>
            <w:vAlign w:val="center"/>
          </w:tcPr>
          <w:p w14:paraId="647EC2C3" w14:textId="4871F4B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3A4598" w14:textId="5C1662E5" w:rsidR="00B74AAD" w:rsidRPr="007F0D48" w:rsidRDefault="00C669E6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Efri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Sukma</w:t>
            </w:r>
            <w:proofErr w:type="spellEnd"/>
          </w:p>
        </w:tc>
        <w:tc>
          <w:tcPr>
            <w:tcW w:w="1858" w:type="dxa"/>
            <w:vAlign w:val="center"/>
          </w:tcPr>
          <w:p w14:paraId="578CBE7F" w14:textId="5C0D9463" w:rsidR="00B74AAD" w:rsidRPr="007F0D48" w:rsidRDefault="00C669E6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69E6">
              <w:rPr>
                <w:rFonts w:ascii="Arial Narrow" w:hAnsi="Arial Narrow" w:cs="Calibri"/>
                <w:color w:val="000000"/>
                <w:sz w:val="20"/>
                <w:szCs w:val="22"/>
              </w:rPr>
              <w:t>198402152006041004</w:t>
            </w:r>
          </w:p>
        </w:tc>
        <w:tc>
          <w:tcPr>
            <w:tcW w:w="2365" w:type="dxa"/>
            <w:vAlign w:val="center"/>
          </w:tcPr>
          <w:p w14:paraId="4D74E5BA" w14:textId="3FF3BC3C" w:rsidR="00B74AAD" w:rsidRPr="007F0D48" w:rsidRDefault="00C669E6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="00A844CD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A844CD">
              <w:rPr>
                <w:rFonts w:ascii="Arial Narrow" w:hAnsi="Arial Narrow" w:cs="Arial"/>
                <w:color w:val="000000"/>
                <w:sz w:val="20"/>
                <w:szCs w:val="22"/>
              </w:rPr>
              <w:t>Penerima</w:t>
            </w:r>
            <w:proofErr w:type="spellEnd"/>
          </w:p>
        </w:tc>
      </w:tr>
      <w:tr w:rsidR="00B74AAD" w:rsidRPr="007F0D48" w14:paraId="0C7C5DD8" w14:textId="77777777" w:rsidTr="00185891">
        <w:tc>
          <w:tcPr>
            <w:tcW w:w="436" w:type="dxa"/>
            <w:shd w:val="clear" w:color="auto" w:fill="auto"/>
            <w:vAlign w:val="center"/>
          </w:tcPr>
          <w:p w14:paraId="6A5DD07F" w14:textId="56BEC045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149AD0" w14:textId="16DE5C5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5" w:type="dxa"/>
            <w:vAlign w:val="center"/>
          </w:tcPr>
          <w:p w14:paraId="2D83EF03" w14:textId="6206116C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A2383FD" w14:textId="442EC736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Aidil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Akbar,S.E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858" w:type="dxa"/>
            <w:vAlign w:val="center"/>
          </w:tcPr>
          <w:p w14:paraId="1F8B71E8" w14:textId="02B22186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198708082006041001</w:t>
            </w:r>
          </w:p>
        </w:tc>
        <w:tc>
          <w:tcPr>
            <w:tcW w:w="2365" w:type="dxa"/>
            <w:vAlign w:val="center"/>
          </w:tcPr>
          <w:p w14:paraId="439D8176" w14:textId="38DBCC97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Pengadaan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Barang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Jasa</w:t>
            </w:r>
            <w:proofErr w:type="spellEnd"/>
          </w:p>
        </w:tc>
      </w:tr>
      <w:tr w:rsidR="00B74AAD" w:rsidRPr="007F0D48" w14:paraId="3EBB20D9" w14:textId="77777777" w:rsidTr="00185891">
        <w:tc>
          <w:tcPr>
            <w:tcW w:w="436" w:type="dxa"/>
            <w:shd w:val="clear" w:color="auto" w:fill="auto"/>
            <w:vAlign w:val="center"/>
          </w:tcPr>
          <w:p w14:paraId="619F9823" w14:textId="2CFE60D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9C4F6E" w14:textId="09AD692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01A00B34" w14:textId="365394D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56A206A7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DBB0B56" w14:textId="35B8D80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Rinaldi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Orlando,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A.Md.A.B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BAEA1B5" w14:textId="5831652C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8F0640">
              <w:rPr>
                <w:rFonts w:ascii="Arial Narrow" w:hAnsi="Arial Narrow" w:cs="Arial"/>
                <w:color w:val="000000"/>
                <w:sz w:val="20"/>
                <w:szCs w:val="22"/>
              </w:rPr>
              <w:t>199902122022031007</w:t>
            </w:r>
          </w:p>
        </w:tc>
        <w:tc>
          <w:tcPr>
            <w:tcW w:w="2365" w:type="dxa"/>
            <w:vAlign w:val="center"/>
          </w:tcPr>
          <w:p w14:paraId="657E70D2" w14:textId="64E8CF7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Ajudan</w:t>
            </w:r>
            <w:proofErr w:type="spellEnd"/>
          </w:p>
        </w:tc>
      </w:tr>
      <w:tr w:rsidR="00B74AAD" w:rsidRPr="007F0D48" w14:paraId="5774351D" w14:textId="77777777" w:rsidTr="00185891">
        <w:tc>
          <w:tcPr>
            <w:tcW w:w="436" w:type="dxa"/>
            <w:shd w:val="clear" w:color="auto" w:fill="auto"/>
            <w:vAlign w:val="center"/>
          </w:tcPr>
          <w:p w14:paraId="20B7204F" w14:textId="02242B2C" w:rsidR="00B74AAD" w:rsidRPr="007F0D48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5F2D2C" w14:textId="42BEA2E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5A54CCD8" w14:textId="389C3C54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FFBE96" w14:textId="2E013F9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858" w:type="dxa"/>
            <w:vAlign w:val="center"/>
          </w:tcPr>
          <w:p w14:paraId="413F7F33" w14:textId="50218C18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196410141994031003</w:t>
            </w:r>
          </w:p>
        </w:tc>
        <w:tc>
          <w:tcPr>
            <w:tcW w:w="2365" w:type="dxa"/>
            <w:vAlign w:val="center"/>
          </w:tcPr>
          <w:p w14:paraId="3BFF97ED" w14:textId="36B7BE8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Muda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Banding</w:t>
            </w:r>
          </w:p>
        </w:tc>
      </w:tr>
      <w:tr w:rsidR="00C669E6" w:rsidRPr="007F0D48" w14:paraId="13958ACC" w14:textId="77777777" w:rsidTr="00185891">
        <w:tc>
          <w:tcPr>
            <w:tcW w:w="436" w:type="dxa"/>
            <w:shd w:val="clear" w:color="auto" w:fill="auto"/>
            <w:vAlign w:val="center"/>
          </w:tcPr>
          <w:p w14:paraId="481F22C1" w14:textId="47A0A8EF" w:rsidR="00C669E6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8525DF" w14:textId="602D7786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280ABB19" w14:textId="009E9E59" w:rsidR="00C669E6" w:rsidRPr="007F0D48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EB874E4" w14:textId="3240F25D" w:rsidR="00C669E6" w:rsidRPr="007F0D48" w:rsidRDefault="00C669E6" w:rsidP="00C669E6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691B41" w14:textId="18BE023E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6C4770F1" w14:textId="69DD58DB" w:rsidR="00C669E6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BC4AFB6" w14:textId="556206A8" w:rsidR="00C669E6" w:rsidRPr="007F0D48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Plt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B74AAD" w:rsidRPr="007F0D48" w14:paraId="0C0B49DD" w14:textId="77777777" w:rsidTr="00185891">
        <w:tc>
          <w:tcPr>
            <w:tcW w:w="436" w:type="dxa"/>
            <w:shd w:val="clear" w:color="auto" w:fill="auto"/>
            <w:vAlign w:val="center"/>
          </w:tcPr>
          <w:p w14:paraId="364127C7" w14:textId="6810805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C9FCFA3" w14:textId="39D2CF9B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19ED91F5" w14:textId="677333BD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A0533A7" w14:textId="4994CFF9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49B6ABB" w14:textId="6CFB5607" w:rsidR="00B74AAD" w:rsidRPr="0090639F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Mukhlis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5A5257" w14:textId="74D476F0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197302242003121002</w:t>
            </w:r>
          </w:p>
        </w:tc>
        <w:tc>
          <w:tcPr>
            <w:tcW w:w="2365" w:type="dxa"/>
            <w:vAlign w:val="center"/>
          </w:tcPr>
          <w:p w14:paraId="3915953E" w14:textId="01202AD4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Umum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</w:p>
        </w:tc>
      </w:tr>
      <w:tr w:rsidR="00B74AAD" w:rsidRPr="007F0D48" w14:paraId="447BDEA7" w14:textId="77777777" w:rsidTr="00185891">
        <w:tc>
          <w:tcPr>
            <w:tcW w:w="436" w:type="dxa"/>
            <w:shd w:val="clear" w:color="auto" w:fill="auto"/>
            <w:vAlign w:val="center"/>
          </w:tcPr>
          <w:p w14:paraId="19C2B7C9" w14:textId="3CEE79D8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1157AF" w14:textId="0A69A87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5A5DC138" w14:textId="4A17CA3A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9CA69B8" w14:textId="0DB5EA4B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4692A8" w14:textId="02F5DED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3F751691" w14:textId="2D73BAAC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9EF82DC" w14:textId="4BCD320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Kepegawaian</w:t>
            </w:r>
            <w:proofErr w:type="spellEnd"/>
          </w:p>
        </w:tc>
      </w:tr>
      <w:tr w:rsidR="00B74AAD" w:rsidRPr="007F0D48" w14:paraId="52731D9D" w14:textId="77777777" w:rsidTr="00185891">
        <w:tc>
          <w:tcPr>
            <w:tcW w:w="436" w:type="dxa"/>
            <w:shd w:val="clear" w:color="auto" w:fill="auto"/>
            <w:vAlign w:val="center"/>
          </w:tcPr>
          <w:p w14:paraId="7D1FD249" w14:textId="5BE41E57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D32AE9" w14:textId="126F8C2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6822182A" w14:textId="227842E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05F632" w14:textId="7AAB4E8A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2C2CE6F" w14:textId="57E89344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Sufia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S.E.,S.H.,M.M.</w:t>
            </w:r>
          </w:p>
        </w:tc>
        <w:tc>
          <w:tcPr>
            <w:tcW w:w="1858" w:type="dxa"/>
            <w:vAlign w:val="center"/>
          </w:tcPr>
          <w:p w14:paraId="26762BF4" w14:textId="10666CD3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198410142009042002</w:t>
            </w:r>
          </w:p>
        </w:tc>
        <w:tc>
          <w:tcPr>
            <w:tcW w:w="2365" w:type="dxa"/>
            <w:vAlign w:val="center"/>
          </w:tcPr>
          <w:p w14:paraId="1E80E8E3" w14:textId="44699B51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B74AAD" w:rsidRPr="007F0D48" w14:paraId="4BC4ECD4" w14:textId="77777777" w:rsidTr="00185891">
        <w:tc>
          <w:tcPr>
            <w:tcW w:w="436" w:type="dxa"/>
            <w:shd w:val="clear" w:color="auto" w:fill="auto"/>
            <w:vAlign w:val="center"/>
          </w:tcPr>
          <w:p w14:paraId="29CD8AEF" w14:textId="3DC3A8B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57B19D" w14:textId="5C61A31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845B61E" w14:textId="08752256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686DD2" w14:textId="10B2F0A5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249F1B8" w14:textId="188A0411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Yunita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CB1748" w14:textId="01CABA66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198206162005022001</w:t>
            </w:r>
          </w:p>
        </w:tc>
        <w:tc>
          <w:tcPr>
            <w:tcW w:w="2365" w:type="dxa"/>
            <w:vAlign w:val="center"/>
          </w:tcPr>
          <w:p w14:paraId="1F48ED51" w14:textId="595D93B3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Program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B74AAD" w:rsidRPr="007F0D48" w14:paraId="3622C328" w14:textId="77777777" w:rsidTr="00185891">
        <w:tc>
          <w:tcPr>
            <w:tcW w:w="436" w:type="dxa"/>
            <w:shd w:val="clear" w:color="auto" w:fill="auto"/>
            <w:vAlign w:val="center"/>
          </w:tcPr>
          <w:p w14:paraId="1C50D923" w14:textId="4964601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A6DA12" w14:textId="28BA962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7008D3E1" w14:textId="4AF67F1D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DB55BCC" w14:textId="6D775A9E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18F5ABA" w14:textId="5A10089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Handayani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Rangkuti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03988590" w14:textId="3427A676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198102212011012007</w:t>
            </w:r>
          </w:p>
        </w:tc>
        <w:tc>
          <w:tcPr>
            <w:tcW w:w="2365" w:type="dxa"/>
            <w:vAlign w:val="center"/>
          </w:tcPr>
          <w:p w14:paraId="0D489FAF" w14:textId="7029C984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B74AAD" w:rsidRPr="007F0D48" w14:paraId="13720DE4" w14:textId="77777777" w:rsidTr="00185891">
        <w:tc>
          <w:tcPr>
            <w:tcW w:w="436" w:type="dxa"/>
            <w:shd w:val="clear" w:color="auto" w:fill="auto"/>
            <w:vAlign w:val="center"/>
          </w:tcPr>
          <w:p w14:paraId="0BBC0827" w14:textId="42E0F71C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791693B" w14:textId="191F261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07EC497" w14:textId="198BB0A2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A48ABA0" w14:textId="1F03F14C" w:rsidR="00B74AAD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0ECD9A4" w14:textId="5B061F7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Rifka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Hidayat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39662B1D" w14:textId="756C419F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198503212006041004</w:t>
            </w:r>
          </w:p>
        </w:tc>
        <w:tc>
          <w:tcPr>
            <w:tcW w:w="2365" w:type="dxa"/>
            <w:vAlign w:val="center"/>
          </w:tcPr>
          <w:p w14:paraId="1F90DCC4" w14:textId="2840517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Subbagian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Kepegawaian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Teknologi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Informasi</w:t>
            </w:r>
            <w:proofErr w:type="spellEnd"/>
          </w:p>
        </w:tc>
      </w:tr>
    </w:tbl>
    <w:p w14:paraId="2A14FC89" w14:textId="22751A6D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0196C2FB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704AECEB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56E69E2A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3295E755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18043C9E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457EFBDD" w14:textId="77777777" w:rsidR="00C669E6" w:rsidRDefault="00C669E6" w:rsidP="00C669E6">
      <w:pPr>
        <w:ind w:left="548" w:firstLine="5387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  <w:r w:rsidRPr="004C2D7A">
        <w:rPr>
          <w:b/>
          <w:sz w:val="20"/>
          <w:szCs w:val="20"/>
          <w:lang w:val="id-ID"/>
        </w:rPr>
        <w:t xml:space="preserve"> </w:t>
      </w:r>
    </w:p>
    <w:p w14:paraId="339125B4" w14:textId="77777777" w:rsidR="00C669E6" w:rsidRPr="004F419B" w:rsidRDefault="00C669E6" w:rsidP="00C669E6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>
        <w:rPr>
          <w:sz w:val="20"/>
          <w:szCs w:val="20"/>
          <w:lang w:val="id-ID"/>
        </w:rPr>
        <w:t>197908202003</w:t>
      </w:r>
      <w:r>
        <w:rPr>
          <w:sz w:val="20"/>
          <w:szCs w:val="20"/>
        </w:rPr>
        <w:t>1</w:t>
      </w:r>
      <w:r>
        <w:rPr>
          <w:sz w:val="20"/>
          <w:szCs w:val="20"/>
          <w:lang w:val="id-ID"/>
        </w:rPr>
        <w:t>21004</w:t>
      </w:r>
    </w:p>
    <w:p w14:paraId="1DAB7E0F" w14:textId="5013401C" w:rsidR="00B06B64" w:rsidRDefault="00B06B64" w:rsidP="00525C3E">
      <w:pPr>
        <w:tabs>
          <w:tab w:val="left" w:pos="7433"/>
        </w:tabs>
        <w:ind w:left="5935" w:right="-278"/>
        <w:jc w:val="both"/>
      </w:pP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24994"/>
    <w:rsid w:val="000304D2"/>
    <w:rsid w:val="00032637"/>
    <w:rsid w:val="00035A1B"/>
    <w:rsid w:val="0004035C"/>
    <w:rsid w:val="00071E2F"/>
    <w:rsid w:val="00083CFA"/>
    <w:rsid w:val="000B059F"/>
    <w:rsid w:val="000F193C"/>
    <w:rsid w:val="00176B97"/>
    <w:rsid w:val="001779D2"/>
    <w:rsid w:val="00185891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A5340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83260"/>
    <w:rsid w:val="006A5BCE"/>
    <w:rsid w:val="006B74F5"/>
    <w:rsid w:val="006B7EDE"/>
    <w:rsid w:val="006C4F24"/>
    <w:rsid w:val="006D58B8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63BEE"/>
    <w:rsid w:val="0087327D"/>
    <w:rsid w:val="00891368"/>
    <w:rsid w:val="008B4EA6"/>
    <w:rsid w:val="008C491A"/>
    <w:rsid w:val="008D2A6F"/>
    <w:rsid w:val="008E1712"/>
    <w:rsid w:val="008E248D"/>
    <w:rsid w:val="008E5D67"/>
    <w:rsid w:val="008F0640"/>
    <w:rsid w:val="0090639F"/>
    <w:rsid w:val="00910156"/>
    <w:rsid w:val="00944547"/>
    <w:rsid w:val="009455DE"/>
    <w:rsid w:val="00964EF5"/>
    <w:rsid w:val="009A0CD4"/>
    <w:rsid w:val="00A15DC1"/>
    <w:rsid w:val="00A160EB"/>
    <w:rsid w:val="00A61620"/>
    <w:rsid w:val="00A6544A"/>
    <w:rsid w:val="00A844CD"/>
    <w:rsid w:val="00A9052F"/>
    <w:rsid w:val="00A905A0"/>
    <w:rsid w:val="00AB0B0A"/>
    <w:rsid w:val="00AC2D29"/>
    <w:rsid w:val="00AC7162"/>
    <w:rsid w:val="00AD0FF1"/>
    <w:rsid w:val="00AD3396"/>
    <w:rsid w:val="00AE2B70"/>
    <w:rsid w:val="00AF1831"/>
    <w:rsid w:val="00B06B64"/>
    <w:rsid w:val="00B12715"/>
    <w:rsid w:val="00B63B80"/>
    <w:rsid w:val="00B74AAD"/>
    <w:rsid w:val="00B84D9E"/>
    <w:rsid w:val="00B905E3"/>
    <w:rsid w:val="00BA0A1A"/>
    <w:rsid w:val="00BA2468"/>
    <w:rsid w:val="00BB1A7D"/>
    <w:rsid w:val="00BE5DC0"/>
    <w:rsid w:val="00BE7A82"/>
    <w:rsid w:val="00C151F1"/>
    <w:rsid w:val="00C23ED6"/>
    <w:rsid w:val="00C36B63"/>
    <w:rsid w:val="00C4223D"/>
    <w:rsid w:val="00C569C8"/>
    <w:rsid w:val="00C6565D"/>
    <w:rsid w:val="00C65BBD"/>
    <w:rsid w:val="00C669E6"/>
    <w:rsid w:val="00C704C2"/>
    <w:rsid w:val="00CB3C0D"/>
    <w:rsid w:val="00CB6695"/>
    <w:rsid w:val="00CD002E"/>
    <w:rsid w:val="00CD254C"/>
    <w:rsid w:val="00CE5FB5"/>
    <w:rsid w:val="00CF0144"/>
    <w:rsid w:val="00D342CF"/>
    <w:rsid w:val="00D51B1F"/>
    <w:rsid w:val="00D54151"/>
    <w:rsid w:val="00D778E5"/>
    <w:rsid w:val="00DA200C"/>
    <w:rsid w:val="00DF4C04"/>
    <w:rsid w:val="00E01D09"/>
    <w:rsid w:val="00E14220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B4A73"/>
    <w:rsid w:val="00FC0C2C"/>
    <w:rsid w:val="00FC1160"/>
    <w:rsid w:val="00FC4A30"/>
    <w:rsid w:val="00FC6F87"/>
    <w:rsid w:val="00FD3804"/>
    <w:rsid w:val="00FE22E2"/>
    <w:rsid w:val="00FF26DB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Windows User</cp:lastModifiedBy>
  <cp:revision>2</cp:revision>
  <cp:lastPrinted>2023-12-28T03:11:00Z</cp:lastPrinted>
  <dcterms:created xsi:type="dcterms:W3CDTF">2023-12-28T03:11:00Z</dcterms:created>
  <dcterms:modified xsi:type="dcterms:W3CDTF">2023-12-28T03:11:00Z</dcterms:modified>
</cp:coreProperties>
</file>