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786524B7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C9AE51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6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07F79514" w:rsidR="00EB7EA3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7F6A01">
        <w:rPr>
          <w:rFonts w:ascii="Arial" w:hAnsi="Arial" w:cs="Arial"/>
          <w:color w:val="FFFFFF" w:themeColor="background1"/>
          <w:sz w:val="22"/>
          <w:szCs w:val="22"/>
          <w:lang w:val="id-ID"/>
        </w:rPr>
        <w:t>0755</w:t>
      </w:r>
      <w:r w:rsidRPr="005D1FF8">
        <w:rPr>
          <w:rFonts w:ascii="Arial" w:hAnsi="Arial" w:cs="Arial"/>
          <w:sz w:val="22"/>
          <w:szCs w:val="22"/>
          <w:lang w:val="id-ID"/>
        </w:rPr>
        <w:t>/KPTA.W3-A/DL1.1</w:t>
      </w:r>
      <w:r w:rsidR="003B7A44">
        <w:rPr>
          <w:rFonts w:ascii="Arial" w:hAnsi="Arial" w:cs="Arial"/>
          <w:sz w:val="22"/>
          <w:szCs w:val="22"/>
          <w:lang w:val="en-GB"/>
        </w:rPr>
        <w:t>0</w:t>
      </w:r>
      <w:r w:rsidRPr="005D1FF8">
        <w:rPr>
          <w:rFonts w:ascii="Arial" w:hAnsi="Arial" w:cs="Arial"/>
          <w:sz w:val="22"/>
          <w:szCs w:val="22"/>
          <w:lang w:val="id-ID"/>
        </w:rPr>
        <w:t>/</w:t>
      </w:r>
      <w:r w:rsidR="003B7A44">
        <w:rPr>
          <w:rFonts w:ascii="Arial" w:hAnsi="Arial" w:cs="Arial"/>
          <w:sz w:val="22"/>
          <w:szCs w:val="22"/>
          <w:lang w:val="en-GB"/>
        </w:rPr>
        <w:t>VI</w:t>
      </w:r>
      <w:r w:rsidRPr="005D1FF8">
        <w:rPr>
          <w:rFonts w:ascii="Arial" w:hAnsi="Arial" w:cs="Arial"/>
          <w:sz w:val="22"/>
          <w:szCs w:val="22"/>
          <w:lang w:val="id-ID"/>
        </w:rPr>
        <w:t>/2024</w:t>
      </w:r>
      <w:r>
        <w:rPr>
          <w:rFonts w:ascii="Arial" w:hAnsi="Arial" w:cs="Arial"/>
          <w:sz w:val="22"/>
          <w:szCs w:val="22"/>
        </w:rPr>
        <w:tab/>
      </w:r>
      <w:r w:rsidR="007F6A01">
        <w:rPr>
          <w:rFonts w:ascii="Arial" w:hAnsi="Arial" w:cs="Arial"/>
          <w:sz w:val="22"/>
          <w:szCs w:val="22"/>
        </w:rPr>
        <w:t>3</w:t>
      </w:r>
      <w:r w:rsidR="00500EB8">
        <w:rPr>
          <w:rFonts w:ascii="Arial" w:hAnsi="Arial" w:cs="Arial"/>
          <w:sz w:val="22"/>
          <w:szCs w:val="22"/>
        </w:rPr>
        <w:t xml:space="preserve"> </w:t>
      </w:r>
      <w:r w:rsidR="007F6A01">
        <w:rPr>
          <w:rFonts w:ascii="Arial" w:hAnsi="Arial" w:cs="Arial"/>
          <w:sz w:val="22"/>
          <w:szCs w:val="22"/>
        </w:rPr>
        <w:t>Juni</w:t>
      </w:r>
      <w:r w:rsidR="00500EB8">
        <w:rPr>
          <w:rFonts w:ascii="Arial" w:hAnsi="Arial" w:cs="Arial"/>
          <w:sz w:val="22"/>
          <w:szCs w:val="22"/>
        </w:rPr>
        <w:t xml:space="preserve"> 2024</w:t>
      </w:r>
    </w:p>
    <w:p w14:paraId="78B3D469" w14:textId="113285D7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7F6A01">
        <w:rPr>
          <w:rFonts w:ascii="Arial" w:hAnsi="Arial" w:cs="Arial"/>
          <w:sz w:val="22"/>
          <w:szCs w:val="22"/>
          <w:lang w:val="en-AU"/>
        </w:rPr>
        <w:t>-</w:t>
      </w:r>
    </w:p>
    <w:p w14:paraId="0B7FE12F" w14:textId="5A6A5F2E" w:rsidR="00D04373" w:rsidRPr="00D04373" w:rsidRDefault="005D1FF8" w:rsidP="000364D7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0364D7" w:rsidRPr="000364D7">
        <w:rPr>
          <w:rFonts w:ascii="Arial" w:hAnsi="Arial" w:cs="Arial"/>
          <w:spacing w:val="-2"/>
          <w:sz w:val="22"/>
          <w:szCs w:val="22"/>
        </w:rPr>
        <w:t>Sosialisasi dan Monitoring Penyelesaian Perkara Elektronik</w:t>
      </w:r>
    </w:p>
    <w:p w14:paraId="07866DF1" w14:textId="77777777" w:rsidR="005D1FF8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2C853437" w14:textId="10DCF3EC" w:rsidR="00A6058A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</w:p>
    <w:p w14:paraId="76E49CA5" w14:textId="7724462E" w:rsidR="00EB7EA3" w:rsidRDefault="008E654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3B5A64DF" w14:textId="180D3991" w:rsidR="00EB7EA3" w:rsidRDefault="008E654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377DA191" w14:textId="77777777" w:rsidR="005D1FF8" w:rsidRDefault="005D1FF8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Assalamu’alaikum Wr.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22856D99" w14:textId="55A5ECEE" w:rsidR="000364D7" w:rsidRDefault="00D04373" w:rsidP="000364D7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Sehubungan dengan surat </w:t>
      </w:r>
      <w:r w:rsidR="000364D7">
        <w:rPr>
          <w:rFonts w:ascii="Arial" w:hAnsi="Arial" w:cs="Arial"/>
          <w:sz w:val="22"/>
          <w:szCs w:val="22"/>
        </w:rPr>
        <w:t xml:space="preserve">Panitera Mahkamah Agung RI Nomor </w:t>
      </w:r>
      <w:r w:rsidR="000364D7" w:rsidRPr="000364D7">
        <w:rPr>
          <w:rFonts w:ascii="Arial" w:hAnsi="Arial" w:cs="Arial"/>
          <w:sz w:val="22"/>
          <w:szCs w:val="22"/>
        </w:rPr>
        <w:t xml:space="preserve">889/PAN/OT.01.2/5/2024 tanggal 30 Mei 2024 </w:t>
      </w:r>
      <w:r w:rsidR="000364D7" w:rsidRPr="000364D7">
        <w:rPr>
          <w:rFonts w:ascii="Arial" w:hAnsi="Arial" w:cs="Arial"/>
          <w:sz w:val="22"/>
          <w:szCs w:val="22"/>
        </w:rPr>
        <w:t xml:space="preserve">perihal </w:t>
      </w:r>
      <w:r w:rsidR="000364D7" w:rsidRPr="000364D7">
        <w:rPr>
          <w:rFonts w:ascii="Arial" w:hAnsi="Arial" w:cs="Arial"/>
          <w:sz w:val="22"/>
          <w:szCs w:val="22"/>
        </w:rPr>
        <w:t>Sosialisasi dan Monitoring Penyelesaian Perkara Elektronik</w:t>
      </w:r>
      <w:r w:rsidR="000364D7">
        <w:rPr>
          <w:rFonts w:ascii="Arial" w:hAnsi="Arial" w:cs="Arial"/>
          <w:sz w:val="22"/>
          <w:szCs w:val="22"/>
        </w:rPr>
        <w:t xml:space="preserve">, dengan ini disampaikan bahwa </w:t>
      </w:r>
      <w:r w:rsidR="000364D7" w:rsidRPr="000364D7">
        <w:rPr>
          <w:rFonts w:ascii="Arial" w:hAnsi="Arial" w:cs="Arial"/>
          <w:sz w:val="22"/>
          <w:szCs w:val="22"/>
        </w:rPr>
        <w:t>Kepaniteraan Mahkamah</w:t>
      </w:r>
      <w:r w:rsidR="000364D7">
        <w:rPr>
          <w:rFonts w:ascii="Arial" w:hAnsi="Arial" w:cs="Arial"/>
          <w:sz w:val="22"/>
          <w:szCs w:val="22"/>
        </w:rPr>
        <w:t xml:space="preserve"> </w:t>
      </w:r>
      <w:r w:rsidR="000364D7" w:rsidRPr="000364D7">
        <w:rPr>
          <w:rFonts w:ascii="Arial" w:hAnsi="Arial" w:cs="Arial"/>
          <w:sz w:val="22"/>
          <w:szCs w:val="22"/>
        </w:rPr>
        <w:t xml:space="preserve">Agung akan mengadakan Sosialisasi dan Monitoring </w:t>
      </w:r>
      <w:r w:rsidR="000364D7" w:rsidRPr="000364D7">
        <w:rPr>
          <w:rFonts w:ascii="Arial" w:hAnsi="Arial" w:cs="Arial"/>
          <w:sz w:val="22"/>
          <w:szCs w:val="22"/>
        </w:rPr>
        <w:t>Penyelesaian Perkara</w:t>
      </w:r>
      <w:r w:rsidR="000364D7">
        <w:rPr>
          <w:rFonts w:ascii="Arial" w:hAnsi="Arial" w:cs="Arial"/>
          <w:sz w:val="22"/>
          <w:szCs w:val="22"/>
        </w:rPr>
        <w:t xml:space="preserve"> </w:t>
      </w:r>
      <w:r w:rsidR="000364D7" w:rsidRPr="000364D7">
        <w:rPr>
          <w:rFonts w:ascii="Arial" w:hAnsi="Arial" w:cs="Arial"/>
          <w:sz w:val="22"/>
          <w:szCs w:val="22"/>
        </w:rPr>
        <w:t xml:space="preserve">Elektronik </w:t>
      </w:r>
      <w:r w:rsidR="000364D7" w:rsidRPr="000364D7">
        <w:rPr>
          <w:rFonts w:ascii="Arial" w:hAnsi="Arial" w:cs="Arial"/>
          <w:sz w:val="22"/>
          <w:szCs w:val="22"/>
        </w:rPr>
        <w:t xml:space="preserve">serta </w:t>
      </w:r>
      <w:r w:rsidR="000364D7" w:rsidRPr="000364D7">
        <w:rPr>
          <w:rFonts w:ascii="Arial" w:hAnsi="Arial" w:cs="Arial"/>
          <w:sz w:val="22"/>
          <w:szCs w:val="22"/>
        </w:rPr>
        <w:t>Kelengkapan Berkas Perkara</w:t>
      </w:r>
      <w:r w:rsidR="000364D7">
        <w:rPr>
          <w:rFonts w:ascii="Arial" w:hAnsi="Arial" w:cs="Arial"/>
          <w:sz w:val="22"/>
          <w:szCs w:val="22"/>
        </w:rPr>
        <w:t xml:space="preserve"> bagi pengadilan Timgkat Banding dan Pengadilan Tingakt Pertama di lingkungan </w:t>
      </w:r>
      <w:r w:rsidR="000364D7" w:rsidRPr="000364D7">
        <w:rPr>
          <w:rFonts w:ascii="Arial" w:hAnsi="Arial" w:cs="Arial"/>
          <w:sz w:val="22"/>
          <w:szCs w:val="22"/>
        </w:rPr>
        <w:t>Pengadilan Tinggi Agama Pekanbaru,</w:t>
      </w:r>
      <w:r w:rsidR="000364D7">
        <w:rPr>
          <w:rFonts w:ascii="Arial" w:hAnsi="Arial" w:cs="Arial"/>
          <w:sz w:val="22"/>
          <w:szCs w:val="22"/>
        </w:rPr>
        <w:t xml:space="preserve"> </w:t>
      </w:r>
      <w:r w:rsidR="000364D7" w:rsidRPr="000364D7">
        <w:rPr>
          <w:rFonts w:ascii="Arial" w:hAnsi="Arial" w:cs="Arial"/>
          <w:sz w:val="22"/>
          <w:szCs w:val="22"/>
        </w:rPr>
        <w:t>Pengadilan Tinggi Agama Kepulauan Riau, Pengadilan Tinggi Agama</w:t>
      </w:r>
      <w:r w:rsidR="000364D7">
        <w:rPr>
          <w:rFonts w:ascii="Arial" w:hAnsi="Arial" w:cs="Arial"/>
          <w:sz w:val="22"/>
          <w:szCs w:val="22"/>
        </w:rPr>
        <w:t xml:space="preserve"> </w:t>
      </w:r>
      <w:r w:rsidR="000364D7" w:rsidRPr="000364D7">
        <w:rPr>
          <w:rFonts w:ascii="Arial" w:hAnsi="Arial" w:cs="Arial"/>
          <w:sz w:val="22"/>
          <w:szCs w:val="22"/>
        </w:rPr>
        <w:t>Padang, Pengadilan Tata Usaha Negara Pekanbaru, Pengadilan Tata Usaha Negara</w:t>
      </w:r>
      <w:r w:rsidR="000364D7">
        <w:rPr>
          <w:rFonts w:ascii="Arial" w:hAnsi="Arial" w:cs="Arial"/>
          <w:sz w:val="22"/>
          <w:szCs w:val="22"/>
        </w:rPr>
        <w:t xml:space="preserve"> </w:t>
      </w:r>
      <w:r w:rsidR="000364D7" w:rsidRPr="000364D7">
        <w:rPr>
          <w:rFonts w:ascii="Arial" w:hAnsi="Arial" w:cs="Arial"/>
          <w:sz w:val="22"/>
          <w:szCs w:val="22"/>
        </w:rPr>
        <w:t>Tanjung Pinang</w:t>
      </w:r>
      <w:r w:rsidR="000364D7">
        <w:rPr>
          <w:rFonts w:ascii="Arial" w:hAnsi="Arial" w:cs="Arial"/>
          <w:sz w:val="22"/>
          <w:szCs w:val="22"/>
        </w:rPr>
        <w:t xml:space="preserve"> dan </w:t>
      </w:r>
      <w:r w:rsidR="000364D7" w:rsidRPr="000364D7">
        <w:rPr>
          <w:rFonts w:ascii="Arial" w:hAnsi="Arial" w:cs="Arial"/>
          <w:sz w:val="22"/>
          <w:szCs w:val="22"/>
        </w:rPr>
        <w:t>Pengadilan Tata Usaha Negara Padang.</w:t>
      </w:r>
    </w:p>
    <w:p w14:paraId="597F5847" w14:textId="056A7244" w:rsidR="000364D7" w:rsidRDefault="000364D7" w:rsidP="000364D7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7A5D557" w14:textId="5E5E5683" w:rsidR="007F6A01" w:rsidRDefault="000364D7" w:rsidP="000364D7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Untuk itu kami minta kepada Saudara</w:t>
      </w:r>
      <w:r w:rsidRPr="000364D7">
        <w:rPr>
          <w:rFonts w:ascii="Arial" w:hAnsi="Arial" w:cs="Arial"/>
          <w:sz w:val="22"/>
          <w:szCs w:val="22"/>
        </w:rPr>
        <w:t xml:space="preserve">, Panitera </w:t>
      </w:r>
      <w:r>
        <w:rPr>
          <w:rFonts w:ascii="Arial" w:hAnsi="Arial" w:cs="Arial"/>
          <w:sz w:val="22"/>
          <w:szCs w:val="22"/>
        </w:rPr>
        <w:t xml:space="preserve">dan </w:t>
      </w:r>
      <w:r w:rsidRPr="000364D7">
        <w:rPr>
          <w:rFonts w:ascii="Arial" w:hAnsi="Arial" w:cs="Arial"/>
          <w:sz w:val="22"/>
          <w:szCs w:val="22"/>
        </w:rPr>
        <w:t>operator komputer SIPP yang</w:t>
      </w:r>
      <w:r w:rsidR="007F6A01">
        <w:rPr>
          <w:rFonts w:ascii="Arial" w:hAnsi="Arial" w:cs="Arial"/>
          <w:sz w:val="22"/>
          <w:szCs w:val="22"/>
        </w:rPr>
        <w:t xml:space="preserve"> </w:t>
      </w:r>
      <w:r w:rsidRPr="000364D7">
        <w:rPr>
          <w:rFonts w:ascii="Arial" w:hAnsi="Arial" w:cs="Arial"/>
          <w:sz w:val="22"/>
          <w:szCs w:val="22"/>
        </w:rPr>
        <w:t xml:space="preserve">bertugas mengirim Kasasi dan Peninjauan Kembali </w:t>
      </w:r>
      <w:r w:rsidR="007F6A01">
        <w:rPr>
          <w:rFonts w:ascii="Arial" w:hAnsi="Arial" w:cs="Arial"/>
          <w:sz w:val="22"/>
          <w:szCs w:val="22"/>
        </w:rPr>
        <w:t xml:space="preserve">untuk mengikuti kegiatan dimaksud pada </w:t>
      </w:r>
    </w:p>
    <w:p w14:paraId="44CF450B" w14:textId="77777777" w:rsidR="007F6A01" w:rsidRDefault="007F6A01" w:rsidP="000364D7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06874F" w14:textId="715F5DD0" w:rsidR="007F6A01" w:rsidRPr="007F6A01" w:rsidRDefault="007F6A01" w:rsidP="007F6A01">
      <w:pPr>
        <w:tabs>
          <w:tab w:val="left" w:pos="1985"/>
          <w:tab w:val="left" w:pos="2127"/>
        </w:tabs>
        <w:spacing w:line="264" w:lineRule="auto"/>
        <w:ind w:left="2127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Hari/Tanggal</w:t>
      </w:r>
      <w:r w:rsidRPr="007F6A01">
        <w:rPr>
          <w:rFonts w:ascii="Arial" w:hAnsi="Arial" w:cs="Arial"/>
          <w:sz w:val="22"/>
          <w:szCs w:val="22"/>
        </w:rPr>
        <w:tab/>
        <w:t>: Kamis</w:t>
      </w:r>
      <w:r>
        <w:rPr>
          <w:rFonts w:ascii="Arial" w:hAnsi="Arial" w:cs="Arial"/>
          <w:sz w:val="22"/>
          <w:szCs w:val="22"/>
        </w:rPr>
        <w:t xml:space="preserve"> / </w:t>
      </w:r>
      <w:r w:rsidRPr="007F6A0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7F6A01">
        <w:rPr>
          <w:rFonts w:ascii="Arial" w:hAnsi="Arial" w:cs="Arial"/>
          <w:sz w:val="22"/>
          <w:szCs w:val="22"/>
        </w:rPr>
        <w:t>Juni 2024</w:t>
      </w:r>
    </w:p>
    <w:p w14:paraId="3272075C" w14:textId="7C71B7D4" w:rsidR="007F6A01" w:rsidRDefault="007F6A01" w:rsidP="007F6A01">
      <w:pPr>
        <w:tabs>
          <w:tab w:val="left" w:pos="1985"/>
          <w:tab w:val="left" w:pos="2127"/>
        </w:tabs>
        <w:spacing w:line="264" w:lineRule="auto"/>
        <w:ind w:left="2127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Tempat</w:t>
      </w:r>
      <w:r w:rsidRPr="007F6A01">
        <w:rPr>
          <w:rFonts w:ascii="Arial" w:hAnsi="Arial" w:cs="Arial"/>
          <w:sz w:val="22"/>
          <w:szCs w:val="22"/>
        </w:rPr>
        <w:tab/>
        <w:t>: Hotel Pangeran Pekanbaru,</w:t>
      </w:r>
    </w:p>
    <w:p w14:paraId="14979DE8" w14:textId="69B188A4" w:rsidR="007F6A01" w:rsidRDefault="007F6A01" w:rsidP="007F6A01">
      <w:pPr>
        <w:tabs>
          <w:tab w:val="left" w:pos="1985"/>
          <w:tab w:val="left" w:pos="2127"/>
        </w:tabs>
        <w:spacing w:line="264" w:lineRule="auto"/>
        <w:ind w:left="2127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F6A01">
        <w:rPr>
          <w:rFonts w:ascii="Arial" w:hAnsi="Arial" w:cs="Arial"/>
          <w:sz w:val="22"/>
          <w:szCs w:val="22"/>
        </w:rPr>
        <w:t>Jl. Jend. Sudirman</w:t>
      </w:r>
      <w:r>
        <w:rPr>
          <w:rFonts w:ascii="Arial" w:hAnsi="Arial" w:cs="Arial"/>
          <w:sz w:val="22"/>
          <w:szCs w:val="22"/>
        </w:rPr>
        <w:t xml:space="preserve"> </w:t>
      </w:r>
      <w:r w:rsidRPr="007F6A01">
        <w:rPr>
          <w:rFonts w:ascii="Arial" w:hAnsi="Arial" w:cs="Arial"/>
          <w:sz w:val="22"/>
          <w:szCs w:val="22"/>
        </w:rPr>
        <w:t>No.371-373,</w:t>
      </w:r>
      <w:r>
        <w:rPr>
          <w:rFonts w:ascii="Arial" w:hAnsi="Arial" w:cs="Arial"/>
          <w:sz w:val="22"/>
          <w:szCs w:val="22"/>
        </w:rPr>
        <w:t xml:space="preserve"> </w:t>
      </w:r>
      <w:r w:rsidRPr="007F6A01">
        <w:rPr>
          <w:rFonts w:ascii="Arial" w:hAnsi="Arial" w:cs="Arial"/>
          <w:sz w:val="22"/>
          <w:szCs w:val="22"/>
        </w:rPr>
        <w:t>Cinta Raja,</w:t>
      </w:r>
    </w:p>
    <w:p w14:paraId="7F56EABF" w14:textId="29CABE63" w:rsidR="007F6A01" w:rsidRDefault="007F6A01" w:rsidP="007F6A01">
      <w:pPr>
        <w:tabs>
          <w:tab w:val="left" w:pos="1985"/>
          <w:tab w:val="left" w:pos="2127"/>
        </w:tabs>
        <w:spacing w:line="264" w:lineRule="auto"/>
        <w:ind w:left="2127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F6A01">
        <w:rPr>
          <w:rFonts w:ascii="Arial" w:hAnsi="Arial" w:cs="Arial"/>
          <w:sz w:val="22"/>
          <w:szCs w:val="22"/>
        </w:rPr>
        <w:t>Kec. Sail, Kota Pekanbaru, Riau 28126</w:t>
      </w:r>
    </w:p>
    <w:p w14:paraId="1B9DBC4B" w14:textId="61F6ADEF" w:rsidR="00D04373" w:rsidRDefault="00D04373" w:rsidP="00500EB8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484D356" w14:textId="15AC5980" w:rsidR="007F6A01" w:rsidRDefault="007F6A01" w:rsidP="007F6A0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Dengan ketentuan bahwa peserta membawa laptop dan b</w:t>
      </w:r>
      <w:r w:rsidRPr="007F6A01">
        <w:rPr>
          <w:rFonts w:ascii="Arial" w:hAnsi="Arial" w:cs="Arial"/>
          <w:sz w:val="22"/>
          <w:szCs w:val="22"/>
        </w:rPr>
        <w:t xml:space="preserve">iaya transport </w:t>
      </w:r>
      <w:r>
        <w:rPr>
          <w:rFonts w:ascii="Arial" w:hAnsi="Arial" w:cs="Arial"/>
          <w:sz w:val="22"/>
          <w:szCs w:val="22"/>
        </w:rPr>
        <w:t xml:space="preserve">serta </w:t>
      </w:r>
      <w:r w:rsidRPr="007F6A01">
        <w:rPr>
          <w:rFonts w:ascii="Arial" w:hAnsi="Arial" w:cs="Arial"/>
          <w:sz w:val="22"/>
          <w:szCs w:val="22"/>
        </w:rPr>
        <w:t>akomodasi peserta kegiatan dibebankan pada satuan</w:t>
      </w:r>
      <w:r>
        <w:rPr>
          <w:rFonts w:ascii="Arial" w:hAnsi="Arial" w:cs="Arial"/>
          <w:sz w:val="22"/>
          <w:szCs w:val="22"/>
        </w:rPr>
        <w:t xml:space="preserve"> </w:t>
      </w:r>
      <w:r w:rsidRPr="007F6A01">
        <w:rPr>
          <w:rFonts w:ascii="Arial" w:hAnsi="Arial" w:cs="Arial"/>
          <w:sz w:val="22"/>
          <w:szCs w:val="22"/>
        </w:rPr>
        <w:t>kerja masing-masing</w:t>
      </w:r>
    </w:p>
    <w:p w14:paraId="6A581B89" w14:textId="77777777" w:rsidR="007F6A01" w:rsidRDefault="007F6A01" w:rsidP="00500EB8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7DF791B" w14:textId="77777777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Demikian disampaikan, atas perhatian dan perkenannya diucapkan terima kasih.</w:t>
      </w:r>
    </w:p>
    <w:p w14:paraId="3335D6E7" w14:textId="1CF5D9C2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2C30401" w14:textId="77777777" w:rsidR="00500EB8" w:rsidRDefault="00500EB8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6DD624B8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4B4B8AA6" w:rsidR="00EB7EA3" w:rsidRDefault="005D1FF8">
      <w:pPr>
        <w:spacing w:line="280" w:lineRule="exact"/>
        <w:ind w:left="5954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>Ketua</w:t>
      </w:r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77777777" w:rsidR="00EB7EA3" w:rsidRDefault="00EB7EA3">
      <w:pPr>
        <w:ind w:left="5954"/>
        <w:rPr>
          <w:rFonts w:ascii="Arial" w:hAnsi="Arial" w:cs="Arial"/>
          <w:bCs/>
          <w:spacing w:val="-4"/>
          <w:sz w:val="14"/>
          <w:szCs w:val="14"/>
          <w:lang w:val="id-ID"/>
        </w:rPr>
      </w:pPr>
    </w:p>
    <w:p w14:paraId="069A89C6" w14:textId="04CCADA5" w:rsidR="00EB7EA3" w:rsidRDefault="00EB7EA3">
      <w:pPr>
        <w:ind w:left="5963" w:right="1133"/>
        <w:rPr>
          <w:rFonts w:ascii="Bookman Old Style" w:hAnsi="Bookman Old Style"/>
          <w:sz w:val="22"/>
          <w:szCs w:val="22"/>
        </w:rPr>
      </w:pPr>
    </w:p>
    <w:p w14:paraId="71A4375C" w14:textId="77777777" w:rsidR="00EB7EA3" w:rsidRDefault="00EB7EA3">
      <w:pPr>
        <w:ind w:left="5387"/>
        <w:rPr>
          <w:rFonts w:ascii="Bookman Old Style" w:hAnsi="Bookman Old Style"/>
          <w:sz w:val="22"/>
          <w:szCs w:val="22"/>
        </w:rPr>
      </w:pPr>
    </w:p>
    <w:p w14:paraId="43ECBABC" w14:textId="151067FA" w:rsidR="00EB7EA3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Hamid Pulungan</w:t>
      </w:r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0BF9F74" w14:textId="77777777" w:rsidR="00500EB8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Tembusan:</w:t>
      </w:r>
    </w:p>
    <w:p w14:paraId="542038A2" w14:textId="68E03FC5" w:rsidR="00EB7EA3" w:rsidRDefault="007F6A01" w:rsidP="00500EB8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Panitera </w:t>
      </w:r>
      <w:r w:rsidR="005D1FF8">
        <w:rPr>
          <w:rFonts w:ascii="Arial" w:hAnsi="Arial" w:cs="Arial"/>
          <w:sz w:val="22"/>
          <w:szCs w:val="22"/>
        </w:rPr>
        <w:t>Mahkamah Agung RI</w:t>
      </w:r>
      <w:r w:rsidR="00500EB8">
        <w:rPr>
          <w:rFonts w:ascii="Arial" w:hAnsi="Arial" w:cs="Arial"/>
          <w:sz w:val="22"/>
          <w:szCs w:val="22"/>
        </w:rPr>
        <w:t>.</w:t>
      </w:r>
    </w:p>
    <w:sectPr w:rsidR="00EB7EA3" w:rsidSect="007F6A01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CJK SC">
    <w:altName w:val="Segoe Print"/>
    <w:panose1 w:val="00000000000000000000"/>
    <w:charset w:val="00"/>
    <w:family w:val="roman"/>
    <w:notTrueType/>
    <w:pitch w:val="default"/>
  </w:font>
  <w:font w:name="Droid Sans Devanagari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364D7"/>
    <w:rsid w:val="000B770B"/>
    <w:rsid w:val="0019461A"/>
    <w:rsid w:val="002F098B"/>
    <w:rsid w:val="003B7A44"/>
    <w:rsid w:val="00500EB8"/>
    <w:rsid w:val="005D1FF8"/>
    <w:rsid w:val="007F6A01"/>
    <w:rsid w:val="008E6544"/>
    <w:rsid w:val="00A6058A"/>
    <w:rsid w:val="00B01370"/>
    <w:rsid w:val="00B421D9"/>
    <w:rsid w:val="00BB37C9"/>
    <w:rsid w:val="00D04373"/>
    <w:rsid w:val="00EB7EA3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C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Rifka Hidayat</cp:lastModifiedBy>
  <cp:revision>3</cp:revision>
  <cp:lastPrinted>2023-11-24T04:33:00Z</cp:lastPrinted>
  <dcterms:created xsi:type="dcterms:W3CDTF">2024-06-03T09:31:00Z</dcterms:created>
  <dcterms:modified xsi:type="dcterms:W3CDTF">2024-06-03T09:31:00Z</dcterms:modified>
  <dc:language>en-US</dc:language>
</cp:coreProperties>
</file>