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1DA953BD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 xml:space="preserve">: </w:t>
      </w:r>
      <w:r w:rsidR="00A731F2">
        <w:rPr>
          <w:rFonts w:ascii="Bookman Old Style" w:hAnsi="Bookman Old Style"/>
          <w:bCs/>
        </w:rPr>
        <w:t xml:space="preserve">          </w:t>
      </w:r>
      <w:r w:rsidR="00990DB7" w:rsidRPr="00990DB7">
        <w:rPr>
          <w:rFonts w:ascii="Bookman Old Style" w:hAnsi="Bookman Old Style"/>
          <w:bCs/>
        </w:rPr>
        <w:t>/KPTA.W3-A/KP</w:t>
      </w:r>
      <w:r w:rsidR="00652AD3">
        <w:rPr>
          <w:rFonts w:ascii="Bookman Old Style" w:hAnsi="Bookman Old Style"/>
          <w:bCs/>
        </w:rPr>
        <w:t>4.1.3</w:t>
      </w:r>
      <w:r w:rsidR="00990DB7" w:rsidRPr="00990DB7">
        <w:rPr>
          <w:rFonts w:ascii="Bookman Old Style" w:hAnsi="Bookman Old Style"/>
          <w:bCs/>
        </w:rPr>
        <w:t>/V</w:t>
      </w:r>
      <w:r w:rsidR="00EE5DC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E59BB84" w14:textId="360653D0" w:rsidR="00EE5DCE" w:rsidRDefault="00422CD3" w:rsidP="00EE5DCE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E5DCE">
        <w:rPr>
          <w:rFonts w:ascii="Bookman Old Style" w:hAnsi="Bookman Old Style"/>
          <w:sz w:val="22"/>
          <w:szCs w:val="22"/>
        </w:rPr>
        <w:t>a.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r w:rsidR="00EE5DCE">
        <w:rPr>
          <w:rFonts w:ascii="Bookman Old Style" w:hAnsi="Bookman Old Style"/>
          <w:sz w:val="22"/>
          <w:szCs w:val="22"/>
          <w:lang w:val="id-ID"/>
        </w:rPr>
        <w:t>bahwa</w:t>
      </w:r>
      <w:r w:rsidR="00EE5DCE">
        <w:rPr>
          <w:rFonts w:ascii="Bookman Old Style" w:hAnsi="Bookman Old Style"/>
          <w:sz w:val="22"/>
          <w:szCs w:val="22"/>
        </w:rPr>
        <w:t xml:space="preserve"> dalam rangka Mutasi </w:t>
      </w:r>
      <w:r w:rsidR="00EE5DCE">
        <w:rPr>
          <w:rFonts w:ascii="Bookman Old Style" w:hAnsi="Bookman Old Style"/>
          <w:sz w:val="22"/>
          <w:szCs w:val="22"/>
        </w:rPr>
        <w:t>dan Promosi Hakim di Lingkungan Peradilan Agama</w:t>
      </w:r>
      <w:r w:rsidR="00EE5DCE">
        <w:rPr>
          <w:rFonts w:ascii="Bookman Old Style" w:hAnsi="Bookman Old Style"/>
          <w:sz w:val="22"/>
          <w:szCs w:val="22"/>
        </w:rPr>
        <w:t xml:space="preserve">, </w:t>
      </w:r>
      <w:r w:rsidR="00EE5DCE">
        <w:rPr>
          <w:rFonts w:ascii="Bookman Old Style" w:hAnsi="Bookman Old Style"/>
          <w:sz w:val="22"/>
          <w:szCs w:val="22"/>
        </w:rPr>
        <w:t>Ketua Pengadilan Agama Bukittinggi Kelas IB</w:t>
      </w:r>
      <w:r w:rsidR="00EE5DCE">
        <w:rPr>
          <w:rFonts w:ascii="Bookman Old Style" w:hAnsi="Bookman Old Style"/>
          <w:sz w:val="22"/>
          <w:szCs w:val="22"/>
        </w:rPr>
        <w:t xml:space="preserve"> di</w:t>
      </w:r>
      <w:r w:rsidR="00EE5DCE">
        <w:rPr>
          <w:rFonts w:ascii="Bookman Old Style" w:hAnsi="Bookman Old Style"/>
          <w:sz w:val="22"/>
          <w:szCs w:val="22"/>
        </w:rPr>
        <w:t>promosikan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r w:rsidR="00EE5DCE">
        <w:rPr>
          <w:rFonts w:ascii="Bookman Old Style" w:hAnsi="Bookman Old Style"/>
          <w:sz w:val="22"/>
          <w:szCs w:val="22"/>
        </w:rPr>
        <w:t>Wakil Ketua Pengadilan Agama Depok Kelas IA</w:t>
      </w:r>
      <w:r w:rsidR="00EE5DCE">
        <w:rPr>
          <w:rFonts w:ascii="Bookman Old Style" w:hAnsi="Bookman Old Style"/>
          <w:sz w:val="22"/>
          <w:szCs w:val="22"/>
          <w:lang w:val="id-ID"/>
        </w:rPr>
        <w:t>;</w:t>
      </w:r>
    </w:p>
    <w:p w14:paraId="337BA852" w14:textId="7AA5F185" w:rsidR="00EE5DCE" w:rsidRPr="00E02D24" w:rsidRDefault="00EE5DCE" w:rsidP="00EE5DCE">
      <w:pPr>
        <w:tabs>
          <w:tab w:val="left" w:pos="1498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  b.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bahwa untuk kelancaran pelantikan dipandang perlu menugaskan saudara </w:t>
      </w:r>
      <w:r>
        <w:rPr>
          <w:rFonts w:ascii="Bookman Old Style" w:hAnsi="Bookman Old Style"/>
          <w:sz w:val="22"/>
          <w:szCs w:val="22"/>
        </w:rPr>
        <w:t>Laila Nofera Bakar, S.Ag., M.Ag.</w:t>
      </w:r>
      <w:r>
        <w:rPr>
          <w:rFonts w:ascii="Bookman Old Style" w:hAnsi="Bookman Old Style"/>
          <w:sz w:val="22"/>
          <w:szCs w:val="22"/>
        </w:rPr>
        <w:t xml:space="preserve"> untuk mempersiapkan dan mengikuti pelantikan sebagai </w:t>
      </w:r>
      <w:r>
        <w:rPr>
          <w:rFonts w:ascii="Bookman Old Style" w:hAnsi="Bookman Old Style"/>
          <w:sz w:val="22"/>
          <w:szCs w:val="22"/>
        </w:rPr>
        <w:t>Wakil Ketua Pengadilan Agama Depok Kelas IA</w:t>
      </w:r>
      <w:r>
        <w:rPr>
          <w:rFonts w:ascii="Bookman Old Style" w:hAnsi="Bookman Old Style"/>
          <w:sz w:val="22"/>
          <w:szCs w:val="22"/>
        </w:rPr>
        <w:t>;</w:t>
      </w:r>
    </w:p>
    <w:p w14:paraId="4C7E6764" w14:textId="29F524D0" w:rsidR="005B2B61" w:rsidRPr="00747D82" w:rsidRDefault="005B2B61" w:rsidP="00EE5DCE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611ED0A" w14:textId="37361390" w:rsidR="005B2B61" w:rsidRPr="00747D82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ab/>
        <w:t xml:space="preserve">Surat Ketua Pengadilan Agama </w:t>
      </w:r>
      <w:r w:rsidR="00EE5DCE">
        <w:rPr>
          <w:rFonts w:ascii="Bookman Old Style" w:hAnsi="Bookman Old Style"/>
          <w:sz w:val="22"/>
          <w:szCs w:val="22"/>
        </w:rPr>
        <w:t>Depok</w:t>
      </w:r>
      <w:r w:rsidR="00A731F2">
        <w:rPr>
          <w:rFonts w:ascii="Bookman Old Style" w:hAnsi="Bookman Old Style"/>
          <w:sz w:val="22"/>
          <w:szCs w:val="22"/>
        </w:rPr>
        <w:t xml:space="preserve"> nomor </w:t>
      </w:r>
      <w:r w:rsidR="00DB1DE6">
        <w:rPr>
          <w:rFonts w:ascii="Bookman Old Style" w:hAnsi="Bookman Old Style"/>
          <w:sz w:val="22"/>
          <w:szCs w:val="22"/>
        </w:rPr>
        <w:br/>
      </w:r>
      <w:r w:rsidR="00EE5DCE">
        <w:rPr>
          <w:rFonts w:ascii="Bookman Old Style" w:hAnsi="Bookman Old Style"/>
          <w:sz w:val="22"/>
          <w:szCs w:val="22"/>
        </w:rPr>
        <w:t>2143</w:t>
      </w:r>
      <w:r w:rsidR="00A731F2">
        <w:rPr>
          <w:rFonts w:ascii="Bookman Old Style" w:hAnsi="Bookman Old Style"/>
          <w:sz w:val="22"/>
          <w:szCs w:val="22"/>
        </w:rPr>
        <w:t>/KPA.</w:t>
      </w:r>
      <w:r w:rsidR="00EE5DCE">
        <w:rPr>
          <w:rFonts w:ascii="Bookman Old Style" w:hAnsi="Bookman Old Style"/>
          <w:sz w:val="22"/>
          <w:szCs w:val="22"/>
        </w:rPr>
        <w:t>W10</w:t>
      </w:r>
      <w:r w:rsidR="00A731F2">
        <w:rPr>
          <w:rFonts w:ascii="Bookman Old Style" w:hAnsi="Bookman Old Style"/>
          <w:sz w:val="22"/>
          <w:szCs w:val="22"/>
        </w:rPr>
        <w:t>-A</w:t>
      </w:r>
      <w:r w:rsidR="00EE5DCE">
        <w:rPr>
          <w:rFonts w:ascii="Bookman Old Style" w:hAnsi="Bookman Old Style"/>
          <w:sz w:val="22"/>
          <w:szCs w:val="22"/>
        </w:rPr>
        <w:t>22</w:t>
      </w:r>
      <w:r w:rsidR="00A731F2">
        <w:rPr>
          <w:rFonts w:ascii="Bookman Old Style" w:hAnsi="Bookman Old Style"/>
          <w:sz w:val="22"/>
          <w:szCs w:val="22"/>
        </w:rPr>
        <w:t>/</w:t>
      </w:r>
      <w:r w:rsidR="00EE5DCE">
        <w:rPr>
          <w:rFonts w:ascii="Bookman Old Style" w:hAnsi="Bookman Old Style"/>
          <w:sz w:val="22"/>
          <w:szCs w:val="22"/>
        </w:rPr>
        <w:t>UND.</w:t>
      </w:r>
      <w:r w:rsidR="008D445E">
        <w:rPr>
          <w:rFonts w:ascii="Bookman Old Style" w:hAnsi="Bookman Old Style"/>
          <w:sz w:val="22"/>
          <w:szCs w:val="22"/>
        </w:rPr>
        <w:t>KP4.1.3</w:t>
      </w:r>
      <w:r w:rsidR="00A731F2">
        <w:rPr>
          <w:rFonts w:ascii="Bookman Old Style" w:hAnsi="Bookman Old Style"/>
          <w:sz w:val="22"/>
          <w:szCs w:val="22"/>
        </w:rPr>
        <w:t>/V/2024 tanggal 2</w:t>
      </w:r>
      <w:r w:rsidR="008D445E">
        <w:rPr>
          <w:rFonts w:ascii="Bookman Old Style" w:hAnsi="Bookman Old Style"/>
          <w:sz w:val="22"/>
          <w:szCs w:val="22"/>
        </w:rPr>
        <w:t>9</w:t>
      </w:r>
      <w:r w:rsidR="00A731F2">
        <w:rPr>
          <w:rFonts w:ascii="Bookman Old Style" w:hAnsi="Bookman Old Style"/>
          <w:sz w:val="22"/>
          <w:szCs w:val="22"/>
        </w:rPr>
        <w:t xml:space="preserve"> </w:t>
      </w:r>
      <w:r w:rsidR="006D46F2">
        <w:rPr>
          <w:rFonts w:ascii="Bookman Old Style" w:hAnsi="Bookman Old Style"/>
          <w:sz w:val="22"/>
          <w:szCs w:val="22"/>
        </w:rPr>
        <w:t xml:space="preserve">Mei </w:t>
      </w:r>
      <w:r w:rsidR="00A731F2">
        <w:rPr>
          <w:rFonts w:ascii="Bookman Old Style" w:hAnsi="Bookman Old Style"/>
          <w:sz w:val="22"/>
          <w:szCs w:val="22"/>
        </w:rPr>
        <w:t xml:space="preserve">2024 perihal </w:t>
      </w:r>
      <w:r w:rsidR="008D445E">
        <w:rPr>
          <w:rFonts w:ascii="Bookman Old Style" w:hAnsi="Bookman Old Style"/>
          <w:sz w:val="22"/>
          <w:szCs w:val="22"/>
        </w:rPr>
        <w:t>Permohonan Penugasan Pelantikan dan Pengambilan Sumpah Jabatan Wakil Ketua Pengadilan Agama Depok Kelas IA</w:t>
      </w:r>
      <w:r w:rsidR="00A731F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18925F6B" w:rsidR="005E1257" w:rsidRPr="002C6B58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8D445E">
        <w:rPr>
          <w:rFonts w:ascii="Bookman Old Style" w:hAnsi="Bookman Old Style"/>
          <w:sz w:val="22"/>
          <w:szCs w:val="22"/>
        </w:rPr>
        <w:t>Laila Nofera Bakar, S.Ag., M.Ag.</w:t>
      </w:r>
      <w:r w:rsidR="00672A4E">
        <w:rPr>
          <w:rFonts w:ascii="Bookman Old Style" w:hAnsi="Bookman Old Style"/>
          <w:sz w:val="22"/>
          <w:szCs w:val="22"/>
        </w:rPr>
        <w:t xml:space="preserve">, </w:t>
      </w:r>
      <w:r w:rsidR="00672A4E" w:rsidRPr="00672A4E">
        <w:rPr>
          <w:rFonts w:ascii="Bookman Old Style" w:hAnsi="Bookman Old Style"/>
          <w:sz w:val="22"/>
          <w:szCs w:val="22"/>
        </w:rPr>
        <w:t>1</w:t>
      </w:r>
      <w:r w:rsidR="008D445E">
        <w:rPr>
          <w:rFonts w:ascii="Bookman Old Style" w:hAnsi="Bookman Old Style"/>
          <w:sz w:val="22"/>
          <w:szCs w:val="22"/>
        </w:rPr>
        <w:t>97411252000032002</w:t>
      </w:r>
      <w:r w:rsidR="00672A4E">
        <w:rPr>
          <w:rFonts w:ascii="Bookman Old Style" w:hAnsi="Bookman Old Style"/>
          <w:sz w:val="22"/>
          <w:szCs w:val="22"/>
        </w:rPr>
        <w:t xml:space="preserve">, </w:t>
      </w:r>
      <w:r w:rsidR="00672A4E" w:rsidRPr="00672A4E">
        <w:rPr>
          <w:rFonts w:ascii="Bookman Old Style" w:hAnsi="Bookman Old Style"/>
          <w:sz w:val="22"/>
          <w:szCs w:val="22"/>
        </w:rPr>
        <w:t>Pembina Utama Muda (IV/c)</w:t>
      </w:r>
      <w:r w:rsidR="00672A4E">
        <w:rPr>
          <w:rFonts w:ascii="Bookman Old Style" w:hAnsi="Bookman Old Style"/>
          <w:sz w:val="22"/>
          <w:szCs w:val="22"/>
        </w:rPr>
        <w:t xml:space="preserve">, </w:t>
      </w:r>
      <w:r w:rsidR="00672A4E" w:rsidRPr="00672A4E">
        <w:rPr>
          <w:rFonts w:ascii="Bookman Old Style" w:hAnsi="Bookman Old Style"/>
          <w:sz w:val="22"/>
          <w:szCs w:val="22"/>
        </w:rPr>
        <w:t xml:space="preserve">Ketua Pengadilan Agama </w:t>
      </w:r>
      <w:r w:rsidR="008D445E">
        <w:rPr>
          <w:rFonts w:ascii="Bookman Old Style" w:hAnsi="Bookman Old Style"/>
          <w:sz w:val="22"/>
          <w:szCs w:val="22"/>
        </w:rPr>
        <w:t>Bukittinggi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20C432B6" w:rsidR="005B2B61" w:rsidRPr="00747D82" w:rsidRDefault="00422CD3" w:rsidP="008D445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8D445E">
        <w:rPr>
          <w:rFonts w:ascii="Bookman Old Style" w:hAnsi="Bookman Old Style"/>
          <w:spacing w:val="2"/>
          <w:sz w:val="22"/>
          <w:szCs w:val="22"/>
        </w:rPr>
        <w:t>M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engikuti persiapan pengambilan sumpah jabatan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dan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pelantikan  sebagai </w:t>
      </w:r>
      <w:r w:rsidR="008D445E">
        <w:rPr>
          <w:rFonts w:ascii="Bookman Old Style" w:hAnsi="Bookman Old Style"/>
          <w:spacing w:val="2"/>
          <w:sz w:val="22"/>
          <w:szCs w:val="22"/>
        </w:rPr>
        <w:t>Wakil Ketua Pengadilan Agama Depok Kelas IA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pada pada tanggal </w:t>
      </w:r>
      <w:r w:rsidR="008D445E">
        <w:rPr>
          <w:rFonts w:ascii="Bookman Old Style" w:hAnsi="Bookman Old Style"/>
          <w:spacing w:val="2"/>
          <w:sz w:val="22"/>
          <w:szCs w:val="22"/>
        </w:rPr>
        <w:t>3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s.d. </w:t>
      </w:r>
      <w:r w:rsidR="008D445E">
        <w:rPr>
          <w:rFonts w:ascii="Bookman Old Style" w:hAnsi="Bookman Old Style"/>
          <w:spacing w:val="2"/>
          <w:sz w:val="22"/>
          <w:szCs w:val="22"/>
        </w:rPr>
        <w:t>5 Juni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8D445E">
        <w:rPr>
          <w:rFonts w:ascii="Bookman Old Style" w:hAnsi="Bookman Old Style"/>
          <w:spacing w:val="2"/>
          <w:sz w:val="22"/>
          <w:szCs w:val="22"/>
        </w:rPr>
        <w:t>4</w:t>
      </w:r>
      <w:r w:rsidR="00672A4E">
        <w:rPr>
          <w:rFonts w:ascii="Bookman Old Style" w:hAnsi="Bookman Old Style"/>
          <w:spacing w:val="2"/>
          <w:sz w:val="22"/>
          <w:szCs w:val="22"/>
        </w:rPr>
        <w:t>;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15EDE43A" w:rsidR="002E6B57" w:rsidRPr="00747D82" w:rsidRDefault="008D445E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 Juni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41B875AB" w:rsidR="002E6B57" w:rsidRPr="00747D82" w:rsidRDefault="002E6B57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62E4ECD8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A5313F">
        <w:rPr>
          <w:rFonts w:ascii="Bookman Old Style" w:hAnsi="Bookman Old Style"/>
          <w:sz w:val="22"/>
          <w:szCs w:val="22"/>
        </w:rPr>
        <w:t>Abd. Hamid Pulungan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0346DC54" w14:textId="562D8A46" w:rsidR="001A4C8B" w:rsidRPr="002C6B58" w:rsidRDefault="00A5313F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r w:rsidR="001A4C8B">
        <w:rPr>
          <w:rFonts w:ascii="Bookman Old Style" w:hAnsi="Bookman Old Style"/>
          <w:sz w:val="22"/>
          <w:szCs w:val="22"/>
        </w:rPr>
        <w:t xml:space="preserve"> Ketua Pengadilan Agama </w:t>
      </w:r>
      <w:r w:rsidR="008D445E">
        <w:rPr>
          <w:rFonts w:ascii="Bookman Old Style" w:hAnsi="Bookman Old Style"/>
          <w:sz w:val="22"/>
          <w:szCs w:val="22"/>
        </w:rPr>
        <w:t>Depok Kelas IA</w:t>
      </w:r>
      <w:r w:rsidR="001A4C8B">
        <w:rPr>
          <w:rFonts w:ascii="Bookman Old Style" w:hAnsi="Bookman Old Style"/>
          <w:sz w:val="22"/>
          <w:szCs w:val="22"/>
        </w:rPr>
        <w:t>;</w:t>
      </w:r>
    </w:p>
    <w:sectPr w:rsidR="001A4C8B" w:rsidRPr="002C6B58" w:rsidSect="00C04598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371443">
    <w:abstractNumId w:val="1"/>
  </w:num>
  <w:num w:numId="3" w16cid:durableId="16347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A4C8B"/>
    <w:rsid w:val="001B4DF9"/>
    <w:rsid w:val="001C1B15"/>
    <w:rsid w:val="001C46B8"/>
    <w:rsid w:val="001C78BA"/>
    <w:rsid w:val="001E009F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52AD3"/>
    <w:rsid w:val="00664846"/>
    <w:rsid w:val="00672A4E"/>
    <w:rsid w:val="00680CE0"/>
    <w:rsid w:val="00686B28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D445E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2024-05-20T03:24:00Z</cp:lastPrinted>
  <dcterms:created xsi:type="dcterms:W3CDTF">2024-06-07T04:45:00Z</dcterms:created>
  <dcterms:modified xsi:type="dcterms:W3CDTF">2024-06-07T04:47:00Z</dcterms:modified>
</cp:coreProperties>
</file>