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3989E6A">
                <wp:simplePos x="0" y="0"/>
                <wp:positionH relativeFrom="margin">
                  <wp:align>left</wp:align>
                </wp:positionH>
                <wp:positionV relativeFrom="paragraph">
                  <wp:posOffset>63196</wp:posOffset>
                </wp:positionV>
                <wp:extent cx="5983357" cy="9939"/>
                <wp:effectExtent l="0" t="0" r="368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357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F242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pt" to="471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CC37C3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4A4606F7" w:rsidR="00CA51AB" w:rsidRPr="00CC37C3" w:rsidRDefault="00CA51AB" w:rsidP="00422CD3">
      <w:pPr>
        <w:jc w:val="center"/>
        <w:rPr>
          <w:rFonts w:ascii="Bookman Old Style" w:hAnsi="Bookman Old Style"/>
          <w:bCs/>
          <w:sz w:val="22"/>
          <w:szCs w:val="22"/>
        </w:rPr>
      </w:pPr>
      <w:r w:rsidRPr="00CC37C3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A43A2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54641F">
        <w:rPr>
          <w:rFonts w:ascii="Bookman Old Style" w:hAnsi="Bookman Old Style"/>
          <w:bCs/>
          <w:sz w:val="22"/>
          <w:szCs w:val="22"/>
        </w:rPr>
        <w:t>/</w:t>
      </w:r>
      <w:r w:rsidR="009E1760" w:rsidRPr="00CC37C3">
        <w:rPr>
          <w:rFonts w:ascii="Bookman Old Style" w:hAnsi="Bookman Old Style"/>
          <w:bCs/>
          <w:sz w:val="22"/>
          <w:szCs w:val="22"/>
        </w:rPr>
        <w:t>PTA.W3-A/</w:t>
      </w:r>
      <w:r w:rsidR="00465C27">
        <w:rPr>
          <w:rFonts w:ascii="Bookman Old Style" w:hAnsi="Bookman Old Style"/>
          <w:bCs/>
          <w:sz w:val="22"/>
          <w:szCs w:val="22"/>
        </w:rPr>
        <w:t>HM1.1.1</w:t>
      </w:r>
      <w:r w:rsidR="009E1760" w:rsidRPr="00CC37C3">
        <w:rPr>
          <w:rFonts w:ascii="Bookman Old Style" w:hAnsi="Bookman Old Style"/>
          <w:bCs/>
          <w:sz w:val="22"/>
          <w:szCs w:val="22"/>
        </w:rPr>
        <w:t>/</w:t>
      </w:r>
      <w:r w:rsidR="009A7AC1">
        <w:rPr>
          <w:rFonts w:ascii="Bookman Old Style" w:hAnsi="Bookman Old Style"/>
          <w:bCs/>
          <w:sz w:val="22"/>
          <w:szCs w:val="22"/>
        </w:rPr>
        <w:t>V</w:t>
      </w:r>
      <w:r w:rsidR="00357CF3">
        <w:rPr>
          <w:rFonts w:ascii="Bookman Old Style" w:hAnsi="Bookman Old Style"/>
          <w:bCs/>
          <w:sz w:val="22"/>
          <w:szCs w:val="22"/>
        </w:rPr>
        <w:t>I</w:t>
      </w:r>
      <w:r w:rsidR="009E1760" w:rsidRPr="00CC37C3">
        <w:rPr>
          <w:rFonts w:ascii="Bookman Old Style" w:hAnsi="Bookman Old Style"/>
          <w:bCs/>
          <w:sz w:val="22"/>
          <w:szCs w:val="22"/>
        </w:rPr>
        <w:t>/202</w:t>
      </w:r>
      <w:r w:rsidR="00FE2B6C" w:rsidRPr="00CC37C3">
        <w:rPr>
          <w:rFonts w:ascii="Bookman Old Style" w:hAnsi="Bookman Old Style"/>
          <w:bCs/>
          <w:sz w:val="22"/>
          <w:szCs w:val="22"/>
        </w:rPr>
        <w:t>4</w:t>
      </w:r>
    </w:p>
    <w:p w14:paraId="1167645B" w14:textId="77777777" w:rsidR="00422CD3" w:rsidRPr="00CC37C3" w:rsidRDefault="00422CD3" w:rsidP="00422CD3">
      <w:pPr>
        <w:jc w:val="center"/>
        <w:rPr>
          <w:rFonts w:ascii="Bookman Old Style" w:hAnsi="Bookman Old Style"/>
          <w:bCs/>
          <w:sz w:val="22"/>
          <w:szCs w:val="22"/>
          <w:lang w:val="id-ID"/>
        </w:rPr>
      </w:pPr>
    </w:p>
    <w:p w14:paraId="74C7C296" w14:textId="10A3F699" w:rsidR="004A2A1E" w:rsidRPr="00CC37C3" w:rsidRDefault="004A2A1E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19C04D7" w14:textId="49EA3833" w:rsidR="009A7AC1" w:rsidRPr="00271293" w:rsidRDefault="00422CD3" w:rsidP="00271293">
      <w:pPr>
        <w:tabs>
          <w:tab w:val="left" w:pos="1498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C37C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640249">
        <w:rPr>
          <w:rFonts w:ascii="Bookman Old Style" w:hAnsi="Bookman Old Style"/>
          <w:sz w:val="22"/>
          <w:szCs w:val="22"/>
        </w:rPr>
        <w:tab/>
      </w:r>
      <w:proofErr w:type="spellStart"/>
      <w:r w:rsidR="00640249">
        <w:rPr>
          <w:rFonts w:ascii="Bookman Old Style" w:hAnsi="Bookman Old Style"/>
          <w:sz w:val="22"/>
          <w:szCs w:val="22"/>
        </w:rPr>
        <w:t>bahwa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Kepala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Dinas </w:t>
      </w:r>
      <w:proofErr w:type="spellStart"/>
      <w:r w:rsidR="00357CF3">
        <w:rPr>
          <w:rFonts w:ascii="Bookman Old Style" w:hAnsi="Bookman Old Style"/>
          <w:sz w:val="22"/>
          <w:szCs w:val="22"/>
        </w:rPr>
        <w:t>Kependudukan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357CF3">
        <w:rPr>
          <w:rFonts w:ascii="Bookman Old Style" w:hAnsi="Bookman Old Style"/>
          <w:sz w:val="22"/>
          <w:szCs w:val="22"/>
        </w:rPr>
        <w:t>Pencatatan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Sipil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Provinsi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357CF3">
        <w:rPr>
          <w:rFonts w:ascii="Bookman Old Style" w:hAnsi="Bookman Old Style"/>
          <w:sz w:val="22"/>
          <w:szCs w:val="22"/>
        </w:rPr>
        <w:t>mengadakan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rapat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koordinasi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antara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disdukcapil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dengan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Pengadilan</w:t>
      </w:r>
      <w:proofErr w:type="spellEnd"/>
      <w:r w:rsidR="00271293">
        <w:rPr>
          <w:rFonts w:ascii="Bookman Old Style" w:hAnsi="Bookman Old Style"/>
          <w:sz w:val="22"/>
          <w:szCs w:val="22"/>
        </w:rPr>
        <w:t xml:space="preserve"> </w:t>
      </w:r>
      <w:r w:rsidR="00271293" w:rsidRPr="00271293">
        <w:rPr>
          <w:rFonts w:ascii="Bookman Old Style" w:hAnsi="Bookman Old Style"/>
          <w:sz w:val="22"/>
          <w:szCs w:val="22"/>
        </w:rPr>
        <w:t xml:space="preserve">Agama Se Sumatera Barat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dalam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penyelenggaraan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pelayanan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pencatatan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sipil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terkait</w:t>
      </w:r>
      <w:proofErr w:type="spellEnd"/>
      <w:r w:rsid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dampak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status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perkawinan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belum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tercatat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terhadap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penerbitan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akta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kelahiran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anak</w:t>
      </w:r>
      <w:proofErr w:type="spellEnd"/>
      <w:r w:rsidR="009A7AC1">
        <w:rPr>
          <w:rFonts w:ascii="Bookman Old Style" w:hAnsi="Bookman Old Style"/>
          <w:sz w:val="22"/>
          <w:szCs w:val="22"/>
          <w:lang w:val="en-ID"/>
        </w:rPr>
        <w:t>;</w:t>
      </w:r>
    </w:p>
    <w:p w14:paraId="3305609A" w14:textId="19728B0B" w:rsidR="00CC37C3" w:rsidRPr="00CC37C3" w:rsidRDefault="00CC37C3" w:rsidP="009A7AC1">
      <w:pPr>
        <w:tabs>
          <w:tab w:val="left" w:pos="1498"/>
          <w:tab w:val="left" w:pos="1560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0A041E92" w14:textId="63C6255F" w:rsidR="00FE2B6C" w:rsidRPr="00CC37C3" w:rsidRDefault="00FE2B6C" w:rsidP="00610C4E">
      <w:pPr>
        <w:tabs>
          <w:tab w:val="left" w:pos="1418"/>
          <w:tab w:val="left" w:pos="1843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Dasar</w:t>
      </w:r>
      <w:r w:rsidR="00CC37C3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>:</w:t>
      </w:r>
      <w:r w:rsidR="00640249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357CF3">
        <w:rPr>
          <w:rFonts w:ascii="Bookman Old Style" w:hAnsi="Bookman Old Style"/>
          <w:sz w:val="22"/>
          <w:szCs w:val="22"/>
        </w:rPr>
        <w:t>Kepala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Dinas </w:t>
      </w:r>
      <w:proofErr w:type="spellStart"/>
      <w:r w:rsidR="00357CF3">
        <w:rPr>
          <w:rFonts w:ascii="Bookman Old Style" w:hAnsi="Bookman Old Style"/>
          <w:sz w:val="22"/>
          <w:szCs w:val="22"/>
        </w:rPr>
        <w:t>Kependudukan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357CF3">
        <w:rPr>
          <w:rFonts w:ascii="Bookman Old Style" w:hAnsi="Bookman Old Style"/>
          <w:sz w:val="22"/>
          <w:szCs w:val="22"/>
        </w:rPr>
        <w:t>Pencatatan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Sipil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Provinsi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640249">
        <w:rPr>
          <w:rFonts w:ascii="Bookman Old Style" w:hAnsi="Bookman Old Style"/>
          <w:sz w:val="22"/>
          <w:szCs w:val="22"/>
        </w:rPr>
        <w:t>nomor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</w:t>
      </w:r>
      <w:r w:rsidR="00271293" w:rsidRPr="00271293">
        <w:rPr>
          <w:rFonts w:ascii="Bookman Old Style" w:hAnsi="Bookman Old Style"/>
          <w:sz w:val="22"/>
          <w:szCs w:val="22"/>
        </w:rPr>
        <w:t>400.12.3/284/Dukcapil.3/VI/2024</w:t>
      </w:r>
      <w:r w:rsidR="00640249">
        <w:rPr>
          <w:rFonts w:ascii="Bookman Old Style" w:hAnsi="Bookman Old Style"/>
          <w:sz w:val="22"/>
          <w:szCs w:val="22"/>
        </w:rPr>
        <w:t xml:space="preserve"> t</w:t>
      </w:r>
      <w:proofErr w:type="spellStart"/>
      <w:r w:rsidR="00640249">
        <w:rPr>
          <w:rFonts w:ascii="Bookman Old Style" w:hAnsi="Bookman Old Style"/>
          <w:sz w:val="22"/>
          <w:szCs w:val="22"/>
        </w:rPr>
        <w:t>anggal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</w:t>
      </w:r>
      <w:r w:rsidR="00357CF3">
        <w:rPr>
          <w:rFonts w:ascii="Bookman Old Style" w:hAnsi="Bookman Old Style"/>
          <w:sz w:val="22"/>
          <w:szCs w:val="22"/>
        </w:rPr>
        <w:br/>
      </w:r>
      <w:r w:rsidR="00271293">
        <w:rPr>
          <w:rFonts w:ascii="Bookman Old Style" w:hAnsi="Bookman Old Style"/>
          <w:sz w:val="22"/>
          <w:szCs w:val="22"/>
        </w:rPr>
        <w:t>11 Juni</w:t>
      </w:r>
      <w:r w:rsidR="00640249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640249">
        <w:rPr>
          <w:rFonts w:ascii="Bookman Old Style" w:hAnsi="Bookman Old Style"/>
          <w:sz w:val="22"/>
          <w:szCs w:val="22"/>
        </w:rPr>
        <w:t>perihal</w:t>
      </w:r>
      <w:proofErr w:type="spellEnd"/>
      <w:r w:rsidR="0064024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Permohonan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Narasumber</w:t>
      </w:r>
      <w:proofErr w:type="spellEnd"/>
      <w:r w:rsidR="00640249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C37C3" w:rsidRDefault="009E1760" w:rsidP="00346BCA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Pr="00CC37C3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CC37C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78871ADF" w:rsidR="009E1760" w:rsidRPr="00CC37C3" w:rsidRDefault="00422CD3" w:rsidP="00D07454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C37C3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CC37C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Pr="00CC37C3">
        <w:rPr>
          <w:rFonts w:ascii="Bookman Old Style" w:hAnsi="Bookman Old Style"/>
          <w:sz w:val="22"/>
          <w:szCs w:val="22"/>
        </w:rPr>
        <w:t xml:space="preserve">: </w:t>
      </w:r>
      <w:r w:rsidR="009E1760" w:rsidRPr="00CC37C3">
        <w:rPr>
          <w:rFonts w:ascii="Bookman Old Style" w:hAnsi="Bookman Old Style"/>
          <w:sz w:val="22"/>
          <w:szCs w:val="22"/>
        </w:rPr>
        <w:tab/>
      </w:r>
      <w:r w:rsidR="00271293" w:rsidRPr="00271293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Najamuddin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>, S.H., M.H., NIP. 196301161991031003, Pembina Utama (IV/e), Hakim Tinggi</w:t>
      </w:r>
      <w:r w:rsid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z w:val="22"/>
          <w:szCs w:val="22"/>
        </w:rPr>
        <w:t>Pengadilan</w:t>
      </w:r>
      <w:proofErr w:type="spellEnd"/>
      <w:r w:rsidR="00357CF3">
        <w:rPr>
          <w:rFonts w:ascii="Bookman Old Style" w:hAnsi="Bookman Old Style"/>
          <w:sz w:val="22"/>
          <w:szCs w:val="22"/>
        </w:rPr>
        <w:t xml:space="preserve"> Agama Padang</w:t>
      </w:r>
      <w:r w:rsidR="00FE2B6C" w:rsidRPr="00CC37C3">
        <w:rPr>
          <w:rFonts w:ascii="Bookman Old Style" w:hAnsi="Bookman Old Style"/>
          <w:sz w:val="22"/>
          <w:szCs w:val="22"/>
        </w:rPr>
        <w:t>;</w:t>
      </w:r>
    </w:p>
    <w:p w14:paraId="747C345E" w14:textId="77777777" w:rsidR="009E1760" w:rsidRPr="00CC37C3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1D2EE193" w14:textId="5248EBBB" w:rsidR="00CE5A2B" w:rsidRPr="00271293" w:rsidRDefault="00422CD3" w:rsidP="00271293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C37C3">
        <w:rPr>
          <w:rFonts w:ascii="Bookman Old Style" w:hAnsi="Bookman Old Style"/>
          <w:sz w:val="22"/>
          <w:szCs w:val="22"/>
        </w:rPr>
        <w:t>Untuk</w:t>
      </w:r>
      <w:proofErr w:type="spellEnd"/>
      <w:r w:rsidRPr="00CC37C3">
        <w:rPr>
          <w:rFonts w:ascii="Bookman Old Style" w:hAnsi="Bookman Old Style"/>
          <w:sz w:val="22"/>
          <w:szCs w:val="22"/>
        </w:rPr>
        <w:tab/>
        <w:t xml:space="preserve">: </w:t>
      </w:r>
      <w:r w:rsidR="00C31FAD">
        <w:rPr>
          <w:rFonts w:ascii="Bookman Old Style" w:hAnsi="Bookman Old Style"/>
          <w:sz w:val="22"/>
          <w:szCs w:val="22"/>
        </w:rPr>
        <w:tab/>
      </w:r>
      <w:r w:rsidR="00357CF3">
        <w:rPr>
          <w:rFonts w:ascii="Bookman Old Style" w:hAnsi="Bookman Old Style"/>
          <w:spacing w:val="2"/>
          <w:sz w:val="22"/>
          <w:szCs w:val="22"/>
        </w:rPr>
        <w:t xml:space="preserve">Menjadi </w:t>
      </w:r>
      <w:proofErr w:type="spellStart"/>
      <w:r w:rsidR="00357CF3">
        <w:rPr>
          <w:rFonts w:ascii="Bookman Old Style" w:hAnsi="Bookman Old Style"/>
          <w:spacing w:val="2"/>
          <w:sz w:val="22"/>
          <w:szCs w:val="22"/>
        </w:rPr>
        <w:t>narasumber</w:t>
      </w:r>
      <w:proofErr w:type="spellEnd"/>
      <w:r w:rsidR="00357CF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="00357CF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357CF3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="00357CF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rapat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koordinasi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antara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disdukcapil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dengan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Pengadilan</w:t>
      </w:r>
      <w:proofErr w:type="spellEnd"/>
      <w:r w:rsidR="00271293">
        <w:rPr>
          <w:rFonts w:ascii="Bookman Old Style" w:hAnsi="Bookman Old Style"/>
          <w:sz w:val="22"/>
          <w:szCs w:val="22"/>
        </w:rPr>
        <w:t xml:space="preserve"> </w:t>
      </w:r>
      <w:r w:rsidR="00271293" w:rsidRPr="00271293">
        <w:rPr>
          <w:rFonts w:ascii="Bookman Old Style" w:hAnsi="Bookman Old Style"/>
          <w:sz w:val="22"/>
          <w:szCs w:val="22"/>
        </w:rPr>
        <w:t xml:space="preserve">Agama Se Sumatera Barat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dalam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penyelenggaraan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pelayanan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pencatatan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sipil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terkait</w:t>
      </w:r>
      <w:proofErr w:type="spellEnd"/>
      <w:r w:rsid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dampak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status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perkawinan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belum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tercatat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terhadap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penerbitan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akta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kelahiran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anak</w:t>
      </w:r>
      <w:proofErr w:type="spellEnd"/>
      <w:r w:rsidR="00271293">
        <w:rPr>
          <w:rFonts w:ascii="Bookman Old Style" w:hAnsi="Bookman Old Style"/>
          <w:sz w:val="22"/>
          <w:szCs w:val="22"/>
        </w:rPr>
        <w:t xml:space="preserve"> </w:t>
      </w:r>
      <w:r w:rsidR="00D07454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D07454">
        <w:rPr>
          <w:rFonts w:ascii="Bookman Old Style" w:hAnsi="Bookman Old Style"/>
          <w:sz w:val="22"/>
          <w:szCs w:val="22"/>
        </w:rPr>
        <w:t>hari</w:t>
      </w:r>
      <w:proofErr w:type="spellEnd"/>
      <w:r w:rsidR="00D07454">
        <w:rPr>
          <w:rFonts w:ascii="Bookman Old Style" w:hAnsi="Bookman Old Style"/>
          <w:sz w:val="22"/>
          <w:szCs w:val="22"/>
        </w:rPr>
        <w:t xml:space="preserve"> </w:t>
      </w:r>
      <w:r w:rsidR="00357CF3">
        <w:rPr>
          <w:rFonts w:ascii="Bookman Old Style" w:hAnsi="Bookman Old Style"/>
          <w:sz w:val="22"/>
          <w:szCs w:val="22"/>
        </w:rPr>
        <w:t>Kamis</w:t>
      </w:r>
      <w:r w:rsidR="00D0745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07454">
        <w:rPr>
          <w:rFonts w:ascii="Bookman Old Style" w:hAnsi="Bookman Old Style"/>
          <w:sz w:val="22"/>
          <w:szCs w:val="22"/>
        </w:rPr>
        <w:t>tanggal</w:t>
      </w:r>
      <w:proofErr w:type="spellEnd"/>
      <w:r w:rsidR="00D07454">
        <w:rPr>
          <w:rFonts w:ascii="Bookman Old Style" w:hAnsi="Bookman Old Style"/>
          <w:sz w:val="22"/>
          <w:szCs w:val="22"/>
        </w:rPr>
        <w:t xml:space="preserve"> </w:t>
      </w:r>
      <w:r w:rsidR="00271293">
        <w:rPr>
          <w:rFonts w:ascii="Bookman Old Style" w:hAnsi="Bookman Old Style"/>
          <w:sz w:val="22"/>
          <w:szCs w:val="22"/>
        </w:rPr>
        <w:t>20</w:t>
      </w:r>
      <w:r w:rsidR="00357CF3">
        <w:rPr>
          <w:rFonts w:ascii="Bookman Old Style" w:hAnsi="Bookman Old Style"/>
          <w:sz w:val="22"/>
          <w:szCs w:val="22"/>
        </w:rPr>
        <w:t xml:space="preserve"> Juni</w:t>
      </w:r>
      <w:r w:rsidR="00D07454">
        <w:rPr>
          <w:rFonts w:ascii="Bookman Old Style" w:hAnsi="Bookman Old Style"/>
          <w:sz w:val="22"/>
          <w:szCs w:val="22"/>
        </w:rPr>
        <w:t xml:space="preserve"> 2024 di </w:t>
      </w:r>
      <w:r w:rsidR="00271293" w:rsidRPr="00271293">
        <w:rPr>
          <w:rFonts w:ascii="Bookman Old Style" w:hAnsi="Bookman Old Style"/>
          <w:sz w:val="22"/>
          <w:szCs w:val="22"/>
        </w:rPr>
        <w:t xml:space="preserve">Ruang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Rapat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Istana Bung Hatta Sumatera Barat Jl. Istana, Bukit</w:t>
      </w:r>
      <w:r w:rsidR="002712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Cangang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Kayu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Ramang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Kec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Guguk</w:t>
      </w:r>
      <w:proofErr w:type="spellEnd"/>
      <w:r w:rsidR="00271293" w:rsidRPr="00271293">
        <w:rPr>
          <w:rFonts w:ascii="Bookman Old Style" w:hAnsi="Bookman Old Style"/>
          <w:sz w:val="22"/>
          <w:szCs w:val="22"/>
        </w:rPr>
        <w:t xml:space="preserve"> Panjang, Kota </w:t>
      </w:r>
      <w:proofErr w:type="spellStart"/>
      <w:r w:rsidR="00271293" w:rsidRPr="00271293">
        <w:rPr>
          <w:rFonts w:ascii="Bookman Old Style" w:hAnsi="Bookman Old Style"/>
          <w:sz w:val="22"/>
          <w:szCs w:val="22"/>
        </w:rPr>
        <w:t>Bukittingg</w:t>
      </w:r>
      <w:r w:rsidR="00271293">
        <w:rPr>
          <w:rFonts w:ascii="Bookman Old Style" w:hAnsi="Bookman Old Style"/>
          <w:sz w:val="22"/>
          <w:szCs w:val="22"/>
        </w:rPr>
        <w:t>i</w:t>
      </w:r>
      <w:proofErr w:type="spellEnd"/>
      <w:r w:rsidR="00B82405" w:rsidRPr="00CC37C3">
        <w:rPr>
          <w:rFonts w:ascii="Bookman Old Style" w:hAnsi="Bookman Old Style"/>
          <w:spacing w:val="2"/>
          <w:sz w:val="22"/>
          <w:szCs w:val="22"/>
        </w:rPr>
        <w:t>;</w:t>
      </w:r>
    </w:p>
    <w:p w14:paraId="487FCDA9" w14:textId="6A01A0E9" w:rsidR="00FE2B6C" w:rsidRPr="00CC37C3" w:rsidRDefault="00FE2B6C" w:rsidP="00346BC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03F79D0B" w14:textId="441CD0F4" w:rsidR="00CE5A2B" w:rsidRPr="00CC37C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CC37C3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CC37C3">
        <w:rPr>
          <w:rFonts w:ascii="Bookman Old Style" w:hAnsi="Bookman Old Style"/>
          <w:spacing w:val="-4"/>
          <w:sz w:val="22"/>
          <w:szCs w:val="22"/>
        </w:rPr>
        <w:t>t</w:t>
      </w:r>
      <w:r w:rsidRPr="00CC37C3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CC37C3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CC37C3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E9AA3A8" w:rsidR="00422CD3" w:rsidRPr="00CC37C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055B935" w14:textId="54F54D9B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 xml:space="preserve">    Padang, </w:t>
      </w:r>
      <w:r w:rsidR="00271293">
        <w:rPr>
          <w:rFonts w:ascii="Bookman Old Style" w:hAnsi="Bookman Old Style"/>
          <w:sz w:val="22"/>
          <w:szCs w:val="22"/>
        </w:rPr>
        <w:t>19</w:t>
      </w:r>
      <w:r w:rsidR="00357CF3">
        <w:rPr>
          <w:rFonts w:ascii="Bookman Old Style" w:hAnsi="Bookman Old Style"/>
          <w:sz w:val="22"/>
          <w:szCs w:val="22"/>
        </w:rPr>
        <w:t xml:space="preserve"> Juni</w:t>
      </w:r>
      <w:r w:rsidR="00FE2B6C" w:rsidRPr="00CC37C3">
        <w:rPr>
          <w:rFonts w:ascii="Bookman Old Style" w:hAnsi="Bookman Old Style"/>
          <w:sz w:val="22"/>
          <w:szCs w:val="22"/>
        </w:rPr>
        <w:t xml:space="preserve"> 2024</w:t>
      </w:r>
    </w:p>
    <w:p w14:paraId="43AEE0A0" w14:textId="270CA604" w:rsidR="00346BCA" w:rsidRPr="00CC37C3" w:rsidRDefault="00346BCA" w:rsidP="00346BCA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CC37C3">
        <w:rPr>
          <w:rFonts w:ascii="Bookman Old Style" w:hAnsi="Bookman Old Style"/>
          <w:sz w:val="22"/>
          <w:szCs w:val="22"/>
        </w:rPr>
        <w:tab/>
      </w:r>
      <w:r w:rsidR="00271293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Pr="00CC37C3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26EC20B6" w14:textId="1DFC7609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4BAF9DA3" w14:textId="4807642B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B3F66E9" w14:textId="30336164" w:rsidR="00346BCA" w:rsidRPr="00CC37C3" w:rsidRDefault="00346BCA" w:rsidP="00346BCA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A5BB350" w14:textId="77777777" w:rsidR="00346BCA" w:rsidRPr="00CC37C3" w:rsidRDefault="00346BCA" w:rsidP="00346BCA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EADBB8E" w14:textId="25946270" w:rsidR="00FF6877" w:rsidRDefault="00346BCA" w:rsidP="004425FD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CC37C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CC37C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CC37C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71293">
        <w:rPr>
          <w:rFonts w:ascii="Bookman Old Style" w:hAnsi="Bookman Old Style"/>
          <w:sz w:val="22"/>
          <w:szCs w:val="22"/>
          <w:lang w:val="id-ID"/>
        </w:rPr>
        <w:t>Rosliani</w:t>
      </w:r>
    </w:p>
    <w:p w14:paraId="03EBF9D4" w14:textId="77777777" w:rsidR="00271293" w:rsidRDefault="00271293" w:rsidP="004425FD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2341AE55" w14:textId="38F2557B" w:rsidR="00271293" w:rsidRDefault="00271293" w:rsidP="00271293">
      <w:pPr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231FD7C5" w14:textId="41ACD025" w:rsidR="00271293" w:rsidRDefault="00271293" w:rsidP="00271293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</w:t>
      </w:r>
    </w:p>
    <w:p w14:paraId="0020B28F" w14:textId="098B25A3" w:rsidR="00271293" w:rsidRPr="00271293" w:rsidRDefault="00271293" w:rsidP="00271293">
      <w:pPr>
        <w:pStyle w:val="ListParagraph"/>
        <w:numPr>
          <w:ilvl w:val="0"/>
          <w:numId w:val="2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Dinas </w:t>
      </w:r>
      <w:proofErr w:type="spellStart"/>
      <w:r>
        <w:rPr>
          <w:rFonts w:ascii="Bookman Old Style" w:hAnsi="Bookman Old Style"/>
          <w:sz w:val="22"/>
          <w:szCs w:val="22"/>
        </w:rPr>
        <w:t>Kependudukan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Pencatatan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Sipil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Provinsi</w:t>
      </w:r>
      <w:proofErr w:type="spellEnd"/>
      <w:r>
        <w:rPr>
          <w:rFonts w:ascii="Bookman Old Style" w:hAnsi="Bookman Old Style"/>
          <w:sz w:val="22"/>
          <w:szCs w:val="22"/>
        </w:rPr>
        <w:t xml:space="preserve"> Sumatera Barat</w:t>
      </w:r>
    </w:p>
    <w:sectPr w:rsidR="00271293" w:rsidRPr="00271293" w:rsidSect="00041B6B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33F5C"/>
    <w:multiLevelType w:val="hybridMultilevel"/>
    <w:tmpl w:val="65D6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6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59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0DE"/>
    <w:rsid w:val="000417C2"/>
    <w:rsid w:val="00041B6B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71293"/>
    <w:rsid w:val="00287A74"/>
    <w:rsid w:val="002A7882"/>
    <w:rsid w:val="002D45F0"/>
    <w:rsid w:val="002F4537"/>
    <w:rsid w:val="00346BCA"/>
    <w:rsid w:val="00357CF3"/>
    <w:rsid w:val="00377F52"/>
    <w:rsid w:val="00394C40"/>
    <w:rsid w:val="003974A3"/>
    <w:rsid w:val="003E619E"/>
    <w:rsid w:val="00400296"/>
    <w:rsid w:val="00420D5B"/>
    <w:rsid w:val="00422154"/>
    <w:rsid w:val="00422CD3"/>
    <w:rsid w:val="004425FD"/>
    <w:rsid w:val="00465C27"/>
    <w:rsid w:val="00493DAE"/>
    <w:rsid w:val="004A2A1E"/>
    <w:rsid w:val="004D6132"/>
    <w:rsid w:val="004E56B9"/>
    <w:rsid w:val="00523E38"/>
    <w:rsid w:val="00537BC8"/>
    <w:rsid w:val="0054641F"/>
    <w:rsid w:val="00562359"/>
    <w:rsid w:val="00581CA4"/>
    <w:rsid w:val="005A3903"/>
    <w:rsid w:val="005A782A"/>
    <w:rsid w:val="005B22DF"/>
    <w:rsid w:val="005B2E9B"/>
    <w:rsid w:val="005C32DE"/>
    <w:rsid w:val="00606787"/>
    <w:rsid w:val="00610C4E"/>
    <w:rsid w:val="00620B01"/>
    <w:rsid w:val="00640249"/>
    <w:rsid w:val="006428C6"/>
    <w:rsid w:val="00644414"/>
    <w:rsid w:val="00664846"/>
    <w:rsid w:val="00680CE0"/>
    <w:rsid w:val="00686B28"/>
    <w:rsid w:val="006D1F8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7F7E86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32170"/>
    <w:rsid w:val="00994063"/>
    <w:rsid w:val="00997456"/>
    <w:rsid w:val="009A7AC1"/>
    <w:rsid w:val="009D5975"/>
    <w:rsid w:val="009D7FE1"/>
    <w:rsid w:val="009E1760"/>
    <w:rsid w:val="00A02DF4"/>
    <w:rsid w:val="00A31A08"/>
    <w:rsid w:val="00A40EBE"/>
    <w:rsid w:val="00A43A2B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C6235"/>
    <w:rsid w:val="00BD482B"/>
    <w:rsid w:val="00C31FAD"/>
    <w:rsid w:val="00CA51AB"/>
    <w:rsid w:val="00CB0631"/>
    <w:rsid w:val="00CC37C3"/>
    <w:rsid w:val="00CD1CF3"/>
    <w:rsid w:val="00CD2029"/>
    <w:rsid w:val="00CE3E3A"/>
    <w:rsid w:val="00CE5A2B"/>
    <w:rsid w:val="00CF0123"/>
    <w:rsid w:val="00D00374"/>
    <w:rsid w:val="00D02E4D"/>
    <w:rsid w:val="00D047D7"/>
    <w:rsid w:val="00D07454"/>
    <w:rsid w:val="00D11533"/>
    <w:rsid w:val="00D3180C"/>
    <w:rsid w:val="00D516A6"/>
    <w:rsid w:val="00D65BC1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B4A5E"/>
    <w:rsid w:val="00FC2F62"/>
    <w:rsid w:val="00FC4564"/>
    <w:rsid w:val="00FD05C0"/>
    <w:rsid w:val="00FE2B6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2024-05-13T04:48:00Z</cp:lastPrinted>
  <dcterms:created xsi:type="dcterms:W3CDTF">2024-06-19T04:13:00Z</dcterms:created>
  <dcterms:modified xsi:type="dcterms:W3CDTF">2024-06-19T04:13:00Z</dcterms:modified>
</cp:coreProperties>
</file>