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94C0800" w14:textId="2D18EF15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Nomor</w:t>
      </w:r>
      <w:r w:rsidRPr="00F1794D">
        <w:rPr>
          <w:rFonts w:ascii="Arial" w:hAnsi="Arial" w:cs="Arial"/>
          <w:sz w:val="23"/>
          <w:szCs w:val="23"/>
        </w:rPr>
        <w:tab/>
        <w:t>:</w:t>
      </w:r>
      <w:r w:rsidR="008E7712">
        <w:rPr>
          <w:rFonts w:ascii="Arial" w:hAnsi="Arial" w:cs="Arial"/>
          <w:sz w:val="23"/>
          <w:szCs w:val="23"/>
        </w:rPr>
        <w:t xml:space="preserve"> </w:t>
      </w:r>
      <w:r w:rsidRPr="00F1794D">
        <w:rPr>
          <w:rFonts w:ascii="Arial" w:hAnsi="Arial" w:cs="Arial"/>
          <w:sz w:val="23"/>
          <w:szCs w:val="23"/>
        </w:rPr>
        <w:tab/>
      </w:r>
      <w:r w:rsidR="004E22A9">
        <w:rPr>
          <w:rFonts w:ascii="Arial" w:hAnsi="Arial" w:cs="Arial"/>
          <w:sz w:val="23"/>
          <w:szCs w:val="23"/>
        </w:rPr>
        <w:t xml:space="preserve">23 </w:t>
      </w:r>
      <w:r w:rsidR="006377EF">
        <w:rPr>
          <w:rFonts w:ascii="Arial" w:hAnsi="Arial" w:cs="Arial"/>
          <w:sz w:val="23"/>
          <w:szCs w:val="23"/>
        </w:rPr>
        <w:t xml:space="preserve">Februari </w:t>
      </w:r>
      <w:r w:rsidRPr="00F1794D">
        <w:rPr>
          <w:rFonts w:ascii="Arial" w:hAnsi="Arial" w:cs="Arial"/>
          <w:sz w:val="23"/>
          <w:szCs w:val="23"/>
        </w:rPr>
        <w:t>2024</w:t>
      </w:r>
    </w:p>
    <w:p w14:paraId="74DBDCBC" w14:textId="5C3A3D44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Hal</w:t>
      </w:r>
      <w:r w:rsidRPr="00F1794D">
        <w:rPr>
          <w:rFonts w:ascii="Arial" w:hAnsi="Arial" w:cs="Arial"/>
          <w:sz w:val="23"/>
          <w:szCs w:val="23"/>
        </w:rPr>
        <w:tab/>
        <w:t xml:space="preserve">: </w:t>
      </w:r>
      <w:r w:rsidR="008E7712">
        <w:rPr>
          <w:rFonts w:ascii="Arial" w:hAnsi="Arial" w:cs="Arial"/>
          <w:sz w:val="23"/>
          <w:szCs w:val="23"/>
        </w:rPr>
        <w:t>Biasa</w:t>
      </w:r>
    </w:p>
    <w:p w14:paraId="31B01880" w14:textId="77777777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Lampiran</w:t>
      </w:r>
      <w:r w:rsidRPr="00F1794D">
        <w:rPr>
          <w:rFonts w:ascii="Arial" w:hAnsi="Arial" w:cs="Arial"/>
          <w:sz w:val="23"/>
          <w:szCs w:val="23"/>
        </w:rPr>
        <w:tab/>
        <w:t>: -</w:t>
      </w:r>
    </w:p>
    <w:p w14:paraId="01881FFF" w14:textId="46C5FA1E" w:rsidR="005863B9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Perihal</w:t>
      </w:r>
      <w:r w:rsidRPr="00F1794D">
        <w:rPr>
          <w:rFonts w:ascii="Arial" w:hAnsi="Arial" w:cs="Arial"/>
          <w:sz w:val="23"/>
          <w:szCs w:val="23"/>
        </w:rPr>
        <w:tab/>
        <w:t xml:space="preserve">: </w:t>
      </w:r>
      <w:r w:rsidR="003913C1">
        <w:rPr>
          <w:rFonts w:ascii="Arial" w:hAnsi="Arial" w:cs="Arial"/>
          <w:sz w:val="23"/>
          <w:szCs w:val="23"/>
        </w:rPr>
        <w:t>Permohonan Persetujuan Pemusnahan</w:t>
      </w:r>
    </w:p>
    <w:p w14:paraId="34191ADB" w14:textId="3922B4D1" w:rsidR="003913C1" w:rsidRPr="00F1794D" w:rsidRDefault="003913C1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Arsip Bagian Kesekretariatan</w:t>
      </w:r>
    </w:p>
    <w:p w14:paraId="5E401F66" w14:textId="77777777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01BE3C47" w14:textId="6FB580A7" w:rsidR="005863B9" w:rsidRDefault="005863B9" w:rsidP="00B1140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 xml:space="preserve">Yth. </w:t>
      </w:r>
      <w:r w:rsidR="00B11404">
        <w:rPr>
          <w:rFonts w:ascii="Arial" w:hAnsi="Arial" w:cs="Arial"/>
          <w:sz w:val="23"/>
          <w:szCs w:val="23"/>
        </w:rPr>
        <w:t>Ketua Pengadilan Agama Padang</w:t>
      </w:r>
    </w:p>
    <w:p w14:paraId="038B071A" w14:textId="77777777" w:rsidR="00093654" w:rsidRDefault="00093654" w:rsidP="00B11404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093654">
        <w:rPr>
          <w:rFonts w:ascii="Arial" w:hAnsi="Arial" w:cs="Arial"/>
          <w:sz w:val="23"/>
          <w:szCs w:val="23"/>
        </w:rPr>
        <w:t>Jl. Durian Tarung No.1, Ps. Ambacang,</w:t>
      </w:r>
    </w:p>
    <w:p w14:paraId="7A1B231E" w14:textId="7518BD01" w:rsidR="005863B9" w:rsidRPr="00F1794D" w:rsidRDefault="00093654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  <w:r w:rsidRPr="00093654">
        <w:rPr>
          <w:rFonts w:ascii="Arial" w:hAnsi="Arial" w:cs="Arial"/>
          <w:sz w:val="23"/>
          <w:szCs w:val="23"/>
        </w:rPr>
        <w:t>Kec. Kuranji, Kota Padang</w:t>
      </w:r>
    </w:p>
    <w:p w14:paraId="4B398561" w14:textId="77777777" w:rsidR="00F1794D" w:rsidRPr="00F1794D" w:rsidRDefault="00F1794D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95B2FD6" w14:textId="65AB0400" w:rsidR="005863B9" w:rsidRPr="00F1794D" w:rsidRDefault="005863B9" w:rsidP="00114EA9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Assalamu’alaikum Wr. Wb.</w:t>
      </w:r>
    </w:p>
    <w:p w14:paraId="32A079F9" w14:textId="3670911C" w:rsidR="003A3E56" w:rsidRPr="003A3E56" w:rsidRDefault="003A3E56" w:rsidP="00114EA9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3A3E56">
        <w:rPr>
          <w:rFonts w:ascii="Arial" w:hAnsi="Arial" w:cs="Arial"/>
          <w:sz w:val="23"/>
          <w:szCs w:val="23"/>
        </w:rPr>
        <w:t>Sehubungan dengan surat Ketua Pengadilan Agama Padang nomor</w:t>
      </w:r>
      <w:r>
        <w:rPr>
          <w:rFonts w:ascii="Arial" w:hAnsi="Arial" w:cs="Arial"/>
          <w:sz w:val="23"/>
          <w:szCs w:val="23"/>
        </w:rPr>
        <w:t xml:space="preserve"> </w:t>
      </w:r>
      <w:r w:rsidRPr="003A3E56">
        <w:rPr>
          <w:rFonts w:ascii="Arial" w:hAnsi="Arial" w:cs="Arial"/>
          <w:sz w:val="23"/>
          <w:szCs w:val="23"/>
        </w:rPr>
        <w:t>835/KPA.W3-A1/KA2.2/II/2024 tanggal 27 Februari 2024 tentang Permohonan Persetujuan Pemusnahan Arsip Bagian Kesekretariatan</w:t>
      </w:r>
      <w:r w:rsidR="00EA5F26">
        <w:rPr>
          <w:rFonts w:ascii="Arial" w:hAnsi="Arial" w:cs="Arial"/>
          <w:sz w:val="23"/>
          <w:szCs w:val="23"/>
        </w:rPr>
        <w:t xml:space="preserve"> pada Pengadilan Agama Padang</w:t>
      </w:r>
      <w:r w:rsidRPr="003A3E56">
        <w:rPr>
          <w:rFonts w:ascii="Arial" w:hAnsi="Arial" w:cs="Arial"/>
          <w:sz w:val="23"/>
          <w:szCs w:val="23"/>
        </w:rPr>
        <w:t>, kami informasikan bahwa:</w:t>
      </w:r>
    </w:p>
    <w:p w14:paraId="2FC622E1" w14:textId="234B32FE" w:rsidR="003A3E56" w:rsidRDefault="003A3E56" w:rsidP="00114EA9">
      <w:pPr>
        <w:pStyle w:val="ListParagraph"/>
        <w:numPr>
          <w:ilvl w:val="0"/>
          <w:numId w:val="14"/>
        </w:numPr>
        <w:tabs>
          <w:tab w:val="left" w:pos="2772"/>
          <w:tab w:val="left" w:pos="2884"/>
        </w:tabs>
        <w:spacing w:line="360" w:lineRule="auto"/>
        <w:ind w:left="567"/>
        <w:jc w:val="both"/>
        <w:rPr>
          <w:rFonts w:ascii="Arial" w:hAnsi="Arial" w:cs="Arial"/>
          <w:sz w:val="23"/>
          <w:szCs w:val="23"/>
        </w:rPr>
      </w:pPr>
      <w:r w:rsidRPr="003A3E56">
        <w:rPr>
          <w:rFonts w:ascii="Arial" w:hAnsi="Arial" w:cs="Arial"/>
          <w:sz w:val="23"/>
          <w:szCs w:val="23"/>
        </w:rPr>
        <w:t xml:space="preserve">Persyaratan untuk permohonan persetujuan pemusnahan Pengadilan Agama Padang pada dasarnya sudah </w:t>
      </w:r>
      <w:r w:rsidRPr="003A3E56">
        <w:rPr>
          <w:rFonts w:ascii="Arial" w:hAnsi="Arial" w:cs="Arial"/>
          <w:sz w:val="23"/>
          <w:szCs w:val="23"/>
        </w:rPr>
        <w:t xml:space="preserve">lengkap </w:t>
      </w:r>
      <w:r w:rsidRPr="003A3E56">
        <w:rPr>
          <w:rFonts w:ascii="Arial" w:hAnsi="Arial" w:cs="Arial"/>
          <w:sz w:val="23"/>
          <w:szCs w:val="23"/>
        </w:rPr>
        <w:t>sesuai dengan Peraturan Kepala ANRI Nomor 37 tahun 2016 tentang Pedoman Penyusutan Arsip.</w:t>
      </w:r>
    </w:p>
    <w:p w14:paraId="29403FEA" w14:textId="2B742F46" w:rsidR="003A3E56" w:rsidRPr="001A7A5A" w:rsidRDefault="001A7A5A" w:rsidP="00114EA9">
      <w:pPr>
        <w:pStyle w:val="ListParagraph"/>
        <w:numPr>
          <w:ilvl w:val="0"/>
          <w:numId w:val="14"/>
        </w:numPr>
        <w:tabs>
          <w:tab w:val="left" w:pos="2772"/>
          <w:tab w:val="left" w:pos="2884"/>
        </w:tabs>
        <w:spacing w:line="360" w:lineRule="auto"/>
        <w:ind w:left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</w:t>
      </w:r>
      <w:r w:rsidRPr="001A7A5A">
        <w:rPr>
          <w:rFonts w:ascii="Arial" w:hAnsi="Arial" w:cs="Arial"/>
          <w:sz w:val="23"/>
          <w:szCs w:val="23"/>
        </w:rPr>
        <w:t>erdasarkan informasi dari</w:t>
      </w:r>
      <w:r w:rsidR="00EA5F26">
        <w:rPr>
          <w:rFonts w:ascii="Arial" w:hAnsi="Arial" w:cs="Arial"/>
          <w:sz w:val="23"/>
          <w:szCs w:val="23"/>
        </w:rPr>
        <w:t xml:space="preserve"> </w:t>
      </w:r>
      <w:r w:rsidRPr="001A7A5A">
        <w:rPr>
          <w:rFonts w:ascii="Arial" w:hAnsi="Arial" w:cs="Arial"/>
          <w:sz w:val="23"/>
          <w:szCs w:val="23"/>
        </w:rPr>
        <w:t>Sekretaris Mahkamah Agung dalam surat n</w:t>
      </w:r>
      <w:r>
        <w:rPr>
          <w:rFonts w:ascii="Arial" w:hAnsi="Arial" w:cs="Arial"/>
          <w:sz w:val="23"/>
          <w:szCs w:val="23"/>
        </w:rPr>
        <w:t xml:space="preserve">omor </w:t>
      </w:r>
      <w:r w:rsidRPr="001A7A5A">
        <w:rPr>
          <w:rFonts w:ascii="Arial" w:hAnsi="Arial" w:cs="Arial"/>
          <w:sz w:val="23"/>
          <w:szCs w:val="23"/>
        </w:rPr>
        <w:t>21/SEK/KA2.2.2/I/2024 tanggal 31 Jan</w:t>
      </w:r>
      <w:r>
        <w:rPr>
          <w:rFonts w:ascii="Arial" w:hAnsi="Arial" w:cs="Arial"/>
          <w:sz w:val="23"/>
          <w:szCs w:val="23"/>
        </w:rPr>
        <w:t xml:space="preserve">uari 2024 bahwa </w:t>
      </w:r>
      <w:r w:rsidRPr="001A7A5A">
        <w:rPr>
          <w:rFonts w:ascii="Arial" w:hAnsi="Arial" w:cs="Arial"/>
          <w:sz w:val="23"/>
          <w:szCs w:val="23"/>
        </w:rPr>
        <w:t>permohonan persetujuan arsip ke Mahkamah Agung pada Daftar Arsip Usul Musnah agar dilengkapi dengan penjelasan isi berkas</w:t>
      </w:r>
      <w:r w:rsidR="00763620">
        <w:rPr>
          <w:rFonts w:ascii="Arial" w:hAnsi="Arial" w:cs="Arial"/>
          <w:sz w:val="23"/>
          <w:szCs w:val="23"/>
        </w:rPr>
        <w:t xml:space="preserve"> pada jenis arsip</w:t>
      </w:r>
      <w:r w:rsidRPr="001A7A5A">
        <w:rPr>
          <w:rFonts w:ascii="Arial" w:hAnsi="Arial" w:cs="Arial"/>
          <w:sz w:val="23"/>
          <w:szCs w:val="23"/>
        </w:rPr>
        <w:t xml:space="preserve"> dan </w:t>
      </w:r>
      <w:r w:rsidR="00763620">
        <w:rPr>
          <w:rFonts w:ascii="Arial" w:hAnsi="Arial" w:cs="Arial"/>
          <w:sz w:val="23"/>
          <w:szCs w:val="23"/>
        </w:rPr>
        <w:t>menambah</w:t>
      </w:r>
      <w:r w:rsidR="00250981">
        <w:rPr>
          <w:rFonts w:ascii="Arial" w:hAnsi="Arial" w:cs="Arial"/>
          <w:sz w:val="23"/>
          <w:szCs w:val="23"/>
        </w:rPr>
        <w:t>kan</w:t>
      </w:r>
      <w:r w:rsidR="00763620">
        <w:rPr>
          <w:rFonts w:ascii="Arial" w:hAnsi="Arial" w:cs="Arial"/>
          <w:sz w:val="23"/>
          <w:szCs w:val="23"/>
        </w:rPr>
        <w:t xml:space="preserve"> </w:t>
      </w:r>
      <w:r w:rsidRPr="001A7A5A">
        <w:rPr>
          <w:rFonts w:ascii="Arial" w:hAnsi="Arial" w:cs="Arial"/>
          <w:sz w:val="23"/>
          <w:szCs w:val="23"/>
        </w:rPr>
        <w:t>Jadwal Retensi Arsip yang telah ditetapkan</w:t>
      </w:r>
      <w:r w:rsidR="00E91BD5">
        <w:rPr>
          <w:rFonts w:ascii="Arial" w:hAnsi="Arial" w:cs="Arial"/>
          <w:sz w:val="23"/>
          <w:szCs w:val="23"/>
        </w:rPr>
        <w:t xml:space="preserve"> disampingnya</w:t>
      </w:r>
      <w:r>
        <w:rPr>
          <w:rFonts w:ascii="Arial" w:hAnsi="Arial" w:cs="Arial"/>
          <w:sz w:val="23"/>
          <w:szCs w:val="23"/>
        </w:rPr>
        <w:t xml:space="preserve">. Untuk itu, kami mohon untuk melakukan revisi pada </w:t>
      </w:r>
      <w:r w:rsidR="007A10FE">
        <w:rPr>
          <w:rFonts w:ascii="Arial" w:hAnsi="Arial" w:cs="Arial"/>
          <w:sz w:val="23"/>
          <w:szCs w:val="23"/>
        </w:rPr>
        <w:t>poin</w:t>
      </w:r>
      <w:r>
        <w:rPr>
          <w:rFonts w:ascii="Arial" w:hAnsi="Arial" w:cs="Arial"/>
          <w:sz w:val="23"/>
          <w:szCs w:val="23"/>
        </w:rPr>
        <w:t xml:space="preserve"> </w:t>
      </w:r>
      <w:r w:rsidR="007A10FE">
        <w:rPr>
          <w:rFonts w:ascii="Arial" w:hAnsi="Arial" w:cs="Arial"/>
          <w:sz w:val="23"/>
          <w:szCs w:val="23"/>
        </w:rPr>
        <w:t>yang dimaksud</w:t>
      </w:r>
      <w:r w:rsidR="00FF059A">
        <w:rPr>
          <w:rFonts w:ascii="Arial" w:hAnsi="Arial" w:cs="Arial"/>
          <w:sz w:val="23"/>
          <w:szCs w:val="23"/>
        </w:rPr>
        <w:t>.</w:t>
      </w:r>
    </w:p>
    <w:p w14:paraId="6F713B01" w14:textId="344EBFAF" w:rsidR="005863B9" w:rsidRPr="00F1794D" w:rsidRDefault="005863B9" w:rsidP="00114EA9">
      <w:pPr>
        <w:spacing w:line="360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 xml:space="preserve">Demikian disampaikan, atas </w:t>
      </w:r>
      <w:r w:rsidR="006377EF">
        <w:rPr>
          <w:rFonts w:ascii="Arial" w:hAnsi="Arial" w:cs="Arial"/>
          <w:sz w:val="23"/>
          <w:szCs w:val="23"/>
        </w:rPr>
        <w:t>perhatiannya</w:t>
      </w:r>
      <w:r w:rsidRPr="00F1794D">
        <w:rPr>
          <w:rFonts w:ascii="Arial" w:hAnsi="Arial" w:cs="Arial"/>
          <w:sz w:val="23"/>
          <w:szCs w:val="23"/>
        </w:rPr>
        <w:t xml:space="preserve"> diucapkan terima kasih.</w:t>
      </w:r>
    </w:p>
    <w:p w14:paraId="032788F7" w14:textId="13F0AE37" w:rsidR="004E22A9" w:rsidRPr="00F1794D" w:rsidRDefault="004E22A9" w:rsidP="00114EA9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Was</w:t>
      </w:r>
      <w:r w:rsidRPr="00F1794D">
        <w:rPr>
          <w:rFonts w:ascii="Arial" w:hAnsi="Arial" w:cs="Arial"/>
          <w:sz w:val="23"/>
          <w:szCs w:val="23"/>
        </w:rPr>
        <w:t>salamu’alaikum Wr. Wb.</w:t>
      </w:r>
    </w:p>
    <w:p w14:paraId="7E0CA3FA" w14:textId="1EBE2175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22DCA55E" w14:textId="77777777" w:rsidR="005863B9" w:rsidRPr="00F1794D" w:rsidRDefault="005863B9" w:rsidP="00114EA9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  <w:sz w:val="23"/>
          <w:szCs w:val="23"/>
        </w:rPr>
      </w:pPr>
    </w:p>
    <w:p w14:paraId="0DAEB8C9" w14:textId="3098C176" w:rsidR="005863B9" w:rsidRDefault="005863B9" w:rsidP="008E7712">
      <w:pPr>
        <w:tabs>
          <w:tab w:val="right" w:pos="9972"/>
        </w:tabs>
        <w:spacing w:line="360" w:lineRule="auto"/>
        <w:ind w:left="5954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Ketua</w:t>
      </w:r>
    </w:p>
    <w:p w14:paraId="4AEAE696" w14:textId="77777777" w:rsidR="00BF4B2A" w:rsidRPr="00F1794D" w:rsidRDefault="00BF4B2A" w:rsidP="00114EA9">
      <w:pPr>
        <w:tabs>
          <w:tab w:val="right" w:pos="9972"/>
        </w:tabs>
        <w:spacing w:line="360" w:lineRule="auto"/>
        <w:ind w:left="5954"/>
        <w:rPr>
          <w:rFonts w:ascii="Arial" w:hAnsi="Arial" w:cs="Arial"/>
          <w:sz w:val="23"/>
          <w:szCs w:val="23"/>
        </w:rPr>
      </w:pPr>
    </w:p>
    <w:p w14:paraId="02F3AA80" w14:textId="77777777" w:rsidR="005863B9" w:rsidRPr="00F1794D" w:rsidRDefault="005863B9" w:rsidP="00114EA9">
      <w:pPr>
        <w:tabs>
          <w:tab w:val="right" w:pos="9972"/>
        </w:tabs>
        <w:spacing w:line="360" w:lineRule="auto"/>
        <w:ind w:left="5954"/>
        <w:rPr>
          <w:rFonts w:ascii="Arial" w:hAnsi="Arial" w:cs="Arial"/>
          <w:sz w:val="23"/>
          <w:szCs w:val="23"/>
        </w:rPr>
      </w:pPr>
    </w:p>
    <w:p w14:paraId="368A1537" w14:textId="079C2490" w:rsidR="004E22A9" w:rsidRPr="00F1794D" w:rsidRDefault="005863B9" w:rsidP="00093654">
      <w:pPr>
        <w:tabs>
          <w:tab w:val="right" w:pos="9972"/>
        </w:tabs>
        <w:spacing w:line="360" w:lineRule="auto"/>
        <w:ind w:left="5954"/>
        <w:rPr>
          <w:rFonts w:ascii="Arial" w:hAnsi="Arial" w:cs="Arial"/>
          <w:sz w:val="23"/>
          <w:szCs w:val="23"/>
        </w:rPr>
      </w:pPr>
      <w:r w:rsidRPr="00F1794D">
        <w:rPr>
          <w:rFonts w:ascii="Arial" w:hAnsi="Arial" w:cs="Arial"/>
          <w:sz w:val="23"/>
          <w:szCs w:val="23"/>
        </w:rPr>
        <w:t>Abd. Hamid Pulungan</w:t>
      </w:r>
      <w:bookmarkEnd w:id="0"/>
    </w:p>
    <w:sectPr w:rsidR="004E22A9" w:rsidRPr="00F1794D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1D97320"/>
    <w:multiLevelType w:val="hybridMultilevel"/>
    <w:tmpl w:val="1606364C"/>
    <w:lvl w:ilvl="0" w:tplc="76981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2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528FC"/>
    <w:rsid w:val="00093654"/>
    <w:rsid w:val="00114EA9"/>
    <w:rsid w:val="00131EC7"/>
    <w:rsid w:val="001A7A5A"/>
    <w:rsid w:val="001C3445"/>
    <w:rsid w:val="001D450B"/>
    <w:rsid w:val="00226996"/>
    <w:rsid w:val="00250981"/>
    <w:rsid w:val="00261718"/>
    <w:rsid w:val="002A5898"/>
    <w:rsid w:val="002F09F2"/>
    <w:rsid w:val="002F69AE"/>
    <w:rsid w:val="003913C1"/>
    <w:rsid w:val="003A3E56"/>
    <w:rsid w:val="00444A90"/>
    <w:rsid w:val="004E22A9"/>
    <w:rsid w:val="004E6720"/>
    <w:rsid w:val="00525DBB"/>
    <w:rsid w:val="005802FE"/>
    <w:rsid w:val="005863B9"/>
    <w:rsid w:val="005B3B7E"/>
    <w:rsid w:val="006377EF"/>
    <w:rsid w:val="00647BE6"/>
    <w:rsid w:val="006E272B"/>
    <w:rsid w:val="00763620"/>
    <w:rsid w:val="007A10FE"/>
    <w:rsid w:val="007C69E2"/>
    <w:rsid w:val="007E1A1F"/>
    <w:rsid w:val="007E5232"/>
    <w:rsid w:val="00821732"/>
    <w:rsid w:val="008E7712"/>
    <w:rsid w:val="0092177E"/>
    <w:rsid w:val="00985A12"/>
    <w:rsid w:val="009F2574"/>
    <w:rsid w:val="00A42DA5"/>
    <w:rsid w:val="00A77CDA"/>
    <w:rsid w:val="00AB5946"/>
    <w:rsid w:val="00AE59E8"/>
    <w:rsid w:val="00B11404"/>
    <w:rsid w:val="00B14395"/>
    <w:rsid w:val="00B2763A"/>
    <w:rsid w:val="00BF4B2A"/>
    <w:rsid w:val="00CA5D91"/>
    <w:rsid w:val="00CB5E4F"/>
    <w:rsid w:val="00DA5A10"/>
    <w:rsid w:val="00DE0179"/>
    <w:rsid w:val="00DE7347"/>
    <w:rsid w:val="00E217CB"/>
    <w:rsid w:val="00E23AFE"/>
    <w:rsid w:val="00E8428C"/>
    <w:rsid w:val="00E91BD5"/>
    <w:rsid w:val="00EA5F26"/>
    <w:rsid w:val="00EB7844"/>
    <w:rsid w:val="00F1794D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3B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Rifka Hidayat</dc:creator>
  <cp:keywords/>
  <dc:description/>
  <cp:lastModifiedBy>Richa Meiliyana R</cp:lastModifiedBy>
  <cp:revision>13</cp:revision>
  <cp:lastPrinted>2024-02-23T01:32:00Z</cp:lastPrinted>
  <dcterms:created xsi:type="dcterms:W3CDTF">2024-02-28T08:21:00Z</dcterms:created>
  <dcterms:modified xsi:type="dcterms:W3CDTF">2024-02-28T09:10:00Z</dcterms:modified>
</cp:coreProperties>
</file>