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38430FE3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="006E6ED6">
        <w:rPr>
          <w:rFonts w:ascii="Bookman Old Style" w:hAnsi="Bookman Old Style"/>
          <w:sz w:val="22"/>
          <w:szCs w:val="22"/>
          <w:lang w:val="id-ID"/>
        </w:rPr>
        <w:t xml:space="preserve">       </w:t>
      </w:r>
      <w:r w:rsidRPr="007F4A6B">
        <w:rPr>
          <w:rFonts w:ascii="Bookman Old Style" w:hAnsi="Bookman Old Style"/>
          <w:sz w:val="22"/>
          <w:szCs w:val="22"/>
          <w:lang w:val="id-ID"/>
        </w:rPr>
        <w:t>/KU.01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B53508">
        <w:rPr>
          <w:rFonts w:ascii="Bookman Old Style" w:hAnsi="Bookman Old Style"/>
          <w:sz w:val="22"/>
          <w:szCs w:val="22"/>
        </w:rPr>
        <w:t>V</w:t>
      </w:r>
      <w:r w:rsidR="00D56142">
        <w:rPr>
          <w:rFonts w:ascii="Bookman Old Style" w:hAnsi="Bookman Old Style"/>
          <w:sz w:val="22"/>
          <w:szCs w:val="22"/>
        </w:rPr>
        <w:t>I</w:t>
      </w:r>
      <w:r w:rsidR="006E6ED6">
        <w:rPr>
          <w:rFonts w:ascii="Bookman Old Style" w:hAnsi="Bookman Old Style"/>
          <w:sz w:val="22"/>
          <w:szCs w:val="22"/>
        </w:rPr>
        <w:t>I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6E6ED6">
        <w:rPr>
          <w:rFonts w:ascii="Bookman Old Style" w:hAnsi="Bookman Old Style"/>
          <w:sz w:val="22"/>
          <w:szCs w:val="22"/>
          <w:lang w:val="id-ID"/>
        </w:rPr>
        <w:t>22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 w:rsidR="007F4A6B">
        <w:rPr>
          <w:rFonts w:ascii="Bookman Old Style" w:hAnsi="Bookman Old Style"/>
          <w:sz w:val="22"/>
          <w:szCs w:val="22"/>
        </w:rPr>
        <w:t xml:space="preserve">                           </w:t>
      </w:r>
      <w:r w:rsidR="007F4A6B" w:rsidRPr="007F4A6B">
        <w:rPr>
          <w:rFonts w:ascii="Bookman Old Style" w:hAnsi="Bookman Old Style"/>
          <w:sz w:val="22"/>
          <w:szCs w:val="22"/>
        </w:rPr>
        <w:t xml:space="preserve"> </w:t>
      </w:r>
      <w:r w:rsidR="00D46783">
        <w:rPr>
          <w:rFonts w:ascii="Bookman Old Style" w:hAnsi="Bookman Old Style"/>
          <w:sz w:val="22"/>
          <w:szCs w:val="22"/>
        </w:rPr>
        <w:t xml:space="preserve"> </w:t>
      </w:r>
      <w:r w:rsidR="006E6ED6">
        <w:rPr>
          <w:rFonts w:ascii="Bookman Old Style" w:hAnsi="Bookman Old Style"/>
          <w:sz w:val="22"/>
          <w:szCs w:val="22"/>
        </w:rPr>
        <w:t xml:space="preserve">   13 </w:t>
      </w:r>
      <w:proofErr w:type="spellStart"/>
      <w:r w:rsidR="006E6ED6">
        <w:rPr>
          <w:rFonts w:ascii="Bookman Old Style" w:hAnsi="Bookman Old Style"/>
          <w:sz w:val="22"/>
          <w:szCs w:val="22"/>
        </w:rPr>
        <w:t>Juli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2022</w:t>
      </w:r>
    </w:p>
    <w:p w14:paraId="1F9E2C8A" w14:textId="5F97B1F7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634A8F"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 w:rsidR="00634A8F" w:rsidRPr="007F4A6B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1BD9F3EC" w14:textId="262B5FCF" w:rsidR="006E6ED6" w:rsidRDefault="009F0FF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6E6ED6">
        <w:rPr>
          <w:rFonts w:ascii="Bookman Old Style" w:hAnsi="Bookman Old Style"/>
          <w:sz w:val="22"/>
          <w:szCs w:val="22"/>
        </w:rPr>
        <w:t>Sosialisasi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Surat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Keputusan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KMA RI</w:t>
      </w:r>
    </w:p>
    <w:p w14:paraId="077E138F" w14:textId="5BCB6D42" w:rsidR="00D56142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239/KMA/SK/XI/2021</w:t>
      </w:r>
    </w:p>
    <w:p w14:paraId="3FAA61D8" w14:textId="77777777" w:rsidR="006E6ED6" w:rsidRPr="007F4A6B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0E57B069" w14:textId="110C55D5" w:rsidR="009F0FF6" w:rsidRPr="00634A8F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7A813E4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060FFE7A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1.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Tinggi Padang</w:t>
      </w:r>
    </w:p>
    <w:p w14:paraId="2EA2507C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2.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Negeri Se- Sumatera Barat</w:t>
      </w:r>
    </w:p>
    <w:p w14:paraId="23F6676F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3.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Agama Se – Sumatera Barat</w:t>
      </w:r>
    </w:p>
    <w:p w14:paraId="3EEAE49E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4.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Militer I -03 Padang</w:t>
      </w:r>
    </w:p>
    <w:p w14:paraId="54514C53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5.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Tata Usaha Negara Padang</w:t>
      </w:r>
    </w:p>
    <w:p w14:paraId="4DE9FE91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4D7E887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7E9EBE85" w14:textId="18782987" w:rsidR="009F0FF6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5092529D" w14:textId="77777777" w:rsid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7F4A6B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12CEEB27" w14:textId="465D6C14" w:rsidR="00D56142" w:rsidRDefault="00F837A8" w:rsidP="00D56142">
      <w:pPr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Keputusan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Ketua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Mahkamah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Agung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Republik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 Indonesia </w:t>
      </w:r>
      <w:proofErr w:type="spellStart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>Nomor</w:t>
      </w:r>
      <w:proofErr w:type="spellEnd"/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: </w:t>
      </w:r>
      <w:r w:rsidR="00C50F91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6E6ED6">
        <w:rPr>
          <w:rFonts w:ascii="Bookman Old Style" w:hAnsi="Bookman Old Style"/>
          <w:sz w:val="22"/>
          <w:szCs w:val="22"/>
        </w:rPr>
        <w:t>239/KMA/SK/XI/2021</w:t>
      </w:r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Tentang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Pemberlakuan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Aplikasi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r w:rsidR="006E6ED6" w:rsidRPr="006E6ED6">
        <w:rPr>
          <w:rFonts w:ascii="Bookman Old Style" w:hAnsi="Bookman Old Style"/>
          <w:i/>
          <w:sz w:val="22"/>
          <w:szCs w:val="22"/>
        </w:rPr>
        <w:t>Electronic-Budgeting Implementation, Monitoring and Accountability</w:t>
      </w:r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pada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Mahkamah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Agung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dan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Badan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6ED6">
        <w:rPr>
          <w:rFonts w:ascii="Bookman Old Style" w:hAnsi="Bookman Old Style"/>
          <w:sz w:val="22"/>
          <w:szCs w:val="22"/>
        </w:rPr>
        <w:t>Peradilan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6E6ED6">
        <w:rPr>
          <w:rFonts w:ascii="Bookman Old Style" w:hAnsi="Bookman Old Style"/>
          <w:sz w:val="22"/>
          <w:szCs w:val="22"/>
        </w:rPr>
        <w:t>berada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6E6ED6">
        <w:rPr>
          <w:rFonts w:ascii="Bookman Old Style" w:hAnsi="Bookman Old Style"/>
          <w:sz w:val="22"/>
          <w:szCs w:val="22"/>
        </w:rPr>
        <w:t>bawahnya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perlu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hal-hal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C50F91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</w:p>
    <w:p w14:paraId="74EA9522" w14:textId="4538C7FE" w:rsidR="00BA3BB8" w:rsidRDefault="00BA3BB8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Setiap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wajib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secara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rutin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e-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CE28EF" w14:textId="1B238316" w:rsidR="006E6ED6" w:rsidRDefault="006E6ED6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point 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SK KMA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mengharuskan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menginput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jika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terdapat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fitur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e-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bima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seperti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permintaan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sp2d, data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kontrak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outstanding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kontrak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, data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A3BB8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BA3BB8">
        <w:rPr>
          <w:rFonts w:ascii="Bookman Old Style" w:hAnsi="Bookman Old Style"/>
          <w:spacing w:val="-4"/>
          <w:sz w:val="22"/>
          <w:szCs w:val="22"/>
        </w:rPr>
        <w:t xml:space="preserve"> lain-lain.</w:t>
      </w:r>
    </w:p>
    <w:p w14:paraId="305C5080" w14:textId="78654019" w:rsidR="006E6ED6" w:rsidRDefault="006E6ED6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Salah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menu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1498B">
        <w:rPr>
          <w:rFonts w:ascii="Bookman Old Style" w:hAnsi="Bookman Old Style"/>
          <w:spacing w:val="-4"/>
          <w:sz w:val="22"/>
          <w:szCs w:val="22"/>
        </w:rPr>
        <w:t>E-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Bima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Pengisian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listrik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menu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Perbendaharaan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-&gt; Data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Listrik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dimana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mengisi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lengkap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nama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keterangan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lakukan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validasi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bagi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belum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ada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datanya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agar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melakukan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penginputan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data.</w:t>
      </w:r>
    </w:p>
    <w:p w14:paraId="3689893A" w14:textId="6AC6F605" w:rsidR="00D56142" w:rsidRPr="006E6ED6" w:rsidRDefault="00D56142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6E6ED6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6E6ED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pengisian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kelengkapan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Menu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E-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Bima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6813C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813C2">
        <w:rPr>
          <w:rFonts w:ascii="Bookman Old Style" w:hAnsi="Bookman Old Style"/>
          <w:spacing w:val="-4"/>
          <w:sz w:val="22"/>
          <w:szCs w:val="22"/>
        </w:rPr>
        <w:t xml:space="preserve"> Tingkat Banding</w:t>
      </w:r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wajib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1498B">
        <w:rPr>
          <w:rFonts w:ascii="Bookman Old Style" w:hAnsi="Bookman Old Style"/>
          <w:spacing w:val="-4"/>
          <w:sz w:val="22"/>
          <w:szCs w:val="22"/>
        </w:rPr>
        <w:t>melakukan</w:t>
      </w:r>
      <w:proofErr w:type="spellEnd"/>
      <w:r w:rsidR="0021498B">
        <w:rPr>
          <w:rFonts w:ascii="Bookman Old Style" w:hAnsi="Bookman Old Style"/>
          <w:spacing w:val="-4"/>
          <w:sz w:val="22"/>
          <w:szCs w:val="22"/>
        </w:rPr>
        <w:t xml:space="preserve"> Monitoring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Evaluasi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secara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berkala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penginputan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oleh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B303D">
        <w:rPr>
          <w:rFonts w:ascii="Bookman Old Style" w:hAnsi="Bookman Old Style"/>
          <w:spacing w:val="-4"/>
          <w:sz w:val="22"/>
          <w:szCs w:val="22"/>
        </w:rPr>
        <w:t>dibawahnya</w:t>
      </w:r>
      <w:proofErr w:type="spellEnd"/>
      <w:r w:rsidR="006B303D">
        <w:rPr>
          <w:rFonts w:ascii="Bookman Old Style" w:hAnsi="Bookman Old Style"/>
          <w:spacing w:val="-4"/>
          <w:sz w:val="22"/>
          <w:szCs w:val="22"/>
        </w:rPr>
        <w:t>.</w:t>
      </w:r>
      <w:bookmarkStart w:id="0" w:name="_GoBack"/>
      <w:bookmarkEnd w:id="0"/>
    </w:p>
    <w:p w14:paraId="4D1954D8" w14:textId="77777777" w:rsidR="00027D86" w:rsidRDefault="00027D86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481F681" w14:textId="11E4A564" w:rsidR="009F0FF6" w:rsidRDefault="00B17571" w:rsidP="00027D86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BA9B197" w14:textId="7BA18A07" w:rsidR="001528E1" w:rsidRPr="00897C12" w:rsidRDefault="001528E1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8DA8D9B" w14:textId="0A4E24F7" w:rsidR="009F0FF6" w:rsidRDefault="009F0FF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 w:rsidR="001528E1">
        <w:rPr>
          <w:rFonts w:ascii="Bookman Old Style" w:hAnsi="Bookman Old Style"/>
          <w:sz w:val="22"/>
          <w:szCs w:val="22"/>
        </w:rPr>
        <w:t>Wassalam</w:t>
      </w:r>
      <w:proofErr w:type="spellEnd"/>
      <w:r w:rsidR="001528E1">
        <w:rPr>
          <w:rFonts w:ascii="Bookman Old Style" w:hAnsi="Bookman Old Style"/>
          <w:sz w:val="22"/>
          <w:szCs w:val="22"/>
        </w:rPr>
        <w:t>,</w:t>
      </w:r>
    </w:p>
    <w:p w14:paraId="137ECBDA" w14:textId="72ECCC67" w:rsidR="0006267C" w:rsidRDefault="0006267C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Korwil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A3BB8">
        <w:rPr>
          <w:rFonts w:ascii="Bookman Old Style" w:hAnsi="Bookman Old Style"/>
          <w:sz w:val="22"/>
          <w:szCs w:val="22"/>
        </w:rPr>
        <w:t>005.</w:t>
      </w:r>
      <w:r>
        <w:rPr>
          <w:rFonts w:ascii="Bookman Old Style" w:hAnsi="Bookman Old Style"/>
          <w:sz w:val="22"/>
          <w:szCs w:val="22"/>
        </w:rPr>
        <w:t>0800.01</w:t>
      </w:r>
    </w:p>
    <w:p w14:paraId="2AAE7D0B" w14:textId="2A6F0B77" w:rsidR="001528E1" w:rsidRPr="00EE644A" w:rsidRDefault="001528E1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CE6E0E3" w14:textId="22470BEC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965810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0B1EFE" w14:textId="20517292" w:rsidR="009F0FF6" w:rsidRPr="007F4A6B" w:rsidRDefault="0021498B" w:rsidP="007F4A6B">
      <w:pPr>
        <w:ind w:left="3600" w:firstLine="720"/>
        <w:jc w:val="both"/>
        <w:rPr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Idris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Latif</w:t>
      </w:r>
      <w:proofErr w:type="spellEnd"/>
    </w:p>
    <w:p w14:paraId="78EC8B41" w14:textId="77777777" w:rsidR="009F0FF6" w:rsidRPr="007F4A6B" w:rsidRDefault="009F0FF6" w:rsidP="009F0FF6">
      <w:pPr>
        <w:pStyle w:val="ListParagraph"/>
        <w:ind w:left="284"/>
        <w:rPr>
          <w:rFonts w:ascii="Bookman Old Style" w:hAnsi="Bookman Old Style"/>
          <w:sz w:val="22"/>
          <w:szCs w:val="22"/>
        </w:rPr>
      </w:pPr>
    </w:p>
    <w:p w14:paraId="6DC58D2D" w14:textId="77777777" w:rsidR="005907FA" w:rsidRPr="009F0DFD" w:rsidRDefault="005907FA" w:rsidP="009F0DFD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25F7F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27D86"/>
    <w:rsid w:val="0004528A"/>
    <w:rsid w:val="0006267C"/>
    <w:rsid w:val="000C150C"/>
    <w:rsid w:val="000C2B60"/>
    <w:rsid w:val="000F6223"/>
    <w:rsid w:val="001272EC"/>
    <w:rsid w:val="001528E1"/>
    <w:rsid w:val="001607E0"/>
    <w:rsid w:val="00190450"/>
    <w:rsid w:val="00196074"/>
    <w:rsid w:val="001D6356"/>
    <w:rsid w:val="001E295C"/>
    <w:rsid w:val="00211989"/>
    <w:rsid w:val="0021498B"/>
    <w:rsid w:val="00222DC2"/>
    <w:rsid w:val="00260D41"/>
    <w:rsid w:val="00281EBA"/>
    <w:rsid w:val="002A4246"/>
    <w:rsid w:val="0033554E"/>
    <w:rsid w:val="00373D84"/>
    <w:rsid w:val="003B4030"/>
    <w:rsid w:val="003C0076"/>
    <w:rsid w:val="003E2960"/>
    <w:rsid w:val="0042316D"/>
    <w:rsid w:val="00462CAB"/>
    <w:rsid w:val="004D6F32"/>
    <w:rsid w:val="004E3626"/>
    <w:rsid w:val="005907FA"/>
    <w:rsid w:val="005C5998"/>
    <w:rsid w:val="00613315"/>
    <w:rsid w:val="0062130F"/>
    <w:rsid w:val="006347A0"/>
    <w:rsid w:val="00634A8F"/>
    <w:rsid w:val="006732E1"/>
    <w:rsid w:val="006813C2"/>
    <w:rsid w:val="0069060D"/>
    <w:rsid w:val="006B303D"/>
    <w:rsid w:val="006C607F"/>
    <w:rsid w:val="006D48EB"/>
    <w:rsid w:val="006E6ED6"/>
    <w:rsid w:val="0070527C"/>
    <w:rsid w:val="00743CB4"/>
    <w:rsid w:val="0077501C"/>
    <w:rsid w:val="00781AED"/>
    <w:rsid w:val="007B3954"/>
    <w:rsid w:val="007B5F9D"/>
    <w:rsid w:val="007E30D9"/>
    <w:rsid w:val="007F16C6"/>
    <w:rsid w:val="007F4A6B"/>
    <w:rsid w:val="00803181"/>
    <w:rsid w:val="008935C1"/>
    <w:rsid w:val="00893C8E"/>
    <w:rsid w:val="008D2B94"/>
    <w:rsid w:val="00900977"/>
    <w:rsid w:val="00914FD4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080E"/>
    <w:rsid w:val="00A3669D"/>
    <w:rsid w:val="00A47D81"/>
    <w:rsid w:val="00A65C5C"/>
    <w:rsid w:val="00A7635F"/>
    <w:rsid w:val="00A85DE4"/>
    <w:rsid w:val="00AF4C6A"/>
    <w:rsid w:val="00B17571"/>
    <w:rsid w:val="00B53508"/>
    <w:rsid w:val="00B75ACA"/>
    <w:rsid w:val="00B969D9"/>
    <w:rsid w:val="00BA3BB8"/>
    <w:rsid w:val="00BD2CF0"/>
    <w:rsid w:val="00C36D0C"/>
    <w:rsid w:val="00C50F91"/>
    <w:rsid w:val="00C80CE5"/>
    <w:rsid w:val="00C86595"/>
    <w:rsid w:val="00D043F5"/>
    <w:rsid w:val="00D46783"/>
    <w:rsid w:val="00D56142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7755D"/>
    <w:rsid w:val="00F837A8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33</cp:revision>
  <cp:lastPrinted>2022-07-13T05:21:00Z</cp:lastPrinted>
  <dcterms:created xsi:type="dcterms:W3CDTF">2019-07-30T07:59:00Z</dcterms:created>
  <dcterms:modified xsi:type="dcterms:W3CDTF">2022-07-13T05:26:00Z</dcterms:modified>
</cp:coreProperties>
</file>