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93980</wp:posOffset>
                </wp:positionV>
                <wp:extent cx="4608195" cy="332740"/>
                <wp:effectExtent l="0" t="0" r="317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93.15pt;margin-top:7.4pt;height:26.2pt;width:362.85pt;z-index:251660288;mso-width-relative:page;mso-height-relative:page;" filled="f" stroked="f" coordsize="21600,21600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</w:rPr>
      </w:pPr>
    </w:p>
    <w:p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128905</wp:posOffset>
                </wp:positionV>
                <wp:extent cx="4518660" cy="450850"/>
                <wp:effectExtent l="127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    Jl.Baypas Km 24 Anak Air Telp. (0751) 7054806, Fax. (0751) 40537,</w:t>
                            </w:r>
                          </w:p>
                          <w:p>
                            <w:pPr>
                              <w:spacing w:line="216" w:lineRule="auto"/>
                              <w:rPr>
                                <w:rFonts w:ascii="Arial Narrow" w:hAnsi="Arial Narrow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     Homepage : www.pta-padang.go.ide-mail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7.45pt;margin-top:10.15pt;height:35.5pt;width:355.8pt;z-index:251661312;mso-width-relative:page;mso-height-relative:page;" filled="f" stroked="f" coordsize="21600,21600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    Jl.Baypas Km 24 Anak Air Telp. (0751) 7054806, Fax. (0751) 40537,</w:t>
                      </w:r>
                    </w:p>
                    <w:p>
                      <w:pPr>
                        <w:spacing w:line="216" w:lineRule="auto"/>
                        <w:rPr>
                          <w:rFonts w:ascii="Arial Narrow" w:hAnsi="Arial Narrow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     Homepage : www.pta-padang.go.ide-mail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</w:rPr>
      </w:pPr>
    </w:p>
    <w:p>
      <w:pPr>
        <w:jc w:val="center"/>
        <w:rPr>
          <w:rFonts w:ascii="Bookman Old Style" w:hAnsi="Bookman Old Style"/>
          <w:b/>
        </w:rPr>
      </w:pPr>
    </w:p>
    <w:p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22225</wp:posOffset>
                </wp:positionV>
                <wp:extent cx="4508500" cy="232410"/>
                <wp:effectExtent l="1270" t="127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88.85pt;margin-top:1.75pt;height:18.3pt;width:355pt;z-index:251662336;mso-width-relative:page;mso-height-relative:page;" filled="f" stroked="f" coordsize="21600,2160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/>
    <w:p>
      <w:pPr>
        <w:pStyle w:val="2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5715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1.5pt;margin-top:1.15pt;height:0pt;width:450pt;z-index:251659264;mso-width-relative:page;mso-height-relative:page;" filled="f" stroked="t" coordsize="21600,21600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tabs>
          <w:tab w:val="left" w:pos="219"/>
        </w:tabs>
        <w:spacing w:line="276" w:lineRule="auto"/>
        <w:jc w:val="left"/>
        <w:rPr>
          <w:rFonts w:hint="default"/>
          <w:b w:val="0"/>
          <w:bCs/>
          <w:spacing w:val="0"/>
          <w:szCs w:val="24"/>
          <w:lang w:val="id-ID"/>
        </w:rPr>
      </w:pPr>
      <w:r>
        <w:rPr>
          <w:b w:val="0"/>
          <w:bCs/>
          <w:spacing w:val="0"/>
          <w:szCs w:val="24"/>
        </w:rPr>
        <w:t>Nomor   : W3-A//HK.05/</w:t>
      </w:r>
      <w:r>
        <w:rPr>
          <w:rFonts w:hint="default"/>
          <w:b w:val="0"/>
          <w:bCs/>
          <w:spacing w:val="0"/>
          <w:szCs w:val="24"/>
          <w:lang w:val="id-ID"/>
        </w:rPr>
        <w:t>VII</w:t>
      </w:r>
      <w:r>
        <w:rPr>
          <w:b w:val="0"/>
          <w:bCs/>
          <w:spacing w:val="0"/>
          <w:szCs w:val="24"/>
        </w:rPr>
        <w:t>/202</w:t>
      </w:r>
      <w:r>
        <w:rPr>
          <w:rFonts w:hint="default"/>
          <w:b w:val="0"/>
          <w:bCs/>
          <w:spacing w:val="0"/>
          <w:szCs w:val="24"/>
          <w:lang w:val="id-ID"/>
        </w:rPr>
        <w:t>2</w:t>
      </w:r>
      <w:r>
        <w:rPr>
          <w:b w:val="0"/>
          <w:bCs/>
          <w:spacing w:val="0"/>
          <w:szCs w:val="24"/>
          <w:lang w:val="en-US"/>
        </w:rPr>
        <w:t xml:space="preserve">          </w:t>
      </w:r>
      <w:r>
        <w:rPr>
          <w:b w:val="0"/>
          <w:bCs/>
          <w:spacing w:val="0"/>
          <w:szCs w:val="24"/>
        </w:rPr>
        <w:t xml:space="preserve">                 </w:t>
      </w:r>
      <w:r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</w:rPr>
        <w:t xml:space="preserve">           </w:t>
      </w: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rFonts w:hint="default"/>
          <w:b w:val="0"/>
          <w:bCs/>
          <w:spacing w:val="0"/>
          <w:szCs w:val="24"/>
          <w:lang w:val="id-ID"/>
        </w:rPr>
        <w:tab/>
        <w:t xml:space="preserve">       </w:t>
      </w:r>
      <w:r>
        <w:rPr>
          <w:b w:val="0"/>
          <w:bCs/>
          <w:spacing w:val="0"/>
          <w:szCs w:val="24"/>
        </w:rPr>
        <w:t xml:space="preserve">Padang,  </w:t>
      </w:r>
      <w:r>
        <w:rPr>
          <w:rFonts w:hint="default"/>
          <w:b w:val="0"/>
          <w:bCs/>
          <w:spacing w:val="0"/>
          <w:szCs w:val="24"/>
          <w:lang w:val="id-ID"/>
        </w:rPr>
        <w:t>18 Juli 2022</w:t>
      </w: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>
      <w:pPr>
        <w:pStyle w:val="7"/>
        <w:tabs>
          <w:tab w:val="left" w:pos="219"/>
        </w:tabs>
        <w:spacing w:line="360" w:lineRule="auto"/>
        <w:ind w:left="993" w:right="3639" w:hanging="993"/>
        <w:jc w:val="left"/>
        <w:rPr>
          <w:b/>
          <w:bCs w:val="0"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r>
        <w:rPr>
          <w:b/>
          <w:bCs w:val="0"/>
          <w:spacing w:val="0"/>
          <w:szCs w:val="24"/>
          <w:lang w:val="en-US"/>
        </w:rPr>
        <w:t xml:space="preserve">Penerimaan dan Registrasi Perkara Banding Nomor </w:t>
      </w:r>
      <w:r>
        <w:rPr>
          <w:rFonts w:hint="default"/>
          <w:b/>
          <w:bCs w:val="0"/>
          <w:lang w:val="id-ID"/>
        </w:rPr>
        <w:t>34</w:t>
      </w:r>
      <w:r>
        <w:rPr>
          <w:b/>
          <w:bCs w:val="0"/>
        </w:rPr>
        <w:t>/Pdt.G/202</w:t>
      </w:r>
      <w:r>
        <w:rPr>
          <w:rFonts w:hint="default"/>
          <w:b/>
          <w:bCs w:val="0"/>
          <w:lang w:val="id-ID"/>
        </w:rPr>
        <w:t>2/</w:t>
      </w:r>
      <w:r>
        <w:rPr>
          <w:b/>
          <w:bCs w:val="0"/>
        </w:rPr>
        <w:t>PTA.Pdg</w:t>
      </w: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 xml:space="preserve">      Kepada    </w:t>
      </w: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                        </w:t>
      </w:r>
      <w:r>
        <w:rPr>
          <w:bCs/>
          <w:spacing w:val="0"/>
          <w:szCs w:val="24"/>
          <w:lang w:val="en-US"/>
        </w:rPr>
        <w:t xml:space="preserve"> Bukittinggi</w:t>
      </w: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>
      <w:pPr>
        <w:pStyle w:val="7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 xml:space="preserve">       Assalamu’alaikum Wr.Wb.</w:t>
      </w:r>
    </w:p>
    <w:p>
      <w:pPr>
        <w:pStyle w:val="7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</w:p>
    <w:p>
      <w:pPr>
        <w:pStyle w:val="7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b w:val="0"/>
          <w:bCs/>
          <w:spacing w:val="0"/>
          <w:szCs w:val="24"/>
          <w:lang w:val="en-US"/>
        </w:rPr>
        <w:t>Dengan ini kami beritahukan kepada Saudara bahwa berkas yang dimohonkan banding oleh Saudara :</w:t>
      </w:r>
    </w:p>
    <w:p>
      <w:pPr>
        <w:pStyle w:val="7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</w:p>
    <w:p>
      <w:pPr>
        <w:pStyle w:val="7"/>
        <w:tabs>
          <w:tab w:val="left" w:pos="219"/>
        </w:tabs>
        <w:ind w:left="851"/>
        <w:jc w:val="both"/>
        <w:rPr>
          <w:rFonts w:hint="default"/>
          <w:b w:val="0"/>
          <w:bCs/>
          <w:spacing w:val="0"/>
          <w:szCs w:val="24"/>
          <w:lang w:val="id-ID"/>
        </w:rPr>
      </w:pPr>
      <w:r>
        <w:rPr>
          <w:rFonts w:hint="default"/>
          <w:bCs/>
          <w:spacing w:val="0"/>
          <w:szCs w:val="24"/>
          <w:lang w:val="id-ID"/>
        </w:rPr>
        <w:tab/>
        <w:t xml:space="preserve">Zurni binti Nawawi sebagai </w:t>
      </w:r>
      <w:r>
        <w:rPr>
          <w:bCs/>
          <w:spacing w:val="0"/>
          <w:szCs w:val="24"/>
          <w:lang w:val="en-US"/>
        </w:rPr>
        <w:t>Pembanding I</w:t>
      </w:r>
    </w:p>
    <w:p>
      <w:pPr>
        <w:pStyle w:val="7"/>
        <w:tabs>
          <w:tab w:val="left" w:pos="219"/>
          <w:tab w:val="left" w:pos="3765"/>
        </w:tabs>
        <w:ind w:left="1400" w:leftChars="0" w:firstLine="0" w:firstLineChars="0"/>
        <w:jc w:val="both"/>
        <w:rPr>
          <w:bCs/>
          <w:spacing w:val="0"/>
          <w:szCs w:val="24"/>
          <w:lang w:val="en-US"/>
        </w:rPr>
      </w:pPr>
      <w:r>
        <w:rPr>
          <w:rFonts w:hint="default"/>
          <w:bCs/>
          <w:spacing w:val="0"/>
          <w:szCs w:val="24"/>
          <w:lang w:val="id-ID"/>
        </w:rPr>
        <w:t>Hafrizal bin A. Gafar Said</w:t>
      </w:r>
      <w:r>
        <w:rPr>
          <w:bCs/>
          <w:spacing w:val="0"/>
          <w:szCs w:val="24"/>
          <w:lang w:val="en-US"/>
        </w:rPr>
        <w:t xml:space="preserve"> sebagai Pembanding II</w:t>
      </w:r>
    </w:p>
    <w:p>
      <w:pPr>
        <w:pStyle w:val="7"/>
        <w:tabs>
          <w:tab w:val="left" w:pos="219"/>
        </w:tabs>
        <w:ind w:left="851"/>
        <w:jc w:val="both"/>
        <w:rPr>
          <w:b w:val="0"/>
          <w:bCs/>
          <w:spacing w:val="0"/>
          <w:szCs w:val="24"/>
          <w:lang w:val="en-US"/>
        </w:rPr>
      </w:pP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b w:val="0"/>
          <w:bCs/>
          <w:spacing w:val="0"/>
          <w:szCs w:val="24"/>
          <w:lang w:val="en-US"/>
        </w:rPr>
        <w:t>Mela</w:t>
      </w:r>
      <w:r>
        <w:rPr>
          <w:rFonts w:hint="default"/>
          <w:b w:val="0"/>
          <w:bCs/>
          <w:spacing w:val="0"/>
          <w:szCs w:val="24"/>
          <w:lang w:val="id-ID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>
      <w:pPr>
        <w:pStyle w:val="7"/>
        <w:tabs>
          <w:tab w:val="left" w:pos="219"/>
        </w:tabs>
        <w:ind w:left="1400" w:leftChars="0" w:firstLine="0" w:firstLineChars="0"/>
        <w:jc w:val="both"/>
        <w:rPr>
          <w:bCs/>
          <w:spacing w:val="0"/>
          <w:szCs w:val="24"/>
          <w:lang w:val="en-US"/>
        </w:rPr>
      </w:pPr>
      <w:r>
        <w:rPr>
          <w:rFonts w:hint="default"/>
          <w:bCs/>
          <w:spacing w:val="0"/>
          <w:szCs w:val="24"/>
          <w:lang w:val="id-ID"/>
        </w:rPr>
        <w:t>PT BPRS Ampek Angkek Canduang</w:t>
      </w:r>
      <w:r>
        <w:rPr>
          <w:bCs/>
          <w:spacing w:val="0"/>
          <w:szCs w:val="24"/>
          <w:lang w:val="en-US"/>
        </w:rPr>
        <w:t xml:space="preserve"> sebagai Terbanding I</w:t>
      </w:r>
    </w:p>
    <w:p>
      <w:pPr>
        <w:pStyle w:val="7"/>
        <w:tabs>
          <w:tab w:val="left" w:pos="219"/>
        </w:tabs>
        <w:spacing w:line="360" w:lineRule="auto"/>
        <w:ind w:left="1134" w:hanging="1134"/>
        <w:jc w:val="both"/>
        <w:rPr>
          <w:rFonts w:hint="default"/>
          <w:b/>
          <w:bCs w:val="0"/>
          <w:spacing w:val="0"/>
          <w:szCs w:val="24"/>
          <w:lang w:val="id-ID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rFonts w:hint="default"/>
          <w:b/>
          <w:bCs w:val="0"/>
          <w:spacing w:val="0"/>
          <w:szCs w:val="24"/>
          <w:lang w:val="id-ID"/>
        </w:rPr>
        <w:t xml:space="preserve">Kantor Pelayanan Kekayaan Negara dan Lelang (KPKNL) Kota </w:t>
      </w:r>
      <w:r>
        <w:rPr>
          <w:rFonts w:hint="default"/>
          <w:b/>
          <w:bCs w:val="0"/>
          <w:spacing w:val="0"/>
          <w:szCs w:val="24"/>
          <w:lang w:val="id-ID"/>
        </w:rPr>
        <w:tab/>
        <w:t xml:space="preserve">Bukittinggi sebagai Terbanding II </w:t>
      </w:r>
    </w:p>
    <w:p>
      <w:pPr>
        <w:pStyle w:val="7"/>
        <w:tabs>
          <w:tab w:val="left" w:pos="219"/>
        </w:tabs>
        <w:spacing w:line="360" w:lineRule="auto"/>
        <w:ind w:left="1134" w:hanging="1134"/>
        <w:jc w:val="both"/>
        <w:rPr>
          <w:rFonts w:hint="default"/>
          <w:b/>
          <w:bCs w:val="0"/>
          <w:spacing w:val="0"/>
          <w:szCs w:val="24"/>
          <w:lang w:val="id-ID"/>
        </w:rPr>
      </w:pPr>
      <w:r>
        <w:rPr>
          <w:rFonts w:hint="default"/>
          <w:b/>
          <w:bCs w:val="0"/>
          <w:spacing w:val="0"/>
          <w:szCs w:val="24"/>
          <w:lang w:val="id-ID"/>
        </w:rPr>
        <w:tab/>
        <w:t/>
      </w:r>
      <w:r>
        <w:rPr>
          <w:rFonts w:hint="default"/>
          <w:b/>
          <w:bCs w:val="0"/>
          <w:spacing w:val="0"/>
          <w:szCs w:val="24"/>
          <w:lang w:val="id-ID"/>
        </w:rPr>
        <w:tab/>
        <w:t/>
      </w:r>
      <w:r>
        <w:rPr>
          <w:rFonts w:hint="default"/>
          <w:b/>
          <w:bCs w:val="0"/>
          <w:spacing w:val="0"/>
          <w:szCs w:val="24"/>
          <w:lang w:val="id-ID"/>
        </w:rPr>
        <w:tab/>
        <w:t>Kharneliza binti Bahar sebagai Terbanding III</w:t>
      </w:r>
    </w:p>
    <w:p>
      <w:pPr>
        <w:pStyle w:val="7"/>
        <w:tabs>
          <w:tab w:val="left" w:pos="219"/>
        </w:tabs>
        <w:spacing w:line="360" w:lineRule="auto"/>
        <w:ind w:left="1134" w:hanging="1134"/>
        <w:jc w:val="both"/>
        <w:rPr>
          <w:rFonts w:hint="default"/>
          <w:b/>
          <w:bCs w:val="0"/>
          <w:spacing w:val="0"/>
          <w:szCs w:val="24"/>
          <w:lang w:val="id-ID"/>
        </w:rPr>
      </w:pPr>
      <w:r>
        <w:rPr>
          <w:rFonts w:hint="default"/>
          <w:b/>
          <w:bCs w:val="0"/>
          <w:spacing w:val="0"/>
          <w:szCs w:val="24"/>
          <w:lang w:val="id-ID"/>
        </w:rPr>
        <w:tab/>
        <w:t/>
      </w:r>
      <w:r>
        <w:rPr>
          <w:rFonts w:hint="default"/>
          <w:b/>
          <w:bCs w:val="0"/>
          <w:spacing w:val="0"/>
          <w:szCs w:val="24"/>
          <w:lang w:val="id-ID"/>
        </w:rPr>
        <w:tab/>
        <w:t/>
      </w:r>
      <w:r>
        <w:rPr>
          <w:rFonts w:hint="default"/>
          <w:b/>
          <w:bCs w:val="0"/>
          <w:spacing w:val="0"/>
          <w:szCs w:val="24"/>
          <w:lang w:val="id-ID"/>
        </w:rPr>
        <w:tab/>
        <w:t>Badan Pertanahan Nasional Kabupaten Agam sebagai Terbanding IV</w:t>
      </w:r>
    </w:p>
    <w:p>
      <w:pPr>
        <w:pStyle w:val="7"/>
        <w:tabs>
          <w:tab w:val="left" w:pos="219"/>
        </w:tabs>
        <w:spacing w:line="36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rFonts w:hint="default"/>
          <w:b w:val="0"/>
          <w:bCs/>
          <w:spacing w:val="0"/>
          <w:szCs w:val="24"/>
          <w:lang w:val="id-ID"/>
        </w:rPr>
        <w:tab/>
        <w:t/>
      </w: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b w:val="0"/>
          <w:bCs/>
          <w:spacing w:val="0"/>
          <w:szCs w:val="24"/>
          <w:lang w:val="en-US"/>
        </w:rPr>
        <w:t xml:space="preserve">Terhadap Putusan Pengadilan Agama Bukittinggi Nomor </w:t>
      </w:r>
      <w:r>
        <w:rPr>
          <w:rFonts w:hint="default"/>
          <w:b w:val="0"/>
          <w:bCs/>
          <w:spacing w:val="0"/>
          <w:szCs w:val="24"/>
          <w:lang w:val="id-ID"/>
        </w:rPr>
        <w:t>80</w:t>
      </w:r>
      <w:r>
        <w:rPr>
          <w:b w:val="0"/>
          <w:bCs/>
          <w:spacing w:val="0"/>
          <w:szCs w:val="24"/>
          <w:lang w:val="en-US"/>
        </w:rPr>
        <w:t>/Pdt.G/202</w:t>
      </w:r>
      <w:r>
        <w:rPr>
          <w:rFonts w:hint="default"/>
          <w:b w:val="0"/>
          <w:bCs/>
          <w:spacing w:val="0"/>
          <w:szCs w:val="24"/>
          <w:lang w:val="id-ID"/>
        </w:rPr>
        <w:t>2</w:t>
      </w:r>
      <w:r>
        <w:rPr>
          <w:b w:val="0"/>
          <w:bCs/>
          <w:spacing w:val="0"/>
          <w:szCs w:val="24"/>
          <w:lang w:val="en-US"/>
        </w:rPr>
        <w:t xml:space="preserve">/PA.Bkt tanggal </w:t>
      </w:r>
      <w:r>
        <w:rPr>
          <w:rFonts w:hint="default"/>
          <w:b w:val="0"/>
          <w:bCs/>
          <w:spacing w:val="0"/>
          <w:szCs w:val="24"/>
          <w:lang w:val="id-ID"/>
        </w:rPr>
        <w:t>31 Mei 2022</w:t>
      </w:r>
      <w:r>
        <w:rPr>
          <w:b w:val="0"/>
          <w:bCs/>
          <w:spacing w:val="0"/>
          <w:szCs w:val="24"/>
          <w:lang w:val="en-US"/>
        </w:rPr>
        <w:t xml:space="preserve"> yang Saudara kirimkan dengan surat pengantar Nomor  W3-A.4/</w:t>
      </w:r>
      <w:r>
        <w:rPr>
          <w:rFonts w:hint="default"/>
          <w:b w:val="0"/>
          <w:bCs/>
          <w:spacing w:val="0"/>
          <w:szCs w:val="24"/>
          <w:lang w:val="id-ID"/>
        </w:rPr>
        <w:t>12374</w:t>
      </w:r>
      <w:r>
        <w:rPr>
          <w:b w:val="0"/>
          <w:bCs/>
          <w:spacing w:val="0"/>
          <w:szCs w:val="24"/>
          <w:lang w:val="en-US"/>
        </w:rPr>
        <w:t>/Hk.05/</w:t>
      </w:r>
      <w:r>
        <w:rPr>
          <w:rFonts w:hint="default"/>
          <w:b w:val="0"/>
          <w:bCs/>
          <w:spacing w:val="0"/>
          <w:szCs w:val="24"/>
          <w:lang w:val="id-ID"/>
        </w:rPr>
        <w:t>VII</w:t>
      </w:r>
      <w:r>
        <w:rPr>
          <w:b w:val="0"/>
          <w:bCs/>
          <w:spacing w:val="0"/>
          <w:szCs w:val="24"/>
          <w:lang w:val="en-US"/>
        </w:rPr>
        <w:t>/202</w:t>
      </w:r>
      <w:r>
        <w:rPr>
          <w:rFonts w:hint="default"/>
          <w:b w:val="0"/>
          <w:bCs/>
          <w:spacing w:val="0"/>
          <w:szCs w:val="24"/>
          <w:lang w:val="id-ID"/>
        </w:rPr>
        <w:t>2</w:t>
      </w:r>
      <w:r>
        <w:rPr>
          <w:b w:val="0"/>
          <w:bCs/>
          <w:spacing w:val="0"/>
          <w:szCs w:val="24"/>
          <w:lang w:val="en-US"/>
        </w:rPr>
        <w:t xml:space="preserve"> tanggal </w:t>
      </w:r>
      <w:r>
        <w:rPr>
          <w:rFonts w:hint="default"/>
          <w:b w:val="0"/>
          <w:bCs/>
          <w:spacing w:val="0"/>
          <w:szCs w:val="24"/>
          <w:lang w:val="id-ID"/>
        </w:rPr>
        <w:t>12 Juli 2022</w:t>
      </w:r>
      <w:r>
        <w:rPr>
          <w:b w:val="0"/>
          <w:bCs/>
          <w:spacing w:val="0"/>
          <w:szCs w:val="24"/>
          <w:lang w:val="en-US"/>
        </w:rPr>
        <w:t xml:space="preserve"> telah kami terima dan telah didaftarkan dalam Buku Register </w:t>
      </w:r>
      <w:r>
        <w:rPr>
          <w:rFonts w:hint="default"/>
          <w:b w:val="0"/>
          <w:bCs/>
          <w:spacing w:val="0"/>
          <w:szCs w:val="24"/>
          <w:lang w:val="id-ID"/>
        </w:rPr>
        <w:t>B</w:t>
      </w:r>
      <w:r>
        <w:rPr>
          <w:b w:val="0"/>
          <w:bCs/>
          <w:spacing w:val="0"/>
          <w:szCs w:val="24"/>
          <w:lang w:val="en-US"/>
        </w:rPr>
        <w:t xml:space="preserve">anding Pengadilan Tinggi Agama Padang, </w:t>
      </w:r>
      <w:r>
        <w:rPr>
          <w:rFonts w:hint="default"/>
          <w:b w:val="0"/>
          <w:bCs/>
          <w:spacing w:val="0"/>
          <w:szCs w:val="24"/>
          <w:lang w:val="id-ID"/>
        </w:rPr>
        <w:t>N</w:t>
      </w:r>
      <w:bookmarkStart w:id="0" w:name="_GoBack"/>
      <w:bookmarkEnd w:id="0"/>
      <w:r>
        <w:rPr>
          <w:b w:val="0"/>
          <w:bCs/>
          <w:spacing w:val="0"/>
          <w:szCs w:val="24"/>
          <w:lang w:val="en-US"/>
        </w:rPr>
        <w:t xml:space="preserve">omor </w:t>
      </w:r>
      <w:r>
        <w:rPr>
          <w:rFonts w:hint="default"/>
          <w:b w:val="0"/>
          <w:bCs/>
          <w:spacing w:val="0"/>
          <w:szCs w:val="24"/>
          <w:lang w:val="id-ID"/>
        </w:rPr>
        <w:t>34</w:t>
      </w:r>
      <w:r>
        <w:rPr>
          <w:b w:val="0"/>
          <w:bCs/>
          <w:spacing w:val="0"/>
          <w:szCs w:val="24"/>
          <w:lang w:val="en-US"/>
        </w:rPr>
        <w:t>/Pdt.G/202</w:t>
      </w:r>
      <w:r>
        <w:rPr>
          <w:rFonts w:hint="default"/>
          <w:b w:val="0"/>
          <w:bCs/>
          <w:spacing w:val="0"/>
          <w:szCs w:val="24"/>
          <w:lang w:val="id-ID"/>
        </w:rPr>
        <w:t>2</w:t>
      </w:r>
      <w:r>
        <w:rPr>
          <w:b w:val="0"/>
          <w:bCs/>
          <w:spacing w:val="0"/>
          <w:szCs w:val="24"/>
          <w:lang w:val="en-US"/>
        </w:rPr>
        <w:t xml:space="preserve">/PTA.Pdg tanggal </w:t>
      </w:r>
      <w:r>
        <w:rPr>
          <w:rFonts w:hint="default"/>
          <w:b w:val="0"/>
          <w:bCs/>
          <w:spacing w:val="0"/>
          <w:szCs w:val="24"/>
          <w:lang w:val="id-ID"/>
        </w:rPr>
        <w:t>18 Juli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rFonts w:hint="default"/>
          <w:b w:val="0"/>
          <w:bCs/>
          <w:spacing w:val="0"/>
          <w:szCs w:val="24"/>
          <w:lang w:val="id-ID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>
      <w:pPr>
        <w:pStyle w:val="7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r>
        <w:rPr>
          <w:b w:val="0"/>
          <w:bCs/>
          <w:spacing w:val="0"/>
          <w:szCs w:val="24"/>
          <w:lang w:val="en-US"/>
        </w:rPr>
        <w:t>di</w:t>
      </w:r>
      <w:r>
        <w:rPr>
          <w:b w:val="0"/>
          <w:bCs/>
          <w:spacing w:val="0"/>
          <w:szCs w:val="24"/>
        </w:rPr>
        <w:t xml:space="preserve">sampaikan </w:t>
      </w:r>
      <w:r>
        <w:rPr>
          <w:b w:val="0"/>
          <w:bCs/>
          <w:spacing w:val="0"/>
          <w:szCs w:val="24"/>
          <w:lang w:val="en-US"/>
        </w:rPr>
        <w:t>untuk dimaklumi sebagaimana mestinya.</w:t>
      </w: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>
      <w:pPr>
        <w:pStyle w:val="7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b w:val="0"/>
          <w:bCs/>
          <w:spacing w:val="0"/>
          <w:szCs w:val="24"/>
        </w:rPr>
        <w:t xml:space="preserve"> </w:t>
      </w: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rFonts w:hint="default"/>
          <w:b w:val="0"/>
          <w:bCs/>
          <w:spacing w:val="0"/>
          <w:szCs w:val="24"/>
          <w:lang w:val="id-ID"/>
        </w:rPr>
        <w:tab/>
      </w:r>
      <w:r>
        <w:rPr>
          <w:rFonts w:hint="default"/>
          <w:b w:val="0"/>
          <w:bCs/>
          <w:spacing w:val="0"/>
          <w:szCs w:val="24"/>
          <w:lang w:val="id-ID"/>
        </w:rPr>
        <w:t xml:space="preserve">    </w:t>
      </w:r>
      <w:r>
        <w:rPr>
          <w:b w:val="0"/>
          <w:bCs/>
          <w:spacing w:val="0"/>
          <w:szCs w:val="24"/>
        </w:rPr>
        <w:t>Wassalam</w:t>
      </w:r>
    </w:p>
    <w:p>
      <w:pPr>
        <w:pStyle w:val="7"/>
        <w:tabs>
          <w:tab w:val="left" w:pos="219"/>
          <w:tab w:val="left" w:pos="1400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rFonts w:hint="default"/>
          <w:bCs/>
          <w:spacing w:val="0"/>
          <w:szCs w:val="24"/>
          <w:lang w:val="id-ID"/>
        </w:rPr>
        <w:tab/>
      </w:r>
      <w:r>
        <w:rPr>
          <w:rFonts w:hint="default"/>
          <w:bCs/>
          <w:spacing w:val="0"/>
          <w:szCs w:val="24"/>
          <w:lang w:val="id-ID"/>
        </w:rPr>
        <w:tab/>
      </w:r>
      <w:r>
        <w:rPr>
          <w:rFonts w:hint="default"/>
          <w:bCs/>
          <w:spacing w:val="0"/>
          <w:szCs w:val="24"/>
          <w:lang w:val="id-ID"/>
        </w:rPr>
        <w:tab/>
      </w:r>
      <w:r>
        <w:rPr>
          <w:bCs/>
          <w:spacing w:val="0"/>
          <w:szCs w:val="24"/>
        </w:rPr>
        <w:t xml:space="preserve"> </w:t>
      </w:r>
      <w:r>
        <w:rPr>
          <w:bCs/>
          <w:spacing w:val="0"/>
          <w:szCs w:val="24"/>
          <w:lang w:val="en-US"/>
        </w:rPr>
        <w:t xml:space="preserve"> </w:t>
      </w:r>
      <w:r>
        <w:rPr>
          <w:rFonts w:hint="default"/>
          <w:bCs/>
          <w:spacing w:val="0"/>
          <w:szCs w:val="24"/>
          <w:lang w:val="id-ID"/>
        </w:rPr>
        <w:t xml:space="preserve">  </w:t>
      </w:r>
      <w:r>
        <w:rPr>
          <w:bCs/>
          <w:spacing w:val="0"/>
          <w:szCs w:val="24"/>
          <w:lang w:val="en-US"/>
        </w:rPr>
        <w:t>PANITERA</w:t>
      </w: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 xml:space="preserve">                    </w:t>
      </w:r>
    </w:p>
    <w:p>
      <w:pPr>
        <w:pStyle w:val="7"/>
        <w:tabs>
          <w:tab w:val="left" w:pos="219"/>
        </w:tabs>
        <w:spacing w:line="276" w:lineRule="auto"/>
        <w:jc w:val="right"/>
        <w:rPr>
          <w:bCs/>
          <w:spacing w:val="0"/>
          <w:szCs w:val="24"/>
        </w:rPr>
      </w:pPr>
      <w:r>
        <w:rPr>
          <w:rFonts w:hint="default"/>
          <w:bCs/>
          <w:spacing w:val="0"/>
          <w:szCs w:val="24"/>
        </w:rPr>
        <w:t>Drs. Abd. Khalik, S.H., M.H.</w:t>
      </w:r>
    </w:p>
    <w:p>
      <w:pPr>
        <w:pStyle w:val="7"/>
        <w:spacing w:line="276" w:lineRule="auto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Tembusan : </w:t>
      </w:r>
    </w:p>
    <w:p>
      <w:pPr>
        <w:pStyle w:val="7"/>
        <w:spacing w:line="276" w:lineRule="auto"/>
        <w:jc w:val="both"/>
        <w:rPr>
          <w:b w:val="0"/>
          <w:spacing w:val="0"/>
          <w:sz w:val="8"/>
          <w:szCs w:val="8"/>
        </w:rPr>
      </w:pPr>
    </w:p>
    <w:p>
      <w:pPr>
        <w:pStyle w:val="7"/>
        <w:numPr>
          <w:ilvl w:val="0"/>
          <w:numId w:val="1"/>
        </w:numPr>
        <w:spacing w:line="276" w:lineRule="auto"/>
        <w:ind w:left="425" w:leftChars="0" w:hanging="425" w:firstLineChars="0"/>
        <w:jc w:val="both"/>
        <w:rPr>
          <w:rFonts w:hint="default"/>
          <w:bCs/>
          <w:spacing w:val="0"/>
          <w:szCs w:val="24"/>
          <w:lang w:val="id-ID"/>
        </w:rPr>
      </w:pPr>
      <w:r>
        <w:rPr>
          <w:rFonts w:hint="default"/>
          <w:bCs/>
          <w:spacing w:val="0"/>
          <w:szCs w:val="24"/>
          <w:lang w:val="id-ID"/>
        </w:rPr>
        <w:t>Zurni binti Nawawi</w:t>
      </w:r>
    </w:p>
    <w:p>
      <w:pPr>
        <w:pStyle w:val="7"/>
        <w:numPr>
          <w:numId w:val="0"/>
        </w:numPr>
        <w:spacing w:line="276" w:lineRule="auto"/>
        <w:jc w:val="both"/>
        <w:rPr>
          <w:rFonts w:hint="default"/>
          <w:b w:val="0"/>
          <w:spacing w:val="0"/>
          <w:szCs w:val="24"/>
          <w:lang w:val="id-ID"/>
        </w:rPr>
      </w:pPr>
      <w:r>
        <w:rPr>
          <w:b w:val="0"/>
          <w:spacing w:val="0"/>
          <w:szCs w:val="24"/>
          <w:lang w:val="en-US"/>
        </w:rPr>
        <w:t xml:space="preserve">Tempat tinggal di </w:t>
      </w:r>
      <w:r>
        <w:rPr>
          <w:rFonts w:hint="default"/>
          <w:b w:val="0"/>
          <w:spacing w:val="0"/>
          <w:szCs w:val="24"/>
          <w:lang w:val="id-ID"/>
        </w:rPr>
        <w:t>Jorong Biaro, Nagari Biaro Gadang, Kec. Ampek Angkek, Kab. Agam Sumatera Barat.</w:t>
      </w:r>
    </w:p>
    <w:p>
      <w:pPr>
        <w:pStyle w:val="7"/>
        <w:spacing w:line="276" w:lineRule="auto"/>
        <w:ind w:left="400" w:leftChars="0" w:firstLine="0" w:firstLineChars="0"/>
        <w:jc w:val="both"/>
        <w:rPr>
          <w:rFonts w:hint="default"/>
          <w:b w:val="0"/>
          <w:spacing w:val="0"/>
          <w:sz w:val="2"/>
          <w:szCs w:val="2"/>
          <w:lang w:val="id-ID"/>
        </w:rPr>
      </w:pPr>
    </w:p>
    <w:p>
      <w:pPr>
        <w:pStyle w:val="7"/>
        <w:numPr>
          <w:ilvl w:val="0"/>
          <w:numId w:val="1"/>
        </w:numPr>
        <w:spacing w:line="276" w:lineRule="auto"/>
        <w:ind w:left="425" w:leftChars="0" w:hanging="425" w:firstLineChars="0"/>
        <w:jc w:val="both"/>
        <w:rPr>
          <w:rFonts w:hint="default"/>
          <w:bCs/>
          <w:spacing w:val="0"/>
          <w:szCs w:val="24"/>
          <w:lang w:val="id-ID"/>
        </w:rPr>
      </w:pPr>
      <w:r>
        <w:rPr>
          <w:rFonts w:hint="default"/>
          <w:bCs/>
          <w:spacing w:val="0"/>
          <w:szCs w:val="24"/>
          <w:lang w:val="id-ID"/>
        </w:rPr>
        <w:t>Hafrizal bin A. Gafar Said</w:t>
      </w:r>
    </w:p>
    <w:p>
      <w:pPr>
        <w:pStyle w:val="7"/>
        <w:numPr>
          <w:numId w:val="0"/>
        </w:numPr>
        <w:spacing w:line="276" w:lineRule="auto"/>
        <w:ind w:leftChars="0"/>
        <w:jc w:val="both"/>
        <w:rPr>
          <w:rFonts w:hint="default"/>
          <w:b w:val="0"/>
          <w:bCs w:val="0"/>
          <w:spacing w:val="0"/>
          <w:szCs w:val="24"/>
          <w:lang w:val="id-ID"/>
        </w:rPr>
      </w:pPr>
      <w:r>
        <w:rPr>
          <w:rFonts w:hint="default"/>
          <w:b w:val="0"/>
          <w:bCs w:val="0"/>
          <w:spacing w:val="0"/>
          <w:szCs w:val="24"/>
          <w:lang w:val="id-ID"/>
        </w:rPr>
        <w:t>Tempat tinggal di Jalan Hamka No. 102 Simpang Mandiangin, Kota Bukittinggi, Sumatera Barat.</w:t>
      </w:r>
    </w:p>
    <w:p>
      <w:pPr>
        <w:pStyle w:val="7"/>
        <w:spacing w:line="276" w:lineRule="auto"/>
        <w:ind w:left="400" w:leftChars="0" w:firstLine="0" w:firstLineChars="0"/>
        <w:jc w:val="both"/>
        <w:rPr>
          <w:rFonts w:hint="default"/>
          <w:b w:val="0"/>
          <w:bCs w:val="0"/>
          <w:spacing w:val="0"/>
          <w:sz w:val="4"/>
          <w:szCs w:val="4"/>
          <w:lang w:val="id-ID"/>
        </w:rPr>
      </w:pPr>
    </w:p>
    <w:p>
      <w:pPr>
        <w:pStyle w:val="7"/>
        <w:numPr>
          <w:ilvl w:val="0"/>
          <w:numId w:val="1"/>
        </w:numPr>
        <w:spacing w:line="276" w:lineRule="auto"/>
        <w:ind w:left="425" w:leftChars="0" w:hanging="425" w:firstLineChars="0"/>
        <w:jc w:val="both"/>
        <w:rPr>
          <w:rFonts w:hint="default"/>
          <w:bCs/>
          <w:spacing w:val="0"/>
          <w:szCs w:val="24"/>
          <w:lang w:val="id-ID"/>
        </w:rPr>
      </w:pPr>
      <w:r>
        <w:rPr>
          <w:rFonts w:hint="default"/>
          <w:bCs/>
          <w:spacing w:val="0"/>
          <w:szCs w:val="24"/>
          <w:lang w:val="id-ID"/>
        </w:rPr>
        <w:t>PT BPRS Ampek Angkek Canduang</w:t>
      </w:r>
    </w:p>
    <w:p>
      <w:pPr>
        <w:pStyle w:val="7"/>
        <w:numPr>
          <w:numId w:val="0"/>
        </w:numPr>
        <w:spacing w:line="276" w:lineRule="auto"/>
        <w:ind w:leftChars="0"/>
        <w:jc w:val="both"/>
        <w:rPr>
          <w:rFonts w:hint="default"/>
          <w:b w:val="0"/>
          <w:bCs w:val="0"/>
          <w:spacing w:val="0"/>
          <w:szCs w:val="24"/>
          <w:lang w:val="id-ID"/>
        </w:rPr>
      </w:pPr>
      <w:r>
        <w:rPr>
          <w:rFonts w:hint="default"/>
          <w:b w:val="0"/>
          <w:bCs w:val="0"/>
          <w:spacing w:val="0"/>
          <w:szCs w:val="24"/>
          <w:lang w:val="id-ID"/>
        </w:rPr>
        <w:t>Beralamat di Parit Putus, Kec. Ampek Angkek, Kab. Agam, Sumatera Barat.</w:t>
      </w:r>
    </w:p>
    <w:p>
      <w:pPr>
        <w:pStyle w:val="7"/>
        <w:spacing w:line="276" w:lineRule="auto"/>
        <w:ind w:left="400" w:leftChars="0" w:firstLine="0" w:firstLineChars="0"/>
        <w:jc w:val="both"/>
        <w:rPr>
          <w:rFonts w:hint="default"/>
          <w:b w:val="0"/>
          <w:bCs w:val="0"/>
          <w:spacing w:val="0"/>
          <w:sz w:val="2"/>
          <w:szCs w:val="2"/>
          <w:lang w:val="id-ID"/>
        </w:rPr>
      </w:pPr>
    </w:p>
    <w:p>
      <w:pPr>
        <w:pStyle w:val="7"/>
        <w:numPr>
          <w:ilvl w:val="0"/>
          <w:numId w:val="1"/>
        </w:numPr>
        <w:spacing w:line="276" w:lineRule="auto"/>
        <w:ind w:left="425" w:leftChars="0" w:hanging="425" w:firstLineChars="0"/>
        <w:jc w:val="both"/>
        <w:rPr>
          <w:rFonts w:hint="default"/>
          <w:b/>
          <w:bCs w:val="0"/>
          <w:spacing w:val="0"/>
          <w:szCs w:val="24"/>
          <w:lang w:val="id-ID"/>
        </w:rPr>
      </w:pPr>
      <w:r>
        <w:rPr>
          <w:rFonts w:hint="default"/>
          <w:b/>
          <w:bCs w:val="0"/>
          <w:spacing w:val="0"/>
          <w:szCs w:val="24"/>
          <w:lang w:val="id-ID"/>
        </w:rPr>
        <w:t>Kantor Pelayanan Kekayaan Negara dan Lelang (KPKNL) Kota Bukittinggi</w:t>
      </w:r>
    </w:p>
    <w:p>
      <w:pPr>
        <w:pStyle w:val="7"/>
        <w:numPr>
          <w:numId w:val="0"/>
        </w:numPr>
        <w:spacing w:line="276" w:lineRule="auto"/>
        <w:ind w:leftChars="0"/>
        <w:jc w:val="both"/>
        <w:rPr>
          <w:rFonts w:hint="default"/>
          <w:b w:val="0"/>
          <w:bCs/>
          <w:spacing w:val="0"/>
          <w:szCs w:val="24"/>
          <w:lang w:val="id-ID"/>
        </w:rPr>
      </w:pPr>
      <w:r>
        <w:rPr>
          <w:rFonts w:hint="default"/>
          <w:b w:val="0"/>
          <w:bCs/>
          <w:spacing w:val="0"/>
          <w:szCs w:val="24"/>
          <w:lang w:val="id-ID"/>
        </w:rPr>
        <w:t>Beralamat di Jalan M. Yamin No. 60, Aur Kuning , Bukittinggi, Sumatera Barat.</w:t>
      </w:r>
    </w:p>
    <w:p>
      <w:pPr>
        <w:pStyle w:val="7"/>
        <w:spacing w:line="276" w:lineRule="auto"/>
        <w:ind w:left="400" w:leftChars="0" w:firstLine="0" w:firstLineChars="0"/>
        <w:jc w:val="both"/>
        <w:rPr>
          <w:rFonts w:hint="default"/>
          <w:b w:val="0"/>
          <w:bCs/>
          <w:spacing w:val="0"/>
          <w:sz w:val="2"/>
          <w:szCs w:val="2"/>
          <w:lang w:val="id-ID"/>
        </w:rPr>
      </w:pPr>
    </w:p>
    <w:p>
      <w:pPr>
        <w:pStyle w:val="7"/>
        <w:numPr>
          <w:ilvl w:val="0"/>
          <w:numId w:val="1"/>
        </w:numPr>
        <w:spacing w:line="276" w:lineRule="auto"/>
        <w:ind w:left="425" w:leftChars="0" w:hanging="425" w:firstLineChars="0"/>
        <w:jc w:val="both"/>
        <w:rPr>
          <w:rFonts w:hint="default"/>
          <w:b/>
          <w:bCs w:val="0"/>
          <w:spacing w:val="0"/>
          <w:szCs w:val="24"/>
          <w:lang w:val="id-ID"/>
        </w:rPr>
      </w:pPr>
      <w:r>
        <w:rPr>
          <w:rFonts w:hint="default"/>
          <w:b/>
          <w:bCs w:val="0"/>
          <w:spacing w:val="0"/>
          <w:szCs w:val="24"/>
          <w:lang w:val="id-ID"/>
        </w:rPr>
        <w:t xml:space="preserve">Kharneliza binti Bahar </w:t>
      </w:r>
    </w:p>
    <w:p>
      <w:pPr>
        <w:pStyle w:val="7"/>
        <w:numPr>
          <w:numId w:val="0"/>
        </w:numPr>
        <w:spacing w:line="276" w:lineRule="auto"/>
        <w:ind w:leftChars="0"/>
        <w:jc w:val="both"/>
        <w:rPr>
          <w:rFonts w:hint="default"/>
          <w:b w:val="0"/>
          <w:bCs/>
          <w:spacing w:val="0"/>
          <w:szCs w:val="24"/>
          <w:lang w:val="id-ID"/>
        </w:rPr>
      </w:pPr>
      <w:r>
        <w:rPr>
          <w:rFonts w:hint="default"/>
          <w:b w:val="0"/>
          <w:bCs/>
          <w:spacing w:val="0"/>
          <w:szCs w:val="24"/>
          <w:lang w:val="id-ID"/>
        </w:rPr>
        <w:t>Tempat tinggal di Simpang Senggol Jalan Raya Bukttinggi - Payakumbuh, Jorong Biaro, Nagari Biaro Gadang, Kec. Ampek Angkek, Kab. Agam, Sumatera Barat.</w:t>
      </w:r>
    </w:p>
    <w:p>
      <w:pPr>
        <w:pStyle w:val="7"/>
        <w:spacing w:line="276" w:lineRule="auto"/>
        <w:ind w:left="400" w:leftChars="0" w:firstLine="0" w:firstLineChars="0"/>
        <w:jc w:val="both"/>
        <w:rPr>
          <w:rFonts w:hint="default"/>
          <w:b w:val="0"/>
          <w:bCs/>
          <w:spacing w:val="0"/>
          <w:sz w:val="2"/>
          <w:szCs w:val="2"/>
          <w:lang w:val="id-ID"/>
        </w:rPr>
      </w:pPr>
    </w:p>
    <w:p>
      <w:pPr>
        <w:pStyle w:val="7"/>
        <w:numPr>
          <w:ilvl w:val="0"/>
          <w:numId w:val="1"/>
        </w:numPr>
        <w:spacing w:line="276" w:lineRule="auto"/>
        <w:ind w:left="425" w:leftChars="0" w:hanging="425" w:firstLineChars="0"/>
        <w:jc w:val="both"/>
        <w:rPr>
          <w:rFonts w:hint="default"/>
          <w:b/>
          <w:bCs w:val="0"/>
          <w:spacing w:val="0"/>
          <w:szCs w:val="24"/>
          <w:lang w:val="id-ID"/>
        </w:rPr>
      </w:pPr>
      <w:r>
        <w:rPr>
          <w:rFonts w:hint="default"/>
          <w:b/>
          <w:bCs w:val="0"/>
          <w:spacing w:val="0"/>
          <w:szCs w:val="24"/>
          <w:lang w:val="id-ID"/>
        </w:rPr>
        <w:t>Badan Pertanahan Nasional Kabupaten Agam</w:t>
      </w:r>
    </w:p>
    <w:p>
      <w:pPr>
        <w:pStyle w:val="7"/>
        <w:numPr>
          <w:numId w:val="0"/>
        </w:numPr>
        <w:spacing w:line="276" w:lineRule="auto"/>
        <w:ind w:leftChars="0"/>
        <w:jc w:val="both"/>
        <w:rPr>
          <w:rFonts w:hint="default"/>
          <w:b w:val="0"/>
          <w:bCs/>
          <w:spacing w:val="0"/>
          <w:szCs w:val="24"/>
          <w:lang w:val="id-ID"/>
        </w:rPr>
      </w:pPr>
      <w:r>
        <w:rPr>
          <w:rFonts w:hint="default"/>
          <w:b w:val="0"/>
          <w:bCs/>
          <w:spacing w:val="0"/>
          <w:szCs w:val="24"/>
          <w:lang w:val="id-ID"/>
        </w:rPr>
        <w:t xml:space="preserve">Beralamat di Jalan Jendral Sudirman, Padang Baru Timur, Lubuk Basung, Sumatera Barat </w:t>
      </w:r>
    </w:p>
    <w:p>
      <w:pPr>
        <w:pStyle w:val="7"/>
        <w:spacing w:line="276" w:lineRule="auto"/>
        <w:ind w:left="400" w:leftChars="0" w:firstLine="0" w:firstLineChars="0"/>
        <w:jc w:val="both"/>
        <w:rPr>
          <w:rFonts w:hint="default"/>
          <w:b/>
          <w:bCs w:val="0"/>
          <w:spacing w:val="0"/>
          <w:szCs w:val="24"/>
          <w:lang w:val="id-ID"/>
        </w:rPr>
      </w:pPr>
    </w:p>
    <w:p>
      <w:pPr>
        <w:pStyle w:val="7"/>
        <w:spacing w:line="276" w:lineRule="auto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pStyle w:val="7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>
      <w:pPr>
        <w:tabs>
          <w:tab w:val="center" w:pos="4655"/>
        </w:tabs>
        <w:rPr>
          <w:sz w:val="24"/>
          <w:szCs w:val="24"/>
          <w:lang w:val="en-US"/>
        </w:rPr>
      </w:pPr>
    </w:p>
    <w:p>
      <w:pPr>
        <w:tabs>
          <w:tab w:val="center" w:pos="4655"/>
        </w:tabs>
        <w:rPr>
          <w:rFonts w:ascii="Bookman Old Style" w:hAnsi="Bookman Old Style"/>
          <w:b/>
        </w:rPr>
      </w:pPr>
    </w:p>
    <w:p>
      <w:pPr>
        <w:tabs>
          <w:tab w:val="center" w:pos="4655"/>
        </w:tabs>
        <w:rPr>
          <w:rFonts w:ascii="Bookman Old Style" w:hAnsi="Bookman Old Style"/>
          <w:b/>
          <w:sz w:val="2"/>
          <w:szCs w:val="2"/>
        </w:rPr>
      </w:pPr>
    </w:p>
    <w:p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93980</wp:posOffset>
                </wp:positionV>
                <wp:extent cx="4608195" cy="332740"/>
                <wp:effectExtent l="0" t="0" r="3175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3.15pt;margin-top:7.4pt;height:26.2pt;width:362.85pt;z-index:251665408;mso-width-relative:page;mso-height-relative:page;" filled="f" stroked="f" coordsize="21600,21600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rmC5NcAAAAJAQAADwAAAAAAAAABACAAAAAiAAAAZHJzL2Rvd25y&#10;ZXYueG1sUEsBAhQAFAAAAAgAh07iQMAa1UP/AQAABA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</w:rPr>
      </w:pPr>
    </w:p>
    <w:p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128905</wp:posOffset>
                </wp:positionV>
                <wp:extent cx="4518660" cy="450850"/>
                <wp:effectExtent l="127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    Jl.Baypas Km 24 Anak Air Telp. (0751) 7054806, Fax. (0751) 40537,</w:t>
                            </w:r>
                          </w:p>
                          <w:p>
                            <w:pPr>
                              <w:spacing w:line="216" w:lineRule="auto"/>
                              <w:rPr>
                                <w:rFonts w:ascii="Arial Narrow" w:hAnsi="Arial Narrow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     Homepage : www.pta-padang.go.ide-mail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07.45pt;margin-top:10.15pt;height:35.5pt;width:355.8pt;z-index:251666432;mso-width-relative:page;mso-height-relative:page;" filled="f" stroked="f" coordsize="21600,21600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AFvUUG/QEAAAQE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    Jl.Baypas Km 24 Anak Air Telp. (0751) 7054806, Fax. (0751) 40537,</w:t>
                      </w:r>
                    </w:p>
                    <w:p>
                      <w:pPr>
                        <w:spacing w:line="216" w:lineRule="auto"/>
                        <w:rPr>
                          <w:rFonts w:ascii="Arial Narrow" w:hAnsi="Arial Narrow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     Homepage : www.pta-padang.go.ide-mail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</w:rPr>
      </w:pPr>
    </w:p>
    <w:p>
      <w:pPr>
        <w:jc w:val="center"/>
        <w:rPr>
          <w:rFonts w:ascii="Bookman Old Style" w:hAnsi="Bookman Old Style"/>
          <w:b/>
        </w:rPr>
      </w:pPr>
    </w:p>
    <w:p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22225</wp:posOffset>
                </wp:positionV>
                <wp:extent cx="4508500" cy="232410"/>
                <wp:effectExtent l="1270" t="127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88.85pt;margin-top:1.75pt;height:18.3pt;width:355pt;z-index:251667456;mso-width-relative:page;mso-height-relative:page;" filled="f" stroked="f" coordsize="21600,2160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EJp4kD9AQAABAQ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/>
    <w:p>
      <w:pPr>
        <w:pStyle w:val="2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14605</wp:posOffset>
                </wp:positionV>
                <wp:extent cx="57150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margin-left:5.85pt;margin-top:1.15pt;height:0pt;width:450pt;z-index:251664384;mso-width-relative:page;mso-height-relative:page;" filled="f" stroked="t" coordsize="21600,21600" o:gfxdata="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roSCDRAAAABgEAAA8AAAAAAAAAAQAgAAAA&#10;IgAAAGRycy9kb3ducmV2LnhtbFBLAQIUABQAAAAIAIdO4kB8CnWr2QEAALkDAAAOAAAAAAAAAAEA&#10;IAAAACA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Nomor   : W3-A/0667/HK.05/III/2021. </w:t>
      </w:r>
      <w:r>
        <w:rPr>
          <w:b w:val="0"/>
          <w:bCs/>
          <w:spacing w:val="0"/>
          <w:szCs w:val="24"/>
          <w:lang w:val="en-US"/>
        </w:rPr>
        <w:t xml:space="preserve">          </w:t>
      </w:r>
      <w:r>
        <w:rPr>
          <w:b w:val="0"/>
          <w:bCs/>
          <w:spacing w:val="0"/>
          <w:szCs w:val="24"/>
        </w:rPr>
        <w:t xml:space="preserve">                 </w:t>
      </w:r>
      <w:r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</w:rPr>
        <w:t xml:space="preserve">           </w:t>
      </w: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 xml:space="preserve">Padang,  </w:t>
      </w:r>
      <w:r>
        <w:rPr>
          <w:b w:val="0"/>
          <w:bCs/>
          <w:spacing w:val="0"/>
          <w:szCs w:val="24"/>
          <w:lang w:val="en-US"/>
        </w:rPr>
        <w:t xml:space="preserve">8 </w:t>
      </w:r>
      <w:r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Maret </w:t>
      </w:r>
      <w:r>
        <w:rPr>
          <w:b w:val="0"/>
          <w:bCs/>
          <w:spacing w:val="0"/>
          <w:szCs w:val="24"/>
        </w:rPr>
        <w:t xml:space="preserve"> 20</w:t>
      </w:r>
      <w:r>
        <w:rPr>
          <w:b w:val="0"/>
          <w:bCs/>
          <w:spacing w:val="0"/>
          <w:szCs w:val="24"/>
          <w:lang w:val="en-US"/>
        </w:rPr>
        <w:t>21</w:t>
      </w: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1 rangkap</w:t>
      </w: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r>
        <w:rPr>
          <w:b w:val="0"/>
          <w:bCs/>
          <w:spacing w:val="0"/>
          <w:szCs w:val="24"/>
          <w:lang w:val="en-US"/>
        </w:rPr>
        <w:t>Penerimaan dan Registrasi Perkara Banding Nomor 16/Pdt.G/2021/PTA.Pdg</w:t>
      </w: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</w:rPr>
      </w:pPr>
      <w:r>
        <w:rPr>
          <w:b w:val="0"/>
          <w:bCs/>
          <w:spacing w:val="0"/>
          <w:szCs w:val="24"/>
        </w:rPr>
        <w:t xml:space="preserve">                                                      </w:t>
      </w: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 xml:space="preserve">      Kepada :    </w:t>
      </w: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                        </w:t>
      </w:r>
      <w:r>
        <w:rPr>
          <w:bCs/>
          <w:spacing w:val="0"/>
          <w:szCs w:val="24"/>
          <w:lang w:val="en-US"/>
        </w:rPr>
        <w:t xml:space="preserve"> Painan</w:t>
      </w: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  <w:lang w:val="en-US"/>
        </w:rPr>
      </w:pPr>
      <w:r>
        <w:rPr>
          <w:bCs/>
          <w:spacing w:val="0"/>
          <w:sz w:val="2"/>
          <w:szCs w:val="2"/>
          <w:lang w:val="en-US"/>
        </w:rPr>
        <w:t>\</w:t>
      </w: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  <w:r>
        <w:rPr>
          <w:bCs/>
          <w:spacing w:val="0"/>
          <w:szCs w:val="24"/>
          <w:lang w:val="en-US"/>
        </w:rPr>
        <w:tab/>
      </w: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>
      <w:pPr>
        <w:pStyle w:val="7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 xml:space="preserve">       Assalamu’alaikum Wr.Wb.</w:t>
      </w:r>
    </w:p>
    <w:p>
      <w:pPr>
        <w:pStyle w:val="7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 </w:t>
      </w:r>
      <w:r>
        <w:rPr>
          <w:b w:val="0"/>
          <w:bCs/>
          <w:spacing w:val="0"/>
          <w:szCs w:val="24"/>
          <w:lang w:val="en-US"/>
        </w:rPr>
        <w:t>Dengan ini kami beritahukan kepada Saudara bahwa berkas yang dimohonkan banding oleh Saudara :</w:t>
      </w:r>
    </w:p>
    <w:p>
      <w:pPr>
        <w:pStyle w:val="7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>
      <w:pPr>
        <w:pStyle w:val="7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SUMAN Bin ALI sebagai Pembanding I</w:t>
      </w:r>
    </w:p>
    <w:p>
      <w:pPr>
        <w:pStyle w:val="7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DARMAN Bin ALI sebagai Pembanding II</w:t>
      </w:r>
    </w:p>
    <w:p>
      <w:pPr>
        <w:pStyle w:val="7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MILUS RA Bin ALI sebagai Pembanding III</w:t>
      </w:r>
    </w:p>
    <w:p>
      <w:pPr>
        <w:pStyle w:val="7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SYAFRIN Bin ALI sebagai Pembanding IV</w:t>
      </w:r>
    </w:p>
    <w:p>
      <w:pPr>
        <w:pStyle w:val="7"/>
        <w:tabs>
          <w:tab w:val="left" w:pos="219"/>
        </w:tabs>
        <w:ind w:left="2268" w:hanging="1134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M e l a w a n</w:t>
      </w:r>
    </w:p>
    <w:p>
      <w:pPr>
        <w:pStyle w:val="7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SURIATI Binti RUSLI sebagai Terbanding I</w:t>
      </w:r>
    </w:p>
    <w:p>
      <w:pPr>
        <w:pStyle w:val="7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ERMAYENTI Binti RUSLI sebagai Terbanding II</w:t>
      </w:r>
    </w:p>
    <w:p>
      <w:pPr>
        <w:pStyle w:val="7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USMAR BiN RUSLI sebagai Terbanding III</w:t>
      </w:r>
    </w:p>
    <w:p>
      <w:pPr>
        <w:pStyle w:val="7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DEDI DESWANDI Bin RUSLI sebagai Terbanding IV</w:t>
      </w:r>
    </w:p>
    <w:p>
      <w:pPr>
        <w:pStyle w:val="7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>INDRA BiN RUSLI sebagai Terbanding V</w:t>
      </w:r>
    </w:p>
    <w:p>
      <w:pPr>
        <w:pStyle w:val="7"/>
        <w:tabs>
          <w:tab w:val="left" w:pos="219"/>
        </w:tabs>
        <w:ind w:left="1134" w:hanging="1134"/>
        <w:rPr>
          <w:bCs/>
          <w:spacing w:val="0"/>
          <w:sz w:val="8"/>
          <w:szCs w:val="8"/>
          <w:lang w:val="en-US"/>
        </w:rPr>
      </w:pPr>
    </w:p>
    <w:p>
      <w:pPr>
        <w:pStyle w:val="7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 xml:space="preserve">       Terhadap Putusan Pengadilan Agama Painan Nomor 0421/Pdt.G/2020/PA.Pn tanggal 28 Januari 2021 yang Saudara kirimkan dengan surat pengantar Nomor  W3-A12/388/HK.05/III/2021 tanggal 01 Maret 2021 telah kami terima dan telah didaftarkan dalam Buku Register banding Pengadilan Tinggi Agama Padang, nomor 16/Pdt.G/2021/PTA.Pdg tanggal 08 Maret 2021.</w:t>
      </w:r>
    </w:p>
    <w:p>
      <w:pPr>
        <w:pStyle w:val="7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>
      <w:pPr>
        <w:pStyle w:val="7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r>
        <w:rPr>
          <w:b w:val="0"/>
          <w:bCs/>
          <w:spacing w:val="0"/>
          <w:szCs w:val="24"/>
          <w:lang w:val="en-US"/>
        </w:rPr>
        <w:t>di</w:t>
      </w:r>
      <w:r>
        <w:rPr>
          <w:b w:val="0"/>
          <w:bCs/>
          <w:spacing w:val="0"/>
          <w:szCs w:val="24"/>
        </w:rPr>
        <w:t xml:space="preserve">sampaikan </w:t>
      </w:r>
      <w:r>
        <w:rPr>
          <w:b w:val="0"/>
          <w:bCs/>
          <w:spacing w:val="0"/>
          <w:szCs w:val="24"/>
          <w:lang w:val="en-US"/>
        </w:rPr>
        <w:t>untuk dimaklumi sebagaimana mestinya.</w:t>
      </w: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>
      <w:pPr>
        <w:pStyle w:val="7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>
      <w:pPr>
        <w:pStyle w:val="7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>
      <w:pPr>
        <w:pStyle w:val="7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 </w:t>
      </w:r>
      <w:r>
        <w:rPr>
          <w:bCs/>
          <w:spacing w:val="0"/>
          <w:szCs w:val="24"/>
          <w:lang w:val="en-US"/>
        </w:rPr>
        <w:t xml:space="preserve"> PANITERA</w:t>
      </w: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 xml:space="preserve">                    </w:t>
      </w: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                                                                                  </w:t>
      </w:r>
      <w:r>
        <w:rPr>
          <w:bCs/>
          <w:spacing w:val="0"/>
          <w:szCs w:val="24"/>
          <w:lang w:val="en-US"/>
        </w:rPr>
        <w:t>S U J A R W O, S.H.</w:t>
      </w:r>
    </w:p>
    <w:p>
      <w:pPr>
        <w:pStyle w:val="7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</w:rPr>
      </w:pPr>
    </w:p>
    <w:p>
      <w:pPr>
        <w:pStyle w:val="7"/>
        <w:spacing w:line="276" w:lineRule="auto"/>
        <w:jc w:val="left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Tembusan : </w:t>
      </w:r>
    </w:p>
    <w:p>
      <w:pPr>
        <w:pStyle w:val="7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SUMAN Bin ALI</w:t>
      </w:r>
    </w:p>
    <w:p>
      <w:pPr>
        <w:pStyle w:val="7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Kampung Koto Baru Nagari Kambang, Kecamatan Lengayang, Kab. Pesisir Selatan, Sumatera Barat.</w:t>
      </w:r>
    </w:p>
    <w:p>
      <w:pPr>
        <w:pStyle w:val="7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DARMAN Bin ALI</w:t>
      </w:r>
    </w:p>
    <w:p>
      <w:pPr>
        <w:pStyle w:val="7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Laban Salido Nagari Salido, Kecamatan IV Jurai, Kab. Pesisir Selatan, Sumatera Barat.</w:t>
      </w:r>
    </w:p>
    <w:p>
      <w:pPr>
        <w:pStyle w:val="7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MILUS RA Bin ALI</w:t>
      </w:r>
    </w:p>
    <w:p>
      <w:pPr>
        <w:pStyle w:val="7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Ujung Krawang Rt 011/Rw 005 Kelurahan Pulo Gebang Kecamatan Cakung Jakarta Timur Provinsi Dki Jakarta.</w:t>
      </w:r>
    </w:p>
    <w:p>
      <w:pPr>
        <w:pStyle w:val="7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SYAFRIN Bin ALI</w:t>
      </w:r>
    </w:p>
    <w:p>
      <w:pPr>
        <w:pStyle w:val="7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Baru Sago Rt 000/Rw 000 Nagari Sago Salido Kecamatan IV Jurai, Kabupaten Pesisir Selatan Provinsi Sumatera Barat</w:t>
      </w:r>
    </w:p>
    <w:p>
      <w:pPr>
        <w:pStyle w:val="7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SURIATI Binti RUSLI</w:t>
      </w:r>
    </w:p>
    <w:p>
      <w:pPr>
        <w:pStyle w:val="7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Beralamat di Jalan Jendral Sudirman Sago Depan Masjid Islamic Center Sago Kecamatan Iv Jurai Kabupaten Pesisir Selatan Provinsi Sumatera Barat.</w:t>
      </w:r>
    </w:p>
    <w:p>
      <w:pPr>
        <w:pStyle w:val="7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ERMAYENTI Binti RUSLI</w:t>
      </w:r>
    </w:p>
    <w:p>
      <w:pPr>
        <w:pStyle w:val="7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Tempat tinggal di Perumnas Indah Sago Asri Jalan Kampus Stai Sago Kecamatan Iv Jurai Kabupaten Pesisir Selatan Provinsi Sumatera Barat</w:t>
      </w:r>
    </w:p>
    <w:p>
      <w:pPr>
        <w:pStyle w:val="7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USMAR BiN RUSLI</w:t>
      </w:r>
    </w:p>
    <w:p>
      <w:pPr>
        <w:pStyle w:val="7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 xml:space="preserve">Beralamat di Jalan Jendral Sudirman Salido ( Penginapan Mama ), Kel. Sago Salido, Kecamatan IV Jurai, Kab. Pesisir Selatan, Sumatera Barat. </w:t>
      </w:r>
    </w:p>
    <w:p>
      <w:pPr>
        <w:pStyle w:val="7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DEDI DESWANDI Bin RUSLI</w:t>
      </w:r>
    </w:p>
    <w:p>
      <w:pPr>
        <w:pStyle w:val="7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Beralamat di Kantor Polsek Nanggalo Kota Padang, Kel. Kampung Olo, Nanggalo, Kota Padang, Sumatera Barat</w:t>
      </w:r>
    </w:p>
    <w:p>
      <w:pPr>
        <w:pStyle w:val="7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INDRA BiN RUSLI</w:t>
      </w:r>
    </w:p>
    <w:p>
      <w:pPr>
        <w:pStyle w:val="7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Beralamat di MAN 2 Sago Kecamatan Iv Jurai Kabupaten Pesisir Selatan Provinsi Sumatera Barat.</w:t>
      </w:r>
    </w:p>
    <w:sectPr>
      <w:pgSz w:w="11906" w:h="16838"/>
      <w:pgMar w:top="709" w:right="1440" w:bottom="851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45B077"/>
    <w:multiLevelType w:val="singleLevel"/>
    <w:tmpl w:val="F245B07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54DF2954"/>
    <w:multiLevelType w:val="multilevel"/>
    <w:tmpl w:val="54DF295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95"/>
    <w:rsid w:val="0019336D"/>
    <w:rsid w:val="001D07B4"/>
    <w:rsid w:val="0028388B"/>
    <w:rsid w:val="003054A8"/>
    <w:rsid w:val="00306F43"/>
    <w:rsid w:val="00370F95"/>
    <w:rsid w:val="003E4D31"/>
    <w:rsid w:val="003F42D1"/>
    <w:rsid w:val="0049352E"/>
    <w:rsid w:val="0056377E"/>
    <w:rsid w:val="00677364"/>
    <w:rsid w:val="00711526"/>
    <w:rsid w:val="0076630D"/>
    <w:rsid w:val="009D5A1E"/>
    <w:rsid w:val="009D633C"/>
    <w:rsid w:val="00A310DD"/>
    <w:rsid w:val="00AE09DC"/>
    <w:rsid w:val="00BF1E94"/>
    <w:rsid w:val="00C85545"/>
    <w:rsid w:val="00D74FCD"/>
    <w:rsid w:val="00F40F9E"/>
    <w:rsid w:val="00F56D97"/>
    <w:rsid w:val="00FD01F2"/>
    <w:rsid w:val="2DED3588"/>
    <w:rsid w:val="4A5D0231"/>
    <w:rsid w:val="4E1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8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6">
    <w:name w:val="Emphasis"/>
    <w:basedOn w:val="3"/>
    <w:qFormat/>
    <w:uiPriority w:val="20"/>
    <w:rPr>
      <w:i/>
      <w:iCs/>
    </w:rPr>
  </w:style>
  <w:style w:type="paragraph" w:styleId="7">
    <w:name w:val="Title"/>
    <w:basedOn w:val="1"/>
    <w:link w:val="9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8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  <w:lang w:val="id-ID"/>
    </w:rPr>
  </w:style>
  <w:style w:type="character" w:customStyle="1" w:styleId="9">
    <w:name w:val="Title Char"/>
    <w:basedOn w:val="3"/>
    <w:link w:val="7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  <w:lang w:val="id-ID"/>
    </w:rPr>
  </w:style>
  <w:style w:type="character" w:customStyle="1" w:styleId="10">
    <w:name w:val="Balloon Text Char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796</Words>
  <Characters>4543</Characters>
  <Lines>37</Lines>
  <Paragraphs>10</Paragraphs>
  <TotalTime>6</TotalTime>
  <ScaleCrop>false</ScaleCrop>
  <LinksUpToDate>false</LinksUpToDate>
  <CharactersWithSpaces>5329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2021-01-18T07:43:00Z</dcterms:created>
  <dc:creator>DELL</dc:creator>
  <cp:lastModifiedBy>PTSP</cp:lastModifiedBy>
  <cp:lastPrinted>2022-07-18T02:35:19Z</cp:lastPrinted>
  <dcterms:modified xsi:type="dcterms:W3CDTF">2022-07-18T02:52:02Z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