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18D33FC2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0" locked="0" layoutInCell="1" allowOverlap="1" wp14:anchorId="2840CCEF" wp14:editId="7B41B2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284CE43" w14:textId="1039F034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 xml:space="preserve">Nomor     </w:t>
      </w:r>
      <w:r w:rsidRPr="00E36E58">
        <w:rPr>
          <w:rFonts w:ascii="Arial" w:hAnsi="Arial" w:cs="Arial"/>
          <w:sz w:val="22"/>
          <w:szCs w:val="22"/>
        </w:rPr>
        <w:tab/>
        <w:t>: W3-A</w:t>
      </w:r>
      <w:r w:rsidRPr="006A0362">
        <w:rPr>
          <w:rFonts w:ascii="Arial" w:hAnsi="Arial" w:cs="Arial"/>
          <w:sz w:val="22"/>
          <w:szCs w:val="22"/>
        </w:rPr>
        <w:t>/</w:t>
      </w:r>
      <w:r w:rsidR="002F7706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6A0362">
        <w:rPr>
          <w:rFonts w:ascii="Arial" w:hAnsi="Arial" w:cs="Arial"/>
          <w:sz w:val="22"/>
          <w:szCs w:val="22"/>
        </w:rPr>
        <w:t>/</w:t>
      </w:r>
      <w:r w:rsidRPr="00E36E58">
        <w:rPr>
          <w:rFonts w:ascii="Arial" w:hAnsi="Arial" w:cs="Arial"/>
          <w:sz w:val="22"/>
          <w:szCs w:val="22"/>
        </w:rPr>
        <w:t>HM.00/</w:t>
      </w:r>
      <w:r w:rsidR="002F7706">
        <w:rPr>
          <w:rFonts w:ascii="Arial" w:hAnsi="Arial" w:cs="Arial"/>
          <w:sz w:val="22"/>
          <w:szCs w:val="22"/>
          <w:lang w:val="en-US"/>
        </w:rPr>
        <w:t>1</w:t>
      </w:r>
      <w:r w:rsidRPr="00E36E58">
        <w:rPr>
          <w:rFonts w:ascii="Arial" w:hAnsi="Arial" w:cs="Arial"/>
          <w:sz w:val="22"/>
          <w:szCs w:val="22"/>
        </w:rPr>
        <w:t>/202</w:t>
      </w:r>
      <w:r w:rsidR="002F7706">
        <w:rPr>
          <w:rFonts w:ascii="Arial" w:hAnsi="Arial" w:cs="Arial"/>
          <w:sz w:val="22"/>
          <w:szCs w:val="22"/>
          <w:lang w:val="en-US"/>
        </w:rPr>
        <w:t>3</w:t>
      </w:r>
      <w:r w:rsidRPr="00E36E58">
        <w:rPr>
          <w:rFonts w:ascii="Arial" w:hAnsi="Arial" w:cs="Arial"/>
          <w:sz w:val="22"/>
          <w:szCs w:val="22"/>
        </w:rPr>
        <w:tab/>
      </w:r>
      <w:r w:rsidR="00AA449F">
        <w:rPr>
          <w:rFonts w:ascii="Arial" w:hAnsi="Arial" w:cs="Arial"/>
          <w:sz w:val="22"/>
          <w:szCs w:val="22"/>
          <w:lang w:val="en-US"/>
        </w:rPr>
        <w:t>Januari</w:t>
      </w:r>
      <w:r w:rsidR="002F7706">
        <w:rPr>
          <w:rFonts w:ascii="Arial" w:hAnsi="Arial" w:cs="Arial"/>
          <w:sz w:val="22"/>
          <w:szCs w:val="22"/>
          <w:lang w:val="en-US"/>
        </w:rPr>
        <w:t xml:space="preserve"> 2023</w:t>
      </w:r>
    </w:p>
    <w:p w14:paraId="7BE9CB56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Lampiran</w:t>
      </w:r>
      <w:r w:rsidRPr="00E36E58">
        <w:rPr>
          <w:rFonts w:ascii="Arial" w:hAnsi="Arial" w:cs="Arial"/>
          <w:sz w:val="22"/>
          <w:szCs w:val="22"/>
        </w:rPr>
        <w:tab/>
        <w:t>: -</w:t>
      </w:r>
    </w:p>
    <w:p w14:paraId="532A8AC4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Perihal</w:t>
      </w:r>
      <w:r w:rsidRPr="00E36E58">
        <w:rPr>
          <w:rFonts w:ascii="Arial" w:hAnsi="Arial" w:cs="Arial"/>
          <w:sz w:val="22"/>
          <w:szCs w:val="22"/>
        </w:rPr>
        <w:tab/>
        <w:t>: Mohon Sebagai Narasumber</w:t>
      </w:r>
    </w:p>
    <w:p w14:paraId="221A6A08" w14:textId="77777777" w:rsidR="00E36E58" w:rsidRDefault="00E36E58" w:rsidP="00E36E58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</w:rPr>
      </w:pPr>
    </w:p>
    <w:p w14:paraId="6A626CCD" w14:textId="77777777" w:rsidR="00E36E58" w:rsidRDefault="00E36E58" w:rsidP="00E36E58">
      <w:pPr>
        <w:rPr>
          <w:rFonts w:ascii="Bookman Old Style" w:hAnsi="Bookman Old Style"/>
          <w:sz w:val="22"/>
          <w:szCs w:val="22"/>
        </w:rPr>
      </w:pPr>
    </w:p>
    <w:p w14:paraId="3981435E" w14:textId="77777777" w:rsidR="00E36E58" w:rsidRDefault="00E36E58" w:rsidP="00E36E5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2517B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Kepada Yang Mulia</w:t>
      </w:r>
    </w:p>
    <w:p w14:paraId="06FC977B" w14:textId="718469CF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Ketua Mahkamah Agung</w:t>
      </w:r>
      <w:r w:rsidR="00405EAB">
        <w:rPr>
          <w:rFonts w:ascii="Arial" w:hAnsi="Arial" w:cs="Arial"/>
          <w:sz w:val="22"/>
          <w:szCs w:val="22"/>
          <w:lang w:val="en-US"/>
        </w:rPr>
        <w:t xml:space="preserve"> Republik Indonesia</w:t>
      </w:r>
    </w:p>
    <w:p w14:paraId="234BFB37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Di Jakarta</w:t>
      </w:r>
    </w:p>
    <w:p w14:paraId="34F122EE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1D5D5E9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37C1022" w14:textId="69AE965C" w:rsidR="00E36E58" w:rsidRPr="00405EAB" w:rsidRDefault="00405EAB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Assalamu’alaikum Wr. Wb.</w:t>
      </w:r>
    </w:p>
    <w:p w14:paraId="69839C93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</w:rPr>
      </w:pPr>
    </w:p>
    <w:p w14:paraId="791AA464" w14:textId="1A0CF153" w:rsidR="00E36E58" w:rsidRPr="00E36E58" w:rsidRDefault="00E36E58" w:rsidP="00E36E5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 xml:space="preserve">Dalam rangka peningkatan kapasitas Hakim dan Aparatur </w:t>
      </w:r>
      <w:r w:rsidR="00405EAB">
        <w:rPr>
          <w:rFonts w:ascii="Arial" w:hAnsi="Arial" w:cs="Arial"/>
          <w:sz w:val="22"/>
          <w:szCs w:val="22"/>
          <w:lang w:val="en-US"/>
        </w:rPr>
        <w:t xml:space="preserve">Peradilan </w:t>
      </w:r>
      <w:r w:rsidRPr="00E36E58">
        <w:rPr>
          <w:rFonts w:ascii="Arial" w:hAnsi="Arial" w:cs="Arial"/>
          <w:sz w:val="22"/>
          <w:szCs w:val="22"/>
        </w:rPr>
        <w:t xml:space="preserve">di lingkungan Pengadilan Tinggi Agama Padang </w:t>
      </w:r>
      <w:r w:rsidR="00405EAB">
        <w:rPr>
          <w:rFonts w:ascii="Arial" w:hAnsi="Arial" w:cs="Arial"/>
          <w:sz w:val="22"/>
          <w:szCs w:val="22"/>
          <w:lang w:val="en-US"/>
        </w:rPr>
        <w:t xml:space="preserve">dan Pengadilan Agama se Sumatera Barat </w:t>
      </w:r>
      <w:r w:rsidRPr="00E36E58">
        <w:rPr>
          <w:rFonts w:ascii="Arial" w:hAnsi="Arial" w:cs="Arial"/>
          <w:sz w:val="22"/>
          <w:szCs w:val="22"/>
        </w:rPr>
        <w:t xml:space="preserve">dalam bidang </w:t>
      </w:r>
      <w:r w:rsidR="0033455A">
        <w:rPr>
          <w:rFonts w:ascii="Arial" w:hAnsi="Arial" w:cs="Arial"/>
          <w:sz w:val="22"/>
          <w:szCs w:val="22"/>
          <w:lang w:val="en-US"/>
        </w:rPr>
        <w:t xml:space="preserve">ekonomi syariah </w:t>
      </w:r>
      <w:r w:rsidR="00BC7FF1">
        <w:rPr>
          <w:rFonts w:ascii="Arial" w:hAnsi="Arial" w:cs="Arial"/>
          <w:sz w:val="22"/>
          <w:szCs w:val="22"/>
          <w:lang w:val="en-US"/>
        </w:rPr>
        <w:t>dan pemenuhan hak-hak perempuan dan anak pasca perceraian</w:t>
      </w:r>
      <w:r w:rsidRPr="00E36E58">
        <w:rPr>
          <w:rFonts w:ascii="Arial" w:hAnsi="Arial" w:cs="Arial"/>
          <w:sz w:val="22"/>
          <w:szCs w:val="22"/>
        </w:rPr>
        <w:t>, kami bermaksud mengadakan pembinaan dengan narasumber Yang Mulia Ketua Kamar Agama</w:t>
      </w:r>
      <w:r w:rsidR="00405EAB">
        <w:rPr>
          <w:rFonts w:ascii="Arial" w:hAnsi="Arial" w:cs="Arial"/>
          <w:sz w:val="22"/>
          <w:szCs w:val="22"/>
          <w:lang w:val="en-US"/>
        </w:rPr>
        <w:t xml:space="preserve"> </w:t>
      </w:r>
      <w:r w:rsidR="00BC7FF1">
        <w:rPr>
          <w:rFonts w:ascii="Arial" w:hAnsi="Arial" w:cs="Arial"/>
          <w:sz w:val="22"/>
          <w:szCs w:val="22"/>
          <w:lang w:val="en-US"/>
        </w:rPr>
        <w:t>M</w:t>
      </w:r>
      <w:r w:rsidR="00405EAB">
        <w:rPr>
          <w:rFonts w:ascii="Arial" w:hAnsi="Arial" w:cs="Arial"/>
          <w:sz w:val="22"/>
          <w:szCs w:val="22"/>
          <w:lang w:val="en-US"/>
        </w:rPr>
        <w:t>ahkamah Agung Republik Indonesia</w:t>
      </w:r>
      <w:r w:rsidRPr="00E36E58">
        <w:rPr>
          <w:rFonts w:ascii="Arial" w:hAnsi="Arial" w:cs="Arial"/>
          <w:sz w:val="22"/>
          <w:szCs w:val="22"/>
        </w:rPr>
        <w:t xml:space="preserve">, Bapak Prof. Dr. </w:t>
      </w:r>
      <w:r w:rsidR="00AA449F">
        <w:rPr>
          <w:rFonts w:ascii="Arial" w:hAnsi="Arial" w:cs="Arial"/>
          <w:sz w:val="22"/>
          <w:szCs w:val="22"/>
          <w:lang w:val="en-US"/>
        </w:rPr>
        <w:t xml:space="preserve">Drs. </w:t>
      </w:r>
      <w:r w:rsidRPr="00E36E58">
        <w:rPr>
          <w:rFonts w:ascii="Arial" w:hAnsi="Arial" w:cs="Arial"/>
          <w:sz w:val="22"/>
          <w:szCs w:val="22"/>
        </w:rPr>
        <w:t xml:space="preserve">H. Amran Suadi, S.H., </w:t>
      </w:r>
      <w:proofErr w:type="gramStart"/>
      <w:r w:rsidRPr="00E36E58">
        <w:rPr>
          <w:rFonts w:ascii="Arial" w:hAnsi="Arial" w:cs="Arial"/>
          <w:sz w:val="22"/>
          <w:szCs w:val="22"/>
        </w:rPr>
        <w:t>M.H</w:t>
      </w:r>
      <w:r w:rsidR="00AA449F">
        <w:rPr>
          <w:rFonts w:ascii="Arial" w:hAnsi="Arial" w:cs="Arial"/>
          <w:sz w:val="22"/>
          <w:szCs w:val="22"/>
          <w:lang w:val="en-US"/>
        </w:rPr>
        <w:t>um</w:t>
      </w:r>
      <w:proofErr w:type="gramEnd"/>
      <w:r w:rsidRPr="00E36E58">
        <w:rPr>
          <w:rFonts w:ascii="Arial" w:hAnsi="Arial" w:cs="Arial"/>
          <w:sz w:val="22"/>
          <w:szCs w:val="22"/>
        </w:rPr>
        <w:t xml:space="preserve">., M.M. </w:t>
      </w:r>
      <w:r w:rsidR="00405EAB">
        <w:rPr>
          <w:rFonts w:ascii="Arial" w:hAnsi="Arial" w:cs="Arial"/>
          <w:sz w:val="22"/>
          <w:szCs w:val="22"/>
          <w:lang w:val="en-US"/>
        </w:rPr>
        <w:t>Kami mohon</w:t>
      </w:r>
      <w:r w:rsidRPr="00E36E58">
        <w:rPr>
          <w:rFonts w:ascii="Arial" w:hAnsi="Arial" w:cs="Arial"/>
          <w:sz w:val="22"/>
          <w:szCs w:val="22"/>
        </w:rPr>
        <w:t xml:space="preserve"> kiranya berkenan Yang Mulia Bapak Ketua Mahkamah Agung untuk memberikan izin dan menugaskan beliau dalam acara tersebut, pada:</w:t>
      </w:r>
    </w:p>
    <w:p w14:paraId="0E218D3D" w14:textId="77777777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</w:p>
    <w:p w14:paraId="383408D8" w14:textId="43B92255" w:rsidR="00E36E58" w:rsidRPr="002F7706" w:rsidRDefault="00E36E58" w:rsidP="00E36E58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>Hari/Tanggal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2F7706">
        <w:rPr>
          <w:rFonts w:ascii="Arial" w:hAnsi="Arial" w:cs="Arial"/>
          <w:sz w:val="22"/>
          <w:szCs w:val="22"/>
          <w:lang w:val="en-US"/>
        </w:rPr>
        <w:t xml:space="preserve">Kamis s.d Jum’at </w:t>
      </w:r>
      <w:r w:rsidRPr="00E36E58">
        <w:rPr>
          <w:rFonts w:ascii="Arial" w:hAnsi="Arial" w:cs="Arial"/>
          <w:sz w:val="22"/>
          <w:szCs w:val="22"/>
        </w:rPr>
        <w:t>/</w:t>
      </w:r>
      <w:r w:rsidR="002F7706">
        <w:rPr>
          <w:rFonts w:ascii="Arial" w:hAnsi="Arial" w:cs="Arial"/>
          <w:sz w:val="22"/>
          <w:szCs w:val="22"/>
          <w:lang w:val="en-US"/>
        </w:rPr>
        <w:t xml:space="preserve"> 26 s.d 27 Januari 2023</w:t>
      </w:r>
    </w:p>
    <w:p w14:paraId="3F441C56" w14:textId="097F24BF" w:rsidR="00E36E58" w:rsidRPr="00E36E58" w:rsidRDefault="00E36E58" w:rsidP="00E36E58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Pukul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2F7706">
        <w:rPr>
          <w:rFonts w:ascii="Arial" w:hAnsi="Arial" w:cs="Arial"/>
          <w:sz w:val="22"/>
          <w:szCs w:val="22"/>
          <w:lang w:val="en-US"/>
        </w:rPr>
        <w:t>1</w:t>
      </w:r>
      <w:r w:rsidR="00C47CA3">
        <w:rPr>
          <w:rFonts w:ascii="Arial" w:hAnsi="Arial" w:cs="Arial"/>
          <w:sz w:val="22"/>
          <w:szCs w:val="22"/>
          <w:lang w:val="en-US"/>
        </w:rPr>
        <w:t>9</w:t>
      </w:r>
      <w:r w:rsidRPr="00E36E58">
        <w:rPr>
          <w:rFonts w:ascii="Arial" w:hAnsi="Arial" w:cs="Arial"/>
          <w:sz w:val="22"/>
          <w:szCs w:val="22"/>
        </w:rPr>
        <w:t>.00 WIB s.d. selesai</w:t>
      </w:r>
    </w:p>
    <w:p w14:paraId="45E80C27" w14:textId="77777777" w:rsidR="00C86BAB" w:rsidRDefault="00E36E58" w:rsidP="00C86BAB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Tempat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C86BAB" w:rsidRPr="00C86BAB">
        <w:rPr>
          <w:rFonts w:ascii="Arial" w:hAnsi="Arial" w:cs="Arial"/>
          <w:sz w:val="22"/>
          <w:szCs w:val="22"/>
        </w:rPr>
        <w:t>Grand Royal Denai Hotel</w:t>
      </w:r>
    </w:p>
    <w:p w14:paraId="53D82E39" w14:textId="77777777" w:rsidR="00C86BAB" w:rsidRDefault="00C86BAB" w:rsidP="00C86BAB">
      <w:pPr>
        <w:tabs>
          <w:tab w:val="left" w:pos="2268"/>
        </w:tabs>
        <w:spacing w:line="360" w:lineRule="auto"/>
        <w:ind w:left="2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Pr="00C86BAB">
        <w:rPr>
          <w:rFonts w:ascii="Arial" w:hAnsi="Arial" w:cs="Arial"/>
          <w:sz w:val="22"/>
          <w:szCs w:val="22"/>
        </w:rPr>
        <w:t>Jl. Yos Sudarso No.5, RW.7, Benteng Pasar Atas, Guguk Panjang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14:paraId="720FFA65" w14:textId="47A8A885" w:rsidR="00E36E58" w:rsidRPr="00E36E58" w:rsidRDefault="00C86BAB" w:rsidP="00C86BAB">
      <w:pPr>
        <w:tabs>
          <w:tab w:val="left" w:pos="2268"/>
        </w:tabs>
        <w:spacing w:line="36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</w:t>
      </w:r>
      <w:r w:rsidRPr="00C86BAB">
        <w:rPr>
          <w:rFonts w:ascii="Arial" w:hAnsi="Arial" w:cs="Arial"/>
          <w:sz w:val="22"/>
          <w:szCs w:val="22"/>
        </w:rPr>
        <w:t>Bukittinggi</w:t>
      </w:r>
      <w:r w:rsidR="00E36E58" w:rsidRPr="00E36E58">
        <w:rPr>
          <w:rFonts w:ascii="Arial" w:hAnsi="Arial" w:cs="Arial"/>
          <w:sz w:val="22"/>
          <w:szCs w:val="22"/>
        </w:rPr>
        <w:tab/>
      </w:r>
    </w:p>
    <w:p w14:paraId="6A05E1A3" w14:textId="0D0B239C" w:rsidR="00E36E58" w:rsidRPr="0033455A" w:rsidRDefault="00E36E58" w:rsidP="00E36E58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  <w:lang w:val="en-US"/>
        </w:rPr>
      </w:pPr>
      <w:r w:rsidRPr="00E36E58">
        <w:rPr>
          <w:rFonts w:ascii="Arial" w:hAnsi="Arial" w:cs="Arial"/>
          <w:spacing w:val="-4"/>
          <w:sz w:val="22"/>
          <w:szCs w:val="22"/>
        </w:rPr>
        <w:t>Demikian permohonan ini, atas perkenan Yang Mulia diucapkan terima kasih</w:t>
      </w:r>
      <w:r w:rsidR="0033455A">
        <w:rPr>
          <w:rFonts w:ascii="Arial" w:hAnsi="Arial" w:cs="Arial"/>
          <w:spacing w:val="-4"/>
          <w:sz w:val="22"/>
          <w:szCs w:val="22"/>
          <w:lang w:val="en-US"/>
        </w:rPr>
        <w:t>.</w:t>
      </w:r>
    </w:p>
    <w:p w14:paraId="1D081FBB" w14:textId="1C1B6DED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1BFD3A1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758395A3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080C321B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7D92AE3A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7F32E64C" w14:textId="77777777" w:rsidR="0033455A" w:rsidRDefault="0033455A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2A8E788A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E08BF34" w14:textId="5B5D8596" w:rsidR="00E36E58" w:rsidRDefault="002F7706" w:rsidP="002F7706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Dr. Drs. H. Pelmizar, M.H.I.</w:t>
      </w:r>
    </w:p>
    <w:p w14:paraId="2DDABB83" w14:textId="2FD4C682" w:rsidR="003D0F82" w:rsidRDefault="003D0F82" w:rsidP="003D0F8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C331569" w14:textId="5AFC867E" w:rsidR="003D0F82" w:rsidRPr="0033455A" w:rsidRDefault="003D0F82" w:rsidP="003D0F82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 w:rsidRPr="0033455A">
        <w:rPr>
          <w:rFonts w:ascii="Arial" w:hAnsi="Arial" w:cs="Arial"/>
          <w:bCs/>
          <w:sz w:val="18"/>
          <w:szCs w:val="18"/>
          <w:lang w:val="en-US"/>
        </w:rPr>
        <w:t>Tembusan :</w:t>
      </w:r>
      <w:proofErr w:type="gramEnd"/>
    </w:p>
    <w:p w14:paraId="24C073F4" w14:textId="58FAA36A" w:rsidR="003D0F82" w:rsidRPr="0033455A" w:rsidRDefault="0033455A" w:rsidP="0033455A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3455A">
        <w:rPr>
          <w:rFonts w:ascii="Arial" w:hAnsi="Arial" w:cs="Arial"/>
          <w:bCs/>
          <w:sz w:val="18"/>
          <w:szCs w:val="18"/>
          <w:lang w:val="en-US"/>
        </w:rPr>
        <w:t>Yml. Ketua Kamar Agama Mahkamah Agung RI;</w:t>
      </w:r>
    </w:p>
    <w:p w14:paraId="225C0E79" w14:textId="6A14E31A" w:rsidR="0033455A" w:rsidRPr="0033455A" w:rsidRDefault="0033455A" w:rsidP="0033455A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3455A">
        <w:rPr>
          <w:rFonts w:ascii="Arial" w:hAnsi="Arial" w:cs="Arial"/>
          <w:bCs/>
          <w:sz w:val="18"/>
          <w:szCs w:val="18"/>
          <w:lang w:val="en-US"/>
        </w:rPr>
        <w:t>Yth. Direktur Jenderal Badan Peradilan Agama Mahkamah Agung RI.</w:t>
      </w:r>
    </w:p>
    <w:sectPr w:rsidR="0033455A" w:rsidRPr="0033455A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98ED" w14:textId="77777777" w:rsidR="005A4BD6" w:rsidRDefault="005A4BD6">
      <w:r>
        <w:separator/>
      </w:r>
    </w:p>
  </w:endnote>
  <w:endnote w:type="continuationSeparator" w:id="0">
    <w:p w14:paraId="0B7A801B" w14:textId="77777777" w:rsidR="005A4BD6" w:rsidRDefault="005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24AA" w14:textId="77777777" w:rsidR="005A4BD6" w:rsidRDefault="005A4BD6">
      <w:r>
        <w:separator/>
      </w:r>
    </w:p>
  </w:footnote>
  <w:footnote w:type="continuationSeparator" w:id="0">
    <w:p w14:paraId="5B7C494A" w14:textId="77777777" w:rsidR="005A4BD6" w:rsidRDefault="005A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5DE2"/>
    <w:multiLevelType w:val="hybridMultilevel"/>
    <w:tmpl w:val="04824772"/>
    <w:lvl w:ilvl="0" w:tplc="81A4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2F7706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3455A"/>
    <w:rsid w:val="00336A07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0F82"/>
    <w:rsid w:val="003D2981"/>
    <w:rsid w:val="003D481E"/>
    <w:rsid w:val="003D5CCB"/>
    <w:rsid w:val="003E0E37"/>
    <w:rsid w:val="003E3F18"/>
    <w:rsid w:val="003E6FC5"/>
    <w:rsid w:val="003F0BE1"/>
    <w:rsid w:val="003F1603"/>
    <w:rsid w:val="0040168F"/>
    <w:rsid w:val="00405379"/>
    <w:rsid w:val="00405868"/>
    <w:rsid w:val="00405EAB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A4BD6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6BC"/>
    <w:rsid w:val="007328AA"/>
    <w:rsid w:val="00732B78"/>
    <w:rsid w:val="0073422A"/>
    <w:rsid w:val="00737E62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449F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C7FF1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47CA3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86BA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63E6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B70E1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2B40-A39C-42E5-B80F-CCACB8A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</cp:revision>
  <cp:lastPrinted>2023-01-11T07:02:00Z</cp:lastPrinted>
  <dcterms:created xsi:type="dcterms:W3CDTF">2023-01-11T07:01:00Z</dcterms:created>
  <dcterms:modified xsi:type="dcterms:W3CDTF">2023-01-11T07:16:00Z</dcterms:modified>
</cp:coreProperties>
</file>