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7777777" w:rsidR="00800E05" w:rsidRPr="00CB5F19" w:rsidRDefault="00800E05" w:rsidP="00800E05">
      <w:pPr>
        <w:ind w:left="5040"/>
        <w:rPr>
          <w:rFonts w:ascii="Bookman Old Style" w:hAnsi="Bookman Old Style"/>
          <w:sz w:val="12"/>
          <w:szCs w:val="12"/>
        </w:rPr>
      </w:pP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726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A01FC50" w14:textId="77777777" w:rsidR="00124D24" w:rsidRPr="00CB5F19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32"/>
          <w:szCs w:val="32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4FBF57EF" w:rsidR="007E5D36" w:rsidRPr="00D7117D" w:rsidRDefault="004F52EC" w:rsidP="003E39B6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DB4246">
        <w:rPr>
          <w:rFonts w:ascii="Bookman Old Style" w:hAnsi="Bookman Old Style"/>
          <w:sz w:val="22"/>
          <w:szCs w:val="22"/>
          <w:lang w:val="en-US"/>
        </w:rPr>
        <w:t xml:space="preserve">    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5B5F61">
        <w:rPr>
          <w:rFonts w:ascii="Bookman Old Style" w:hAnsi="Bookman Old Style"/>
          <w:sz w:val="22"/>
          <w:szCs w:val="22"/>
          <w:lang w:val="en-US"/>
        </w:rPr>
        <w:t>7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5B5F61">
        <w:rPr>
          <w:rFonts w:ascii="Bookman Old Style" w:hAnsi="Bookman Old Style"/>
          <w:sz w:val="22"/>
          <w:szCs w:val="22"/>
          <w:lang w:val="en-US"/>
        </w:rPr>
        <w:t>2</w:t>
      </w:r>
    </w:p>
    <w:p w14:paraId="1AB8487A" w14:textId="77777777" w:rsidR="00124D24" w:rsidRPr="002B390B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22"/>
          <w:szCs w:val="22"/>
          <w:rtl/>
        </w:rPr>
      </w:pPr>
    </w:p>
    <w:p w14:paraId="528181FF" w14:textId="7DA1236B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rangka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kelancaran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pelaksanaan</w:t>
      </w:r>
      <w:proofErr w:type="spellEnd"/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 w:rsidR="00DB424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95575C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95575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95575C">
        <w:rPr>
          <w:rFonts w:ascii="Bookman Old Style" w:hAnsi="Bookman Old Style"/>
          <w:sz w:val="22"/>
          <w:szCs w:val="22"/>
          <w:lang w:val="en-ID"/>
        </w:rPr>
        <w:t>Pengganti</w:t>
      </w:r>
      <w:proofErr w:type="spellEnd"/>
      <w:r w:rsidR="00367758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>pada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 xml:space="preserve">Pengadilan Tinggi Agama Padang, pada hari </w:t>
      </w:r>
      <w:proofErr w:type="spellStart"/>
      <w:r w:rsidR="0095575C">
        <w:rPr>
          <w:rFonts w:ascii="Bookman Old Style" w:hAnsi="Bookman Old Style"/>
          <w:sz w:val="22"/>
          <w:szCs w:val="22"/>
          <w:lang w:val="en-US"/>
        </w:rPr>
        <w:t>Selasa</w:t>
      </w:r>
      <w:proofErr w:type="spellEnd"/>
      <w:r w:rsidR="00D7117D">
        <w:rPr>
          <w:rFonts w:ascii="Bookman Old Style" w:hAnsi="Bookman Old Style"/>
          <w:sz w:val="22"/>
          <w:szCs w:val="22"/>
        </w:rPr>
        <w:t xml:space="preserve">, tanggal </w:t>
      </w:r>
      <w:r w:rsidR="00DB4246">
        <w:rPr>
          <w:rFonts w:ascii="Bookman Old Style" w:hAnsi="Bookman Old Style"/>
          <w:sz w:val="22"/>
          <w:szCs w:val="22"/>
          <w:lang w:val="en-US"/>
        </w:rPr>
        <w:t xml:space="preserve">26 </w:t>
      </w:r>
      <w:proofErr w:type="spellStart"/>
      <w:r w:rsidR="00DB4246">
        <w:rPr>
          <w:rFonts w:ascii="Bookman Old Style" w:hAnsi="Bookman Old Style"/>
          <w:sz w:val="22"/>
          <w:szCs w:val="22"/>
          <w:lang w:val="en-US"/>
        </w:rPr>
        <w:t>Juli</w:t>
      </w:r>
      <w:proofErr w:type="spellEnd"/>
      <w:r w:rsidR="00D4604D">
        <w:rPr>
          <w:rFonts w:ascii="Bookman Old Style" w:hAnsi="Bookman Old Style"/>
          <w:sz w:val="22"/>
          <w:szCs w:val="22"/>
          <w:lang w:val="en-US"/>
        </w:rPr>
        <w:t xml:space="preserve"> 202</w:t>
      </w:r>
      <w:r w:rsidR="00DB4246">
        <w:rPr>
          <w:rFonts w:ascii="Bookman Old Style" w:hAnsi="Bookman Old Style"/>
          <w:sz w:val="22"/>
          <w:szCs w:val="22"/>
          <w:lang w:val="en-US"/>
        </w:rPr>
        <w:t>2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</w:t>
      </w:r>
      <w:r w:rsidR="00387C8E">
        <w:rPr>
          <w:rFonts w:ascii="Bookman Old Style" w:hAnsi="Bookman Old Style"/>
          <w:sz w:val="22"/>
          <w:szCs w:val="22"/>
          <w:lang w:val="en-US"/>
        </w:rPr>
        <w:t xml:space="preserve">Wakil </w:t>
      </w:r>
      <w:r w:rsidR="00D7117D" w:rsidRPr="002B390B">
        <w:rPr>
          <w:rFonts w:ascii="Bookman Old Style" w:hAnsi="Bookman Old Style"/>
          <w:sz w:val="22"/>
          <w:szCs w:val="22"/>
        </w:rPr>
        <w:t xml:space="preserve">Ketua Pengadilan Tinggi Agama Padang menunjuk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kegiatan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Default="00D7117D" w:rsidP="00D7117D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1059BE73" w14:textId="026CDB12" w:rsidR="00D7117D" w:rsidRPr="003E39B6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Acara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="00767FD3">
        <w:rPr>
          <w:rFonts w:ascii="Bookman Old Style" w:hAnsi="Bookman Old Style"/>
          <w:sz w:val="22"/>
          <w:szCs w:val="22"/>
          <w:lang w:val="en-ID"/>
        </w:rPr>
        <w:t>Mursyidah, S.AP.</w:t>
      </w:r>
    </w:p>
    <w:p w14:paraId="5DEBF600" w14:textId="2D39D133" w:rsidR="00D7117D" w:rsidRPr="00157AE3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157AE3">
        <w:rPr>
          <w:rFonts w:ascii="Bookman Old Style" w:hAnsi="Bookman Old Style"/>
          <w:sz w:val="22"/>
          <w:szCs w:val="22"/>
          <w:lang w:val="en-US"/>
        </w:rPr>
        <w:t>Pembaca</w:t>
      </w:r>
      <w:proofErr w:type="spellEnd"/>
      <w:r w:rsidRPr="00157AE3">
        <w:rPr>
          <w:rFonts w:ascii="Bookman Old Style" w:hAnsi="Bookman Old Style"/>
          <w:sz w:val="22"/>
          <w:szCs w:val="22"/>
          <w:lang w:val="en-US"/>
        </w:rPr>
        <w:t xml:space="preserve"> Surat Keputusan</w:t>
      </w:r>
      <w:r w:rsidRPr="00157AE3">
        <w:rPr>
          <w:rFonts w:ascii="Bookman Old Style" w:hAnsi="Bookman Old Style"/>
          <w:sz w:val="22"/>
          <w:szCs w:val="22"/>
          <w:lang w:val="en-US"/>
        </w:rPr>
        <w:tab/>
      </w:r>
      <w:r w:rsidRPr="00157AE3">
        <w:rPr>
          <w:rFonts w:ascii="Bookman Old Style" w:hAnsi="Bookman Old Style"/>
          <w:sz w:val="22"/>
          <w:szCs w:val="22"/>
        </w:rPr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 xml:space="preserve">Rifka </w:t>
      </w:r>
      <w:proofErr w:type="spellStart"/>
      <w:r w:rsidR="001758AF">
        <w:rPr>
          <w:rFonts w:ascii="Bookman Old Style" w:hAnsi="Bookman Old Style"/>
          <w:sz w:val="22"/>
          <w:szCs w:val="22"/>
          <w:lang w:val="en-US"/>
        </w:rPr>
        <w:t>Hidayat</w:t>
      </w:r>
      <w:proofErr w:type="spellEnd"/>
      <w:r w:rsidRPr="00157AE3">
        <w:rPr>
          <w:rFonts w:ascii="Bookman Old Style" w:hAnsi="Bookman Old Style"/>
          <w:sz w:val="22"/>
          <w:szCs w:val="22"/>
        </w:rPr>
        <w:t>, S.H.</w:t>
      </w:r>
    </w:p>
    <w:p w14:paraId="3F3481FA" w14:textId="3EFEF533" w:rsid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Rohaniawan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Drs. </w:t>
      </w:r>
      <w:proofErr w:type="spellStart"/>
      <w:r w:rsidR="00605BBF">
        <w:rPr>
          <w:rFonts w:ascii="Bookman Old Style" w:hAnsi="Bookman Old Style"/>
          <w:sz w:val="22"/>
          <w:szCs w:val="22"/>
          <w:lang w:val="en-US"/>
        </w:rPr>
        <w:t>Daryamurni</w:t>
      </w:r>
      <w:proofErr w:type="spellEnd"/>
    </w:p>
    <w:p w14:paraId="1A8BC566" w14:textId="09E78CCD" w:rsidR="001758AF" w:rsidRP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Do’a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95575C">
        <w:rPr>
          <w:rFonts w:ascii="Bookman Old Style" w:hAnsi="Bookman Old Style"/>
          <w:sz w:val="22"/>
          <w:szCs w:val="22"/>
          <w:lang w:val="en-US"/>
        </w:rPr>
        <w:t>Drs. Hamzah</w:t>
      </w:r>
    </w:p>
    <w:p w14:paraId="40494EFE" w14:textId="3AFC9E2B" w:rsidR="00D7117D" w:rsidRPr="00157AE3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AE3">
        <w:rPr>
          <w:rFonts w:ascii="Bookman Old Style" w:hAnsi="Bookman Old Style"/>
          <w:sz w:val="22"/>
          <w:szCs w:val="22"/>
        </w:rPr>
        <w:t>Ajudan</w:t>
      </w:r>
      <w:r w:rsidRPr="00157AE3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153A8B">
        <w:rPr>
          <w:rFonts w:ascii="Bookman Old Style" w:hAnsi="Bookman Old Style"/>
          <w:sz w:val="22"/>
          <w:szCs w:val="22"/>
          <w:lang w:val="en-US"/>
        </w:rPr>
        <w:t>Fadhliamin</w:t>
      </w:r>
      <w:proofErr w:type="spellEnd"/>
      <w:r w:rsidR="00153A8B">
        <w:rPr>
          <w:rFonts w:ascii="Bookman Old Style" w:hAnsi="Bookman Old Style"/>
          <w:sz w:val="22"/>
          <w:szCs w:val="22"/>
          <w:lang w:val="en-US"/>
        </w:rPr>
        <w:t>, S.SI.</w:t>
      </w:r>
    </w:p>
    <w:p w14:paraId="57683CD1" w14:textId="6F77859E" w:rsidR="00D7117D" w:rsidRPr="0000462D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00462D">
        <w:rPr>
          <w:rFonts w:ascii="Bookman Old Style" w:hAnsi="Bookman Old Style"/>
          <w:sz w:val="22"/>
          <w:szCs w:val="22"/>
          <w:lang w:val="en-US"/>
        </w:rPr>
        <w:t>Saksi-saksi</w:t>
      </w:r>
      <w:proofErr w:type="spellEnd"/>
      <w:r w:rsidRPr="0000462D">
        <w:rPr>
          <w:rFonts w:ascii="Bookman Old Style" w:hAnsi="Bookman Old Style"/>
          <w:sz w:val="22"/>
          <w:szCs w:val="22"/>
          <w:lang w:val="en-US"/>
        </w:rPr>
        <w:tab/>
      </w:r>
      <w:r w:rsidRPr="0000462D">
        <w:rPr>
          <w:rFonts w:ascii="Bookman Old Style" w:hAnsi="Bookman Old Style"/>
          <w:sz w:val="22"/>
          <w:szCs w:val="22"/>
        </w:rPr>
        <w:t xml:space="preserve">: </w:t>
      </w:r>
      <w:r w:rsidRPr="0000462D">
        <w:rPr>
          <w:rFonts w:ascii="Bookman Old Style" w:hAnsi="Bookman Old Style"/>
          <w:sz w:val="22"/>
          <w:szCs w:val="22"/>
          <w:lang w:val="en-US"/>
        </w:rPr>
        <w:t xml:space="preserve">1. </w:t>
      </w:r>
      <w:bookmarkStart w:id="0" w:name="_Hlk34133052"/>
      <w:r w:rsidR="0000462D" w:rsidRPr="0000462D">
        <w:rPr>
          <w:rFonts w:ascii="Bookman Old Style" w:hAnsi="Bookman Old Style"/>
          <w:sz w:val="22"/>
          <w:szCs w:val="22"/>
          <w:lang w:val="en-US"/>
        </w:rPr>
        <w:t xml:space="preserve">H. </w:t>
      </w:r>
      <w:proofErr w:type="spellStart"/>
      <w:r w:rsidR="0000462D" w:rsidRPr="0000462D">
        <w:rPr>
          <w:rFonts w:ascii="Bookman Old Style" w:hAnsi="Bookman Old Style"/>
          <w:sz w:val="22"/>
          <w:szCs w:val="22"/>
          <w:lang w:val="en-US"/>
        </w:rPr>
        <w:t>Damris</w:t>
      </w:r>
      <w:proofErr w:type="spellEnd"/>
      <w:r w:rsidR="0000462D" w:rsidRPr="0000462D">
        <w:rPr>
          <w:rFonts w:ascii="Bookman Old Style" w:hAnsi="Bookman Old Style"/>
          <w:sz w:val="22"/>
          <w:szCs w:val="22"/>
          <w:lang w:val="en-US"/>
        </w:rPr>
        <w:t>, S.H.</w:t>
      </w:r>
    </w:p>
    <w:bookmarkEnd w:id="0"/>
    <w:p w14:paraId="54F1EFE5" w14:textId="67C6ABE6" w:rsidR="00D7117D" w:rsidRPr="0000462D" w:rsidRDefault="00D7117D" w:rsidP="00D7117D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00462D">
        <w:rPr>
          <w:rFonts w:ascii="Bookman Old Style" w:hAnsi="Bookman Old Style"/>
          <w:sz w:val="22"/>
          <w:szCs w:val="22"/>
          <w:lang w:val="en-US"/>
        </w:rPr>
        <w:tab/>
      </w:r>
      <w:r w:rsidRPr="0000462D">
        <w:rPr>
          <w:rFonts w:ascii="Bookman Old Style" w:hAnsi="Bookman Old Style"/>
          <w:sz w:val="22"/>
          <w:szCs w:val="22"/>
          <w:lang w:val="en-US"/>
        </w:rPr>
        <w:tab/>
      </w:r>
      <w:r w:rsidRPr="0000462D">
        <w:rPr>
          <w:rFonts w:ascii="Bookman Old Style" w:hAnsi="Bookman Old Style"/>
          <w:sz w:val="22"/>
          <w:szCs w:val="22"/>
        </w:rPr>
        <w:t xml:space="preserve">  </w:t>
      </w:r>
      <w:r w:rsidRPr="0000462D">
        <w:rPr>
          <w:rFonts w:ascii="Bookman Old Style" w:hAnsi="Bookman Old Style"/>
          <w:sz w:val="22"/>
          <w:szCs w:val="22"/>
          <w:lang w:val="en-US"/>
        </w:rPr>
        <w:t xml:space="preserve">2. </w:t>
      </w:r>
      <w:r w:rsidR="0000462D" w:rsidRPr="0000462D">
        <w:rPr>
          <w:rFonts w:ascii="Bookman Old Style" w:hAnsi="Bookman Old Style"/>
          <w:sz w:val="22"/>
          <w:szCs w:val="22"/>
          <w:lang w:val="en-US"/>
        </w:rPr>
        <w:t xml:space="preserve">H. </w:t>
      </w:r>
      <w:proofErr w:type="spellStart"/>
      <w:r w:rsidR="0000462D" w:rsidRPr="0000462D">
        <w:rPr>
          <w:rFonts w:ascii="Bookman Old Style" w:hAnsi="Bookman Old Style"/>
          <w:sz w:val="22"/>
          <w:szCs w:val="22"/>
          <w:lang w:val="en-US"/>
        </w:rPr>
        <w:t>Masdi</w:t>
      </w:r>
      <w:proofErr w:type="spellEnd"/>
      <w:r w:rsidR="0000462D" w:rsidRPr="0000462D">
        <w:rPr>
          <w:rFonts w:ascii="Bookman Old Style" w:hAnsi="Bookman Old Style"/>
          <w:sz w:val="22"/>
          <w:szCs w:val="22"/>
          <w:lang w:val="en-US"/>
        </w:rPr>
        <w:t>, S.H.</w:t>
      </w:r>
    </w:p>
    <w:p w14:paraId="30DB607A" w14:textId="67133C45" w:rsidR="001758AF" w:rsidRDefault="0008178C" w:rsidP="0095575C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Dokumentasi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B5F61">
        <w:rPr>
          <w:rFonts w:ascii="Bookman Old Style" w:hAnsi="Bookman Old Style"/>
          <w:sz w:val="22"/>
          <w:szCs w:val="22"/>
          <w:lang w:val="en-US"/>
        </w:rPr>
        <w:t xml:space="preserve">dan </w:t>
      </w:r>
      <w:proofErr w:type="spellStart"/>
      <w:r w:rsidR="005B5F61">
        <w:rPr>
          <w:rFonts w:ascii="Bookman Old Style" w:hAnsi="Bookman Old Style"/>
          <w:sz w:val="22"/>
          <w:szCs w:val="22"/>
          <w:lang w:val="en-US"/>
        </w:rPr>
        <w:t>publikasi</w:t>
      </w:r>
      <w:proofErr w:type="spellEnd"/>
      <w:r w:rsidR="001758AF" w:rsidRPr="001758AF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 xml:space="preserve">1. </w:t>
      </w:r>
      <w:proofErr w:type="spellStart"/>
      <w:r w:rsidR="00042D1E" w:rsidRPr="0008178C">
        <w:rPr>
          <w:rFonts w:ascii="Bookman Old Style" w:hAnsi="Bookman Old Style"/>
          <w:sz w:val="22"/>
          <w:szCs w:val="22"/>
          <w:lang w:val="en-US"/>
        </w:rPr>
        <w:t>Berki</w:t>
      </w:r>
      <w:proofErr w:type="spellEnd"/>
      <w:r w:rsidR="00042D1E" w:rsidRPr="0008178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42D1E" w:rsidRPr="0008178C">
        <w:rPr>
          <w:rFonts w:ascii="Bookman Old Style" w:hAnsi="Bookman Old Style"/>
          <w:sz w:val="22"/>
          <w:szCs w:val="22"/>
          <w:lang w:val="en-US"/>
        </w:rPr>
        <w:t>Rahmat</w:t>
      </w:r>
      <w:proofErr w:type="spellEnd"/>
      <w:r w:rsidR="00042D1E" w:rsidRPr="0008178C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proofErr w:type="gramStart"/>
      <w:r w:rsidR="00042D1E" w:rsidRPr="0008178C"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proofErr w:type="gramEnd"/>
      <w:r w:rsidR="00042D1E" w:rsidRPr="0008178C">
        <w:rPr>
          <w:rFonts w:ascii="Bookman Old Style" w:hAnsi="Bookman Old Style"/>
          <w:sz w:val="22"/>
          <w:szCs w:val="22"/>
          <w:lang w:val="en-US"/>
        </w:rPr>
        <w:t>.</w:t>
      </w:r>
    </w:p>
    <w:p w14:paraId="572314E0" w14:textId="02F7B467" w:rsidR="0095575C" w:rsidRPr="0095575C" w:rsidRDefault="0095575C" w:rsidP="0095575C">
      <w:pPr>
        <w:pStyle w:val="ListParagraph"/>
        <w:tabs>
          <w:tab w:val="left" w:pos="5245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2. </w:t>
      </w:r>
      <w:proofErr w:type="spellStart"/>
      <w:r w:rsidR="005B5F61">
        <w:rPr>
          <w:rFonts w:ascii="Bookman Old Style" w:hAnsi="Bookman Old Style"/>
          <w:sz w:val="22"/>
          <w:szCs w:val="22"/>
          <w:lang w:val="en-US"/>
        </w:rPr>
        <w:t>Efri</w:t>
      </w:r>
      <w:proofErr w:type="spellEnd"/>
      <w:r w:rsidR="005B5F6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B5F61">
        <w:rPr>
          <w:rFonts w:ascii="Bookman Old Style" w:hAnsi="Bookman Old Style"/>
          <w:sz w:val="22"/>
          <w:szCs w:val="22"/>
          <w:lang w:val="en-US"/>
        </w:rPr>
        <w:t>Sukma</w:t>
      </w:r>
      <w:proofErr w:type="spellEnd"/>
    </w:p>
    <w:p w14:paraId="2A376DED" w14:textId="4E2B468B" w:rsidR="00767FD3" w:rsidRPr="00A91E53" w:rsidRDefault="00767FD3" w:rsidP="0095575C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r w:rsidR="005B5F61">
        <w:rPr>
          <w:rFonts w:ascii="Bookman Old Style" w:hAnsi="Bookman Old Style"/>
          <w:sz w:val="22"/>
          <w:szCs w:val="22"/>
          <w:lang w:val="en-US"/>
        </w:rPr>
        <w:t xml:space="preserve">Muhammad Andi </w:t>
      </w:r>
      <w:proofErr w:type="spellStart"/>
      <w:r w:rsidR="005B5F61">
        <w:rPr>
          <w:rFonts w:ascii="Bookman Old Style" w:hAnsi="Bookman Old Style"/>
          <w:sz w:val="22"/>
          <w:szCs w:val="22"/>
          <w:lang w:val="en-US"/>
        </w:rPr>
        <w:t>Purwanto</w:t>
      </w:r>
      <w:proofErr w:type="spellEnd"/>
      <w:r w:rsidR="005B5F61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5B5F61">
        <w:rPr>
          <w:rFonts w:ascii="Bookman Old Style" w:hAnsi="Bookman Old Style"/>
          <w:sz w:val="22"/>
          <w:szCs w:val="22"/>
          <w:lang w:val="en-US"/>
        </w:rPr>
        <w:t>A.Md.T</w:t>
      </w:r>
      <w:proofErr w:type="spellEnd"/>
      <w:r w:rsidR="005B5F61">
        <w:rPr>
          <w:rFonts w:ascii="Bookman Old Style" w:hAnsi="Bookman Old Style"/>
          <w:sz w:val="22"/>
          <w:szCs w:val="22"/>
          <w:lang w:val="en-US"/>
        </w:rPr>
        <w:t>.</w:t>
      </w:r>
    </w:p>
    <w:p w14:paraId="014DD261" w14:textId="5D8C1BC0" w:rsidR="005B5F61" w:rsidRDefault="001758AF" w:rsidP="0095575C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767FD3">
        <w:rPr>
          <w:rFonts w:ascii="Bookman Old Style" w:hAnsi="Bookman Old Style"/>
          <w:sz w:val="22"/>
          <w:szCs w:val="22"/>
          <w:lang w:val="en-US"/>
        </w:rPr>
        <w:t>3.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B5F61">
        <w:rPr>
          <w:rFonts w:ascii="Bookman Old Style" w:hAnsi="Bookman Old Style"/>
          <w:sz w:val="22"/>
          <w:szCs w:val="22"/>
          <w:lang w:val="en-US"/>
        </w:rPr>
        <w:t xml:space="preserve">Ade </w:t>
      </w:r>
      <w:proofErr w:type="spellStart"/>
      <w:r w:rsidR="005B5F61">
        <w:rPr>
          <w:rFonts w:ascii="Bookman Old Style" w:hAnsi="Bookman Old Style"/>
          <w:sz w:val="22"/>
          <w:szCs w:val="22"/>
          <w:lang w:val="en-US"/>
        </w:rPr>
        <w:t>Armawi</w:t>
      </w:r>
      <w:proofErr w:type="spellEnd"/>
      <w:r w:rsidR="005B5F6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5B5F61">
        <w:rPr>
          <w:rFonts w:ascii="Bookman Old Style" w:hAnsi="Bookman Old Style"/>
          <w:sz w:val="22"/>
          <w:szCs w:val="22"/>
          <w:lang w:val="en-US"/>
        </w:rPr>
        <w:t>Paypas</w:t>
      </w:r>
      <w:proofErr w:type="spellEnd"/>
      <w:r w:rsidR="005B5F61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proofErr w:type="gramStart"/>
      <w:r w:rsidR="005B5F61"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proofErr w:type="gramEnd"/>
      <w:r w:rsidR="005B5F61">
        <w:rPr>
          <w:rFonts w:ascii="Bookman Old Style" w:hAnsi="Bookman Old Style"/>
          <w:sz w:val="22"/>
          <w:szCs w:val="22"/>
          <w:lang w:val="en-US"/>
        </w:rPr>
        <w:t>.</w:t>
      </w:r>
    </w:p>
    <w:p w14:paraId="503208D8" w14:textId="4988BB9A" w:rsidR="00FF4496" w:rsidRDefault="005B5F61" w:rsidP="005B5F61">
      <w:pPr>
        <w:pStyle w:val="ListParagraph"/>
        <w:tabs>
          <w:tab w:val="left" w:pos="5220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 xml:space="preserve">4. </w:t>
      </w:r>
      <w:r w:rsidR="00042D1E">
        <w:rPr>
          <w:rFonts w:ascii="Bookman Old Style" w:hAnsi="Bookman Old Style"/>
          <w:sz w:val="22"/>
          <w:szCs w:val="22"/>
        </w:rPr>
        <w:t>Fadil Wahyudy, S.</w:t>
      </w:r>
      <w:proofErr w:type="gramStart"/>
      <w:r w:rsidR="00042D1E">
        <w:rPr>
          <w:rFonts w:ascii="Bookman Old Style" w:hAnsi="Bookman Old Style"/>
          <w:sz w:val="22"/>
          <w:szCs w:val="22"/>
        </w:rPr>
        <w:t>I.Kom</w:t>
      </w:r>
      <w:proofErr w:type="gramEnd"/>
      <w:r w:rsidR="00042D1E">
        <w:rPr>
          <w:rFonts w:ascii="Bookman Old Style" w:hAnsi="Bookman Old Style"/>
          <w:sz w:val="22"/>
          <w:szCs w:val="22"/>
        </w:rPr>
        <w:t>.</w:t>
      </w:r>
    </w:p>
    <w:p w14:paraId="7FC50EF0" w14:textId="00B0F5D9" w:rsidR="00767FD3" w:rsidRDefault="00767FD3" w:rsidP="00141B7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8681143" w14:textId="77777777" w:rsidR="0060656E" w:rsidRPr="0060656E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10"/>
          <w:szCs w:val="10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2C5DA63E" w:rsidR="00761621" w:rsidRPr="001758AF" w:rsidRDefault="005B5F61" w:rsidP="00387C8E">
      <w:pPr>
        <w:ind w:left="57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25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Juli</w:t>
      </w:r>
      <w:proofErr w:type="spellEnd"/>
      <w:r w:rsidR="0095575C">
        <w:rPr>
          <w:rFonts w:ascii="Bookman Old Style" w:hAnsi="Bookman Old Style"/>
          <w:sz w:val="22"/>
          <w:szCs w:val="22"/>
          <w:lang w:val="en-US"/>
        </w:rPr>
        <w:t xml:space="preserve"> 202</w:t>
      </w:r>
      <w:r>
        <w:rPr>
          <w:rFonts w:ascii="Bookman Old Style" w:hAnsi="Bookman Old Style"/>
          <w:sz w:val="22"/>
          <w:szCs w:val="22"/>
          <w:lang w:val="en-US"/>
        </w:rPr>
        <w:t>2</w:t>
      </w:r>
    </w:p>
    <w:p w14:paraId="3F8DBE5D" w14:textId="7CA8B9AC" w:rsidR="00FF4496" w:rsidRPr="003242C7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  <w:lang w:val="en-US"/>
        </w:rPr>
        <w:t xml:space="preserve">Wakil </w:t>
      </w:r>
      <w:r w:rsidR="00FF4496">
        <w:rPr>
          <w:rFonts w:ascii="Bookman Old Style" w:hAnsi="Bookman Old Style"/>
          <w:b/>
          <w:sz w:val="22"/>
          <w:szCs w:val="22"/>
        </w:rPr>
        <w:t>Ketua</w:t>
      </w:r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71E17265" w:rsidR="00FF4496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proofErr w:type="spellStart"/>
      <w:r w:rsidR="005B5F61">
        <w:rPr>
          <w:rFonts w:ascii="Bookman Old Style" w:hAnsi="Bookman Old Style"/>
          <w:b/>
          <w:sz w:val="22"/>
          <w:szCs w:val="22"/>
          <w:lang w:val="en-US"/>
        </w:rPr>
        <w:t>Hmadani</w:t>
      </w:r>
      <w:proofErr w:type="spellEnd"/>
      <w:r w:rsidR="005B5F61">
        <w:rPr>
          <w:rFonts w:ascii="Bookman Old Style" w:hAnsi="Bookman Old Style"/>
          <w:b/>
          <w:sz w:val="22"/>
          <w:szCs w:val="22"/>
          <w:lang w:val="en-US"/>
        </w:rPr>
        <w:t xml:space="preserve"> S.</w:t>
      </w:r>
    </w:p>
    <w:p w14:paraId="575DEE5A" w14:textId="77777777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68AD7A3" w14:textId="577F5CA8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10D32B4" w14:textId="77777777" w:rsidR="00387C8E" w:rsidRDefault="00387C8E" w:rsidP="00387C8E">
      <w:pPr>
        <w:ind w:left="426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Tembusan:</w:t>
      </w:r>
    </w:p>
    <w:p w14:paraId="325EF07E" w14:textId="77777777" w:rsidR="00387C8E" w:rsidRPr="00D6597D" w:rsidRDefault="00387C8E" w:rsidP="00387C8E">
      <w:pPr>
        <w:ind w:left="426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Ketua Pengadilan Tinggi Agama Padang (sebagai laporan)</w:t>
      </w: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A575" w14:textId="77777777" w:rsidR="0056437D" w:rsidRDefault="0056437D">
      <w:r>
        <w:separator/>
      </w:r>
    </w:p>
  </w:endnote>
  <w:endnote w:type="continuationSeparator" w:id="0">
    <w:p w14:paraId="7EA9A2E4" w14:textId="77777777" w:rsidR="0056437D" w:rsidRDefault="0056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DF47" w14:textId="77777777" w:rsidR="0056437D" w:rsidRDefault="0056437D">
      <w:r>
        <w:separator/>
      </w:r>
    </w:p>
  </w:footnote>
  <w:footnote w:type="continuationSeparator" w:id="0">
    <w:p w14:paraId="24B77442" w14:textId="77777777" w:rsidR="0056437D" w:rsidRDefault="0056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85149985">
    <w:abstractNumId w:val="0"/>
  </w:num>
  <w:num w:numId="2" w16cid:durableId="1329752464">
    <w:abstractNumId w:val="1"/>
  </w:num>
  <w:num w:numId="3" w16cid:durableId="1338388420">
    <w:abstractNumId w:val="6"/>
  </w:num>
  <w:num w:numId="4" w16cid:durableId="1440028239">
    <w:abstractNumId w:val="3"/>
  </w:num>
  <w:num w:numId="5" w16cid:durableId="2110468169">
    <w:abstractNumId w:val="5"/>
  </w:num>
  <w:num w:numId="6" w16cid:durableId="1804619447">
    <w:abstractNumId w:val="7"/>
  </w:num>
  <w:num w:numId="7" w16cid:durableId="755445190">
    <w:abstractNumId w:val="2"/>
  </w:num>
  <w:num w:numId="8" w16cid:durableId="1201480077">
    <w:abstractNumId w:val="4"/>
  </w:num>
  <w:num w:numId="9" w16cid:durableId="800002222">
    <w:abstractNumId w:val="8"/>
  </w:num>
  <w:num w:numId="10" w16cid:durableId="2050758490">
    <w:abstractNumId w:val="9"/>
  </w:num>
  <w:num w:numId="11" w16cid:durableId="3939407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462D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5D74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2B78"/>
    <w:rsid w:val="00534B07"/>
    <w:rsid w:val="00535C0F"/>
    <w:rsid w:val="005464F6"/>
    <w:rsid w:val="00551F4C"/>
    <w:rsid w:val="005541FD"/>
    <w:rsid w:val="0055486B"/>
    <w:rsid w:val="00555D3F"/>
    <w:rsid w:val="0056437D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5F61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5040"/>
    <w:rsid w:val="00A96028"/>
    <w:rsid w:val="00A96399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A0660"/>
    <w:rsid w:val="00BA0941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246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762B4"/>
    <w:rsid w:val="00E94927"/>
    <w:rsid w:val="00E94E6D"/>
    <w:rsid w:val="00E97FBB"/>
    <w:rsid w:val="00EA189B"/>
    <w:rsid w:val="00EA41DE"/>
    <w:rsid w:val="00EA630B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928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4</cp:revision>
  <cp:lastPrinted>2020-10-16T09:51:00Z</cp:lastPrinted>
  <dcterms:created xsi:type="dcterms:W3CDTF">2022-07-23T12:29:00Z</dcterms:created>
  <dcterms:modified xsi:type="dcterms:W3CDTF">2022-07-24T05:11:00Z</dcterms:modified>
</cp:coreProperties>
</file>