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25B5E05D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10D48FC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VII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FB4FCA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FB4FCA">
        <w:rPr>
          <w:rFonts w:ascii="Bookman Old Style" w:hAnsi="Bookman Old Style"/>
          <w:sz w:val="22"/>
          <w:szCs w:val="22"/>
        </w:rPr>
        <w:t>Juli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FB4FCA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53A122AF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773EC1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B9072F"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0A17D4C7" w14:textId="572FE99A" w:rsidR="001B45FC" w:rsidRDefault="001B45FC" w:rsidP="00E43713">
      <w:pPr>
        <w:tabs>
          <w:tab w:val="left" w:pos="1148"/>
          <w:tab w:val="left" w:pos="1320"/>
        </w:tabs>
        <w:ind w:left="1320" w:right="5154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3138F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F313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3138F" w:rsidRPr="00F3138F">
        <w:rPr>
          <w:rFonts w:ascii="Bookman Old Style" w:hAnsi="Bookman Old Style"/>
          <w:sz w:val="22"/>
          <w:szCs w:val="22"/>
          <w:lang w:val="en-ID"/>
        </w:rPr>
        <w:t>Satgas</w:t>
      </w:r>
      <w:proofErr w:type="spellEnd"/>
      <w:r w:rsidR="00FB4FC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3138F" w:rsidRPr="00F3138F">
        <w:rPr>
          <w:rFonts w:ascii="Bookman Old Style" w:hAnsi="Bookman Old Style"/>
          <w:sz w:val="22"/>
          <w:szCs w:val="22"/>
          <w:lang w:val="en-ID"/>
        </w:rPr>
        <w:t xml:space="preserve">SAKIP </w:t>
      </w:r>
      <w:proofErr w:type="spellStart"/>
      <w:r w:rsidR="00F3138F" w:rsidRPr="00F3138F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F3138F" w:rsidRPr="00F3138F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FB4FCA">
        <w:rPr>
          <w:rFonts w:ascii="Bookman Old Style" w:hAnsi="Bookman Old Style"/>
          <w:sz w:val="22"/>
          <w:szCs w:val="22"/>
          <w:lang w:val="en-ID"/>
        </w:rPr>
        <w:t>1</w:t>
      </w:r>
      <w:r w:rsidR="00F3138F">
        <w:rPr>
          <w:rFonts w:ascii="Bookman Old Style" w:hAnsi="Bookman Old Style"/>
          <w:sz w:val="22"/>
          <w:szCs w:val="22"/>
          <w:lang w:val="en-ID"/>
        </w:rPr>
        <w:br/>
        <w:t xml:space="preserve">PA </w:t>
      </w:r>
      <w:r w:rsidR="00F3138F" w:rsidRPr="00F3138F">
        <w:rPr>
          <w:rFonts w:ascii="Bookman Old Style" w:hAnsi="Bookman Old Style"/>
          <w:sz w:val="22"/>
          <w:szCs w:val="22"/>
          <w:lang w:val="en-ID"/>
        </w:rPr>
        <w:t>Se-Sumatera Barat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1BC6F53A" w14:textId="5E34EF11" w:rsidR="0023118A" w:rsidRPr="0023118A" w:rsidRDefault="00C70A02" w:rsidP="00FB4FCA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138F">
        <w:rPr>
          <w:rFonts w:ascii="Bookman Old Style" w:hAnsi="Bookman Old Style"/>
          <w:sz w:val="22"/>
          <w:szCs w:val="22"/>
        </w:rPr>
        <w:t>Satgas</w:t>
      </w:r>
      <w:proofErr w:type="spellEnd"/>
      <w:r w:rsidR="00F3138F">
        <w:rPr>
          <w:rFonts w:ascii="Bookman Old Style" w:hAnsi="Bookman Old Style"/>
          <w:sz w:val="22"/>
          <w:szCs w:val="22"/>
        </w:rPr>
        <w:t xml:space="preserve"> SAKIP PA Se-Sumatera Barat 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0D09E0CE" w14:textId="55131E25" w:rsidR="00790817" w:rsidRPr="006B4B37" w:rsidRDefault="00BE299F" w:rsidP="00FB4FCA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W3-A/</w:t>
      </w:r>
      <w:r w:rsidR="00F3138F">
        <w:rPr>
          <w:rFonts w:ascii="Bookman Old Style" w:hAnsi="Bookman Old Style"/>
          <w:sz w:val="22"/>
          <w:szCs w:val="22"/>
        </w:rPr>
        <w:t>3</w:t>
      </w:r>
      <w:r w:rsidR="0018549D">
        <w:rPr>
          <w:rFonts w:ascii="Bookman Old Style" w:hAnsi="Bookman Old Style"/>
          <w:sz w:val="22"/>
          <w:szCs w:val="22"/>
        </w:rPr>
        <w:t>440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OT</w:t>
      </w:r>
      <w:r>
        <w:rPr>
          <w:rFonts w:ascii="Bookman Old Style" w:hAnsi="Bookman Old Style"/>
          <w:sz w:val="22"/>
          <w:szCs w:val="22"/>
        </w:rPr>
        <w:t>.0</w:t>
      </w:r>
      <w:r w:rsidR="00F3138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F3138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F3138F">
        <w:rPr>
          <w:rFonts w:ascii="Bookman Old Style" w:hAnsi="Bookman Old Style"/>
          <w:sz w:val="22"/>
          <w:szCs w:val="22"/>
        </w:rPr>
        <w:t>1</w:t>
      </w:r>
      <w:r w:rsidR="00E4371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/202</w:t>
      </w:r>
      <w:r w:rsidR="0018549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8549D">
        <w:rPr>
          <w:rFonts w:ascii="Bookman Old Style" w:hAnsi="Bookman Old Style"/>
          <w:sz w:val="22"/>
          <w:szCs w:val="22"/>
        </w:rPr>
        <w:t>31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138F">
        <w:rPr>
          <w:rFonts w:ascii="Bookman Old Style" w:hAnsi="Bookman Old Style"/>
          <w:sz w:val="22"/>
          <w:szCs w:val="22"/>
        </w:rPr>
        <w:t>Desember</w:t>
      </w:r>
      <w:proofErr w:type="spellEnd"/>
      <w:r w:rsidR="00F3138F">
        <w:rPr>
          <w:rFonts w:ascii="Bookman Old Style" w:hAnsi="Bookman Old Style"/>
          <w:sz w:val="22"/>
          <w:szCs w:val="22"/>
        </w:rPr>
        <w:t xml:space="preserve"> 202</w:t>
      </w:r>
      <w:r w:rsidR="0018549D">
        <w:rPr>
          <w:rFonts w:ascii="Bookman Old Style" w:hAnsi="Bookman Old Style"/>
          <w:sz w:val="22"/>
          <w:szCs w:val="22"/>
        </w:rPr>
        <w:t>1</w:t>
      </w:r>
      <w:r w:rsid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138F" w:rsidRPr="00F3138F">
        <w:rPr>
          <w:rFonts w:ascii="Bookman Old Style" w:hAnsi="Bookman Old Style"/>
          <w:sz w:val="22"/>
          <w:szCs w:val="22"/>
        </w:rPr>
        <w:t>Penunjukan</w:t>
      </w:r>
      <w:proofErr w:type="spellEnd"/>
      <w:r w:rsidR="00F3138F" w:rsidRP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138F" w:rsidRPr="00F3138F">
        <w:rPr>
          <w:rFonts w:ascii="Bookman Old Style" w:hAnsi="Bookman Old Style"/>
          <w:sz w:val="22"/>
          <w:szCs w:val="22"/>
        </w:rPr>
        <w:t>Satgas</w:t>
      </w:r>
      <w:proofErr w:type="spellEnd"/>
      <w:r w:rsidR="00F3138F" w:rsidRPr="00F3138F"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 w:rsidR="00F3138F" w:rsidRPr="00F3138F">
        <w:rPr>
          <w:rFonts w:ascii="Bookman Old Style" w:hAnsi="Bookman Old Style"/>
          <w:sz w:val="22"/>
          <w:szCs w:val="22"/>
        </w:rPr>
        <w:t>Tahun</w:t>
      </w:r>
      <w:proofErr w:type="spellEnd"/>
      <w:r w:rsidR="00F3138F" w:rsidRPr="00F3138F">
        <w:rPr>
          <w:rFonts w:ascii="Bookman Old Style" w:hAnsi="Bookman Old Style"/>
          <w:sz w:val="22"/>
          <w:szCs w:val="22"/>
        </w:rPr>
        <w:t xml:space="preserve"> 202</w:t>
      </w:r>
      <w:r w:rsidR="0018549D">
        <w:rPr>
          <w:rFonts w:ascii="Bookman Old Style" w:hAnsi="Bookman Old Style"/>
          <w:sz w:val="22"/>
          <w:szCs w:val="22"/>
        </w:rPr>
        <w:t>1</w:t>
      </w:r>
      <w:r w:rsidR="00F3138F" w:rsidRPr="00F3138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Pengadilan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Agama Se-Sumatera Barat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315E38">
        <w:rPr>
          <w:rFonts w:ascii="Bookman Old Style" w:hAnsi="Bookman Old Style"/>
          <w:sz w:val="22"/>
          <w:szCs w:val="22"/>
        </w:rPr>
        <w:t>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</w:t>
      </w:r>
      <w:r w:rsidR="00386B6A">
        <w:rPr>
          <w:rFonts w:ascii="Bookman Old Style" w:hAnsi="Bookman Old Style"/>
          <w:sz w:val="22"/>
          <w:szCs w:val="22"/>
        </w:rPr>
        <w:t>n</w:t>
      </w:r>
      <w:r w:rsidR="00315E38">
        <w:rPr>
          <w:rFonts w:ascii="Bookman Old Style" w:hAnsi="Bookman Old Style"/>
          <w:sz w:val="22"/>
          <w:szCs w:val="22"/>
        </w:rPr>
        <w:t>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mengikuti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rapat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A4E">
        <w:rPr>
          <w:rFonts w:ascii="Bookman Old Style" w:hAnsi="Bookman Old Style"/>
          <w:sz w:val="22"/>
          <w:szCs w:val="22"/>
        </w:rPr>
        <w:t>Sosialisasi</w:t>
      </w:r>
      <w:proofErr w:type="spellEnd"/>
      <w:r w:rsidR="002E2A4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A4E">
        <w:rPr>
          <w:rFonts w:ascii="Bookman Old Style" w:hAnsi="Bookman Old Style"/>
          <w:sz w:val="22"/>
          <w:szCs w:val="22"/>
        </w:rPr>
        <w:t>Penyusunan</w:t>
      </w:r>
      <w:proofErr w:type="spellEnd"/>
      <w:r w:rsidR="002E2A4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A4E">
        <w:rPr>
          <w:rFonts w:ascii="Bookman Old Style" w:hAnsi="Bookman Old Style"/>
          <w:sz w:val="22"/>
          <w:szCs w:val="22"/>
        </w:rPr>
        <w:t>Laporan</w:t>
      </w:r>
      <w:proofErr w:type="spellEnd"/>
      <w:r w:rsidR="002E2A4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A4E">
        <w:rPr>
          <w:rFonts w:ascii="Bookman Old Style" w:hAnsi="Bookman Old Style"/>
          <w:sz w:val="22"/>
          <w:szCs w:val="22"/>
        </w:rPr>
        <w:t>Lembar</w:t>
      </w:r>
      <w:proofErr w:type="spellEnd"/>
      <w:r w:rsidR="002E2A4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2A4E">
        <w:rPr>
          <w:rFonts w:ascii="Bookman Old Style" w:hAnsi="Bookman Old Style"/>
          <w:sz w:val="22"/>
          <w:szCs w:val="22"/>
        </w:rPr>
        <w:t>Kerja</w:t>
      </w:r>
      <w:proofErr w:type="spellEnd"/>
      <w:r w:rsidR="002E2A4E">
        <w:rPr>
          <w:rFonts w:ascii="Bookman Old Style" w:hAnsi="Bookman Old Style"/>
          <w:sz w:val="22"/>
          <w:szCs w:val="22"/>
        </w:rPr>
        <w:t xml:space="preserve"> </w:t>
      </w:r>
      <w:r w:rsidR="00B9072F">
        <w:rPr>
          <w:rFonts w:ascii="Bookman Old Style" w:hAnsi="Bookman Old Style"/>
          <w:sz w:val="22"/>
          <w:szCs w:val="22"/>
        </w:rPr>
        <w:t xml:space="preserve">(LLK) </w:t>
      </w:r>
      <w:proofErr w:type="spellStart"/>
      <w:r w:rsidR="00B9072F">
        <w:rPr>
          <w:rFonts w:ascii="Bookman Old Style" w:hAnsi="Bookman Old Style"/>
          <w:sz w:val="22"/>
          <w:szCs w:val="22"/>
        </w:rPr>
        <w:t>Evaluasi</w:t>
      </w:r>
      <w:proofErr w:type="spellEnd"/>
      <w:r w:rsidR="00B907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072F">
        <w:rPr>
          <w:rFonts w:ascii="Bookman Old Style" w:hAnsi="Bookman Old Style"/>
          <w:sz w:val="22"/>
          <w:szCs w:val="22"/>
        </w:rPr>
        <w:t>Akuntabilitas</w:t>
      </w:r>
      <w:proofErr w:type="spellEnd"/>
      <w:r w:rsidR="00B907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072F">
        <w:rPr>
          <w:rFonts w:ascii="Bookman Old Style" w:hAnsi="Bookman Old Style"/>
          <w:sz w:val="22"/>
          <w:szCs w:val="22"/>
        </w:rPr>
        <w:t>Kinerja</w:t>
      </w:r>
      <w:proofErr w:type="spellEnd"/>
      <w:r w:rsidR="00B907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072F">
        <w:rPr>
          <w:rFonts w:ascii="Bookman Old Style" w:hAnsi="Bookman Old Style"/>
          <w:sz w:val="22"/>
          <w:szCs w:val="22"/>
        </w:rPr>
        <w:t>Instansi</w:t>
      </w:r>
      <w:proofErr w:type="spellEnd"/>
      <w:r w:rsidR="00B9072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072F">
        <w:rPr>
          <w:rFonts w:ascii="Bookman Old Style" w:hAnsi="Bookman Old Style"/>
          <w:sz w:val="22"/>
          <w:szCs w:val="22"/>
        </w:rPr>
        <w:t>Pemerintah</w:t>
      </w:r>
      <w:proofErr w:type="spellEnd"/>
      <w:r w:rsidR="00B9072F"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4945AAA4" w:rsidR="00790817" w:rsidRPr="004306EF" w:rsidRDefault="00790817" w:rsidP="002E2A4E">
      <w:pPr>
        <w:tabs>
          <w:tab w:val="left" w:pos="2977"/>
          <w:tab w:val="left" w:pos="3261"/>
        </w:tabs>
        <w:spacing w:line="336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18549D">
        <w:rPr>
          <w:rFonts w:ascii="Bookman Old Style" w:hAnsi="Bookman Old Style"/>
          <w:sz w:val="22"/>
          <w:szCs w:val="22"/>
        </w:rPr>
        <w:t>Rabu</w:t>
      </w:r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18549D">
        <w:rPr>
          <w:rFonts w:ascii="Bookman Old Style" w:hAnsi="Bookman Old Style"/>
          <w:sz w:val="22"/>
          <w:szCs w:val="22"/>
        </w:rPr>
        <w:t>27</w:t>
      </w:r>
      <w:r w:rsidR="00C70A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549D">
        <w:rPr>
          <w:rFonts w:ascii="Bookman Old Style" w:hAnsi="Bookman Old Style"/>
          <w:sz w:val="22"/>
          <w:szCs w:val="22"/>
        </w:rPr>
        <w:t>Juli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4306EF">
        <w:rPr>
          <w:rFonts w:ascii="Bookman Old Style" w:hAnsi="Bookman Old Style"/>
          <w:sz w:val="22"/>
          <w:szCs w:val="22"/>
        </w:rPr>
        <w:t>202</w:t>
      </w:r>
      <w:r w:rsidR="0018549D">
        <w:rPr>
          <w:rFonts w:ascii="Bookman Old Style" w:hAnsi="Bookman Old Style"/>
          <w:sz w:val="22"/>
          <w:szCs w:val="22"/>
        </w:rPr>
        <w:t>2</w:t>
      </w:r>
    </w:p>
    <w:p w14:paraId="5D3CBD1F" w14:textId="1C124E0C" w:rsidR="00790817" w:rsidRPr="004306EF" w:rsidRDefault="00790817" w:rsidP="002E2A4E">
      <w:pPr>
        <w:tabs>
          <w:tab w:val="left" w:pos="2977"/>
          <w:tab w:val="left" w:pos="3261"/>
        </w:tabs>
        <w:spacing w:line="336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F3138F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0733E5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733E5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</w:p>
    <w:p w14:paraId="7E30295F" w14:textId="74D4D2A4" w:rsidR="00790817" w:rsidRDefault="00790817" w:rsidP="002E2A4E">
      <w:pPr>
        <w:tabs>
          <w:tab w:val="left" w:pos="2977"/>
          <w:tab w:val="left" w:pos="3261"/>
        </w:tabs>
        <w:spacing w:line="336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2E2A4E">
        <w:rPr>
          <w:rFonts w:ascii="Bookman Old Style" w:hAnsi="Bookman Old Style"/>
          <w:i/>
          <w:sz w:val="22"/>
          <w:szCs w:val="22"/>
        </w:rPr>
        <w:t>Command Centre</w:t>
      </w:r>
      <w:r w:rsidR="00073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672C3BB" w14:textId="1FCD14F5" w:rsidR="001B45FC" w:rsidRDefault="001B45FC" w:rsidP="002E2A4E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0E4ED56" w14:textId="77777777" w:rsidR="002E2A4E" w:rsidRDefault="002E2A4E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1B2E0E3D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62C372DC" w:rsidR="001B45FC" w:rsidRPr="002E2A4E" w:rsidRDefault="00F3138F" w:rsidP="00315E38">
      <w:pPr>
        <w:ind w:left="5954"/>
        <w:rPr>
          <w:rFonts w:ascii="Bookman Old Style" w:hAnsi="Bookman Old Style"/>
          <w:sz w:val="22"/>
          <w:szCs w:val="22"/>
        </w:rPr>
      </w:pPr>
      <w:proofErr w:type="spellStart"/>
      <w:r w:rsidRPr="002E2A4E">
        <w:rPr>
          <w:rFonts w:ascii="Bookman Old Style" w:hAnsi="Bookman Old Style"/>
          <w:sz w:val="22"/>
          <w:szCs w:val="22"/>
        </w:rPr>
        <w:t>Ketua</w:t>
      </w:r>
      <w:proofErr w:type="spellEnd"/>
      <w:r w:rsidRPr="002E2A4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2A4E">
        <w:rPr>
          <w:rFonts w:ascii="Bookman Old Style" w:hAnsi="Bookman Old Style"/>
          <w:sz w:val="22"/>
          <w:szCs w:val="22"/>
        </w:rPr>
        <w:t>Satgas</w:t>
      </w:r>
      <w:proofErr w:type="spellEnd"/>
      <w:r w:rsidR="001B45FC" w:rsidRPr="002E2A4E">
        <w:rPr>
          <w:rFonts w:ascii="Bookman Old Style" w:hAnsi="Bookman Old Style"/>
          <w:sz w:val="22"/>
          <w:szCs w:val="22"/>
        </w:rPr>
        <w:t>,</w:t>
      </w:r>
    </w:p>
    <w:p w14:paraId="0355591A" w14:textId="2FAFBC9A" w:rsidR="001B45FC" w:rsidRPr="002E2A4E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7C47FCFA" w14:textId="119B08A8" w:rsidR="001B45FC" w:rsidRPr="002E2A4E" w:rsidRDefault="00533D0C" w:rsidP="00315E38">
      <w:pPr>
        <w:ind w:left="5954"/>
        <w:rPr>
          <w:rFonts w:ascii="Bookman Old Style" w:hAnsi="Bookman Old Style"/>
          <w:sz w:val="22"/>
          <w:szCs w:val="22"/>
        </w:rPr>
      </w:pPr>
      <w:r w:rsidRPr="002E2A4E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6A4F5AC0" w:rsidR="001B45FC" w:rsidRPr="002E2A4E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01596A52" w14:textId="77777777" w:rsidR="002E2A4E" w:rsidRPr="002E2A4E" w:rsidRDefault="002E2A4E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3952D233" w14:textId="776487D4" w:rsidR="001B45FC" w:rsidRPr="002E2A4E" w:rsidRDefault="001B45FC" w:rsidP="00315E38">
      <w:pPr>
        <w:ind w:left="5954"/>
        <w:rPr>
          <w:rFonts w:ascii="Bookman Old Style" w:hAnsi="Bookman Old Style"/>
          <w:sz w:val="22"/>
          <w:szCs w:val="22"/>
        </w:rPr>
      </w:pPr>
    </w:p>
    <w:p w14:paraId="5ED5CC6A" w14:textId="41991A5F" w:rsidR="0052745B" w:rsidRDefault="002E2A4E" w:rsidP="002E2A4E">
      <w:pPr>
        <w:ind w:left="5234" w:firstLine="720"/>
        <w:rPr>
          <w:rFonts w:ascii="Bookman Old Style" w:hAnsi="Bookman Old Style"/>
          <w:b/>
          <w:sz w:val="22"/>
          <w:szCs w:val="22"/>
        </w:rPr>
      </w:pPr>
      <w:r w:rsidRPr="002E2A4E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2E2A4E">
        <w:rPr>
          <w:rFonts w:ascii="Bookman Old Style" w:hAnsi="Bookman Old Style"/>
          <w:sz w:val="22"/>
          <w:szCs w:val="22"/>
        </w:rPr>
        <w:t>Khalik</w:t>
      </w:r>
      <w:proofErr w:type="spellEnd"/>
      <w:r w:rsidRPr="002E2A4E">
        <w:rPr>
          <w:rFonts w:ascii="Bookman Old Style" w:hAnsi="Bookman Old Style"/>
          <w:sz w:val="22"/>
          <w:szCs w:val="22"/>
        </w:rPr>
        <w:t>, S.H, M.H.</w:t>
      </w:r>
      <w:r w:rsidR="0052745B">
        <w:rPr>
          <w:rFonts w:ascii="Bookman Old Style" w:hAnsi="Bookman Old Style"/>
          <w:b/>
          <w:sz w:val="22"/>
          <w:szCs w:val="22"/>
        </w:rPr>
        <w:br w:type="page"/>
      </w:r>
    </w:p>
    <w:p w14:paraId="3BF0CA8D" w14:textId="77777777" w:rsidR="0052745B" w:rsidRDefault="0052745B" w:rsidP="0052745B">
      <w:pPr>
        <w:rPr>
          <w:rFonts w:ascii="Bookman Old Style" w:hAnsi="Bookman Old Style"/>
          <w:b/>
          <w:sz w:val="22"/>
          <w:szCs w:val="22"/>
        </w:rPr>
      </w:pPr>
    </w:p>
    <w:p w14:paraId="0D07FE6B" w14:textId="77777777" w:rsidR="0052745B" w:rsidRDefault="0052745B" w:rsidP="0052745B">
      <w:pPr>
        <w:rPr>
          <w:rFonts w:ascii="Bookman Old Style" w:hAnsi="Bookman Old Style"/>
          <w:b/>
          <w:sz w:val="22"/>
          <w:szCs w:val="22"/>
        </w:rPr>
      </w:pPr>
    </w:p>
    <w:p w14:paraId="3C7DE264" w14:textId="71290763" w:rsidR="0052745B" w:rsidRDefault="0052745B" w:rsidP="0052745B">
      <w:pPr>
        <w:rPr>
          <w:rFonts w:ascii="Bookman Old Style" w:hAnsi="Bookman Old Style"/>
          <w:sz w:val="22"/>
          <w:szCs w:val="22"/>
        </w:rPr>
      </w:pPr>
      <w:r w:rsidRPr="0052745B">
        <w:rPr>
          <w:rFonts w:ascii="Bookman Old Style" w:hAnsi="Bookman Old Style"/>
          <w:sz w:val="22"/>
          <w:szCs w:val="22"/>
        </w:rPr>
        <w:t xml:space="preserve">Lampiran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4E0D625E" w14:textId="15DBDCB1" w:rsidR="0052745B" w:rsidRDefault="0052745B" w:rsidP="0052745B">
      <w:pPr>
        <w:tabs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bookmarkStart w:id="0" w:name="_GoBack"/>
      <w:bookmarkEnd w:id="0"/>
      <w:r w:rsidRPr="006B4B37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OT.01.2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III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</w:p>
    <w:p w14:paraId="02CD8788" w14:textId="608964AD" w:rsidR="0052745B" w:rsidRDefault="0052745B" w:rsidP="0052745B">
      <w:pPr>
        <w:tabs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D13CB">
        <w:rPr>
          <w:rFonts w:ascii="Bookman Old Style" w:hAnsi="Bookman Old Style"/>
          <w:sz w:val="22"/>
          <w:szCs w:val="22"/>
        </w:rPr>
        <w:t>26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13CB"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4D13CB">
        <w:rPr>
          <w:rFonts w:ascii="Bookman Old Style" w:hAnsi="Bookman Old Style"/>
          <w:sz w:val="22"/>
          <w:szCs w:val="22"/>
        </w:rPr>
        <w:t>2</w:t>
      </w:r>
    </w:p>
    <w:p w14:paraId="0D787702" w14:textId="617A4B93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2BB21F4E" w14:textId="6B67CDD9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9072F" w14:paraId="18076CC7" w14:textId="77777777" w:rsidTr="00B9072F">
        <w:tc>
          <w:tcPr>
            <w:tcW w:w="5244" w:type="dxa"/>
          </w:tcPr>
          <w:p w14:paraId="0987D147" w14:textId="77777777" w:rsidR="00B9072F" w:rsidRPr="004D13CB" w:rsidRDefault="00B9072F" w:rsidP="004D13C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A743AFA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Ismail, 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S.H.I,.</w:t>
            </w:r>
            <w:proofErr w:type="gram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M.A.</w:t>
            </w:r>
          </w:p>
        </w:tc>
      </w:tr>
      <w:tr w:rsidR="00B9072F" w14:paraId="37B09FCE" w14:textId="77777777" w:rsidTr="00B9072F">
        <w:tc>
          <w:tcPr>
            <w:tcW w:w="5244" w:type="dxa"/>
            <w:hideMark/>
          </w:tcPr>
          <w:p w14:paraId="6FE4CD9B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Nora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Oktavia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377F6C7C" w14:textId="77777777" w:rsidTr="00B9072F">
        <w:tc>
          <w:tcPr>
            <w:tcW w:w="5244" w:type="dxa"/>
            <w:hideMark/>
          </w:tcPr>
          <w:p w14:paraId="0DEF7C47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Mursyidah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S.A.P.</w:t>
            </w:r>
          </w:p>
        </w:tc>
      </w:tr>
      <w:tr w:rsidR="00B9072F" w14:paraId="5A734F9A" w14:textId="77777777" w:rsidTr="00B9072F">
        <w:tc>
          <w:tcPr>
            <w:tcW w:w="5244" w:type="dxa"/>
            <w:hideMark/>
          </w:tcPr>
          <w:p w14:paraId="2E71AFD5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62AC976A" w14:textId="77777777" w:rsidTr="00B9072F">
        <w:tc>
          <w:tcPr>
            <w:tcW w:w="5244" w:type="dxa"/>
            <w:hideMark/>
          </w:tcPr>
          <w:p w14:paraId="14C19CE4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Alifah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49BD1CFB" w14:textId="77777777" w:rsidTr="00B9072F">
        <w:tc>
          <w:tcPr>
            <w:tcW w:w="5244" w:type="dxa"/>
            <w:hideMark/>
          </w:tcPr>
          <w:p w14:paraId="1239AD61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Nurmiswati</w:t>
            </w:r>
            <w:proofErr w:type="spellEnd"/>
          </w:p>
        </w:tc>
      </w:tr>
      <w:tr w:rsidR="00B9072F" w14:paraId="6389D3F3" w14:textId="77777777" w:rsidTr="00B9072F">
        <w:tc>
          <w:tcPr>
            <w:tcW w:w="5244" w:type="dxa"/>
            <w:hideMark/>
          </w:tcPr>
          <w:p w14:paraId="770DB29B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Fadliamin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S.S.I.</w:t>
            </w:r>
          </w:p>
        </w:tc>
      </w:tr>
      <w:tr w:rsidR="00B9072F" w14:paraId="24C704A3" w14:textId="77777777" w:rsidTr="00B9072F">
        <w:tc>
          <w:tcPr>
            <w:tcW w:w="5244" w:type="dxa"/>
            <w:hideMark/>
          </w:tcPr>
          <w:p w14:paraId="399503FE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H.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Masdi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, S.H.</w:t>
            </w:r>
          </w:p>
        </w:tc>
      </w:tr>
      <w:tr w:rsidR="00B9072F" w14:paraId="46774681" w14:textId="77777777" w:rsidTr="00B9072F">
        <w:tc>
          <w:tcPr>
            <w:tcW w:w="5244" w:type="dxa"/>
            <w:hideMark/>
          </w:tcPr>
          <w:p w14:paraId="0209A122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Elsa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Rusdiana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S.E.</w:t>
            </w:r>
          </w:p>
        </w:tc>
      </w:tr>
      <w:tr w:rsidR="00B9072F" w14:paraId="59E683B8" w14:textId="77777777" w:rsidTr="00B9072F">
        <w:tc>
          <w:tcPr>
            <w:tcW w:w="5244" w:type="dxa"/>
            <w:hideMark/>
          </w:tcPr>
          <w:p w14:paraId="68D8A2B2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Winda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Harza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7B7AF7C4" w14:textId="77777777" w:rsidTr="00B9072F">
        <w:tc>
          <w:tcPr>
            <w:tcW w:w="5244" w:type="dxa"/>
            <w:hideMark/>
          </w:tcPr>
          <w:p w14:paraId="7B5809C0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Elvi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Yunita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S.H.,M.H.</w:t>
            </w:r>
            <w:proofErr w:type="gramEnd"/>
          </w:p>
        </w:tc>
      </w:tr>
      <w:tr w:rsidR="00B9072F" w14:paraId="4A2B4663" w14:textId="77777777" w:rsidTr="00B9072F">
        <w:tc>
          <w:tcPr>
            <w:tcW w:w="5244" w:type="dxa"/>
            <w:hideMark/>
          </w:tcPr>
          <w:p w14:paraId="3780257F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Nurasyiah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7A6BC787" w14:textId="77777777" w:rsidTr="00B9072F">
        <w:tc>
          <w:tcPr>
            <w:tcW w:w="5244" w:type="dxa"/>
            <w:hideMark/>
          </w:tcPr>
          <w:p w14:paraId="79382837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S.Kom</w:t>
            </w:r>
            <w:proofErr w:type="spellEnd"/>
            <w:proofErr w:type="gramEnd"/>
          </w:p>
        </w:tc>
      </w:tr>
      <w:tr w:rsidR="00B9072F" w14:paraId="0ECB2CC2" w14:textId="77777777" w:rsidTr="00B9072F">
        <w:tc>
          <w:tcPr>
            <w:tcW w:w="5244" w:type="dxa"/>
            <w:hideMark/>
          </w:tcPr>
          <w:p w14:paraId="13D2887F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Listya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Rahma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A.Md</w:t>
            </w:r>
            <w:proofErr w:type="spellEnd"/>
            <w:proofErr w:type="gramEnd"/>
          </w:p>
        </w:tc>
      </w:tr>
      <w:tr w:rsidR="00B9072F" w14:paraId="1D4FE2CF" w14:textId="77777777" w:rsidTr="00B9072F">
        <w:tc>
          <w:tcPr>
            <w:tcW w:w="5244" w:type="dxa"/>
            <w:hideMark/>
          </w:tcPr>
          <w:p w14:paraId="2380BFEE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Damris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12472FE5" w14:textId="77777777" w:rsidTr="00B9072F">
        <w:tc>
          <w:tcPr>
            <w:tcW w:w="5244" w:type="dxa"/>
            <w:hideMark/>
          </w:tcPr>
          <w:p w14:paraId="1CBCCE68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Rifka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Hidayat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B9072F" w14:paraId="6F0DA56B" w14:textId="77777777" w:rsidTr="00B9072F">
        <w:tc>
          <w:tcPr>
            <w:tcW w:w="5244" w:type="dxa"/>
            <w:hideMark/>
          </w:tcPr>
          <w:p w14:paraId="50051BF0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Fitrya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Rafani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</w:p>
        </w:tc>
      </w:tr>
      <w:tr w:rsidR="00B9072F" w14:paraId="22B325A6" w14:textId="77777777" w:rsidTr="00B9072F">
        <w:tc>
          <w:tcPr>
            <w:tcW w:w="5244" w:type="dxa"/>
            <w:hideMark/>
          </w:tcPr>
          <w:p w14:paraId="798FF4E6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Yova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Nelindy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B9072F" w14:paraId="2C030BA2" w14:textId="77777777" w:rsidTr="00B9072F">
        <w:tc>
          <w:tcPr>
            <w:tcW w:w="5244" w:type="dxa"/>
            <w:hideMark/>
          </w:tcPr>
          <w:p w14:paraId="4DB82227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Sufia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S.E.,S.H.</w:t>
            </w:r>
            <w:proofErr w:type="gram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,M.M.</w:t>
            </w:r>
          </w:p>
        </w:tc>
      </w:tr>
      <w:tr w:rsidR="00B9072F" w14:paraId="7C3462FD" w14:textId="77777777" w:rsidTr="00B9072F">
        <w:tc>
          <w:tcPr>
            <w:tcW w:w="5244" w:type="dxa"/>
            <w:hideMark/>
          </w:tcPr>
          <w:p w14:paraId="0BE21B0C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Aidil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Akbar, S.E.</w:t>
            </w:r>
          </w:p>
        </w:tc>
      </w:tr>
      <w:tr w:rsidR="00B9072F" w14:paraId="58C1B58F" w14:textId="77777777" w:rsidTr="00B9072F">
        <w:tc>
          <w:tcPr>
            <w:tcW w:w="5244" w:type="dxa"/>
            <w:hideMark/>
          </w:tcPr>
          <w:p w14:paraId="00C676A1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Daryamurni</w:t>
            </w:r>
            <w:proofErr w:type="spellEnd"/>
          </w:p>
        </w:tc>
      </w:tr>
      <w:tr w:rsidR="00B9072F" w14:paraId="4DC98906" w14:textId="77777777" w:rsidTr="00B9072F">
        <w:tc>
          <w:tcPr>
            <w:tcW w:w="5244" w:type="dxa"/>
            <w:hideMark/>
          </w:tcPr>
          <w:p w14:paraId="1A5F1C33" w14:textId="77777777" w:rsidR="00B9072F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Sukma</w:t>
            </w:r>
            <w:proofErr w:type="spellEnd"/>
          </w:p>
        </w:tc>
      </w:tr>
    </w:tbl>
    <w:p w14:paraId="38E65B46" w14:textId="4CE95F8B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3003389B" w14:textId="069F5560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299AE6CB" w14:textId="77777777" w:rsidR="0052745B" w:rsidRPr="0052745B" w:rsidRDefault="0052745B" w:rsidP="0052745B">
      <w:pPr>
        <w:rPr>
          <w:rFonts w:ascii="Bookman Old Style" w:hAnsi="Bookman Old Style"/>
          <w:sz w:val="22"/>
          <w:szCs w:val="22"/>
        </w:rPr>
      </w:pPr>
    </w:p>
    <w:sectPr w:rsidR="0052745B" w:rsidRPr="0052745B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3BDB" w14:textId="77777777" w:rsidR="00C40A87" w:rsidRDefault="00C40A87">
      <w:r>
        <w:separator/>
      </w:r>
    </w:p>
  </w:endnote>
  <w:endnote w:type="continuationSeparator" w:id="0">
    <w:p w14:paraId="52462613" w14:textId="77777777" w:rsidR="00C40A87" w:rsidRDefault="00C4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7719" w14:textId="77777777" w:rsidR="00C40A87" w:rsidRDefault="00C40A87">
      <w:r>
        <w:separator/>
      </w:r>
    </w:p>
  </w:footnote>
  <w:footnote w:type="continuationSeparator" w:id="0">
    <w:p w14:paraId="05B155C8" w14:textId="77777777" w:rsidR="00C40A87" w:rsidRDefault="00C4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6430"/>
    <w:multiLevelType w:val="hybridMultilevel"/>
    <w:tmpl w:val="ACDAD7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549D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A87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BED-FFE7-40E4-8DF2-464395EE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2021-03-10T02:04:00Z</cp:lastPrinted>
  <dcterms:created xsi:type="dcterms:W3CDTF">2022-07-26T04:22:00Z</dcterms:created>
  <dcterms:modified xsi:type="dcterms:W3CDTF">2022-07-26T04:22:00Z</dcterms:modified>
</cp:coreProperties>
</file>