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5702" w14:textId="77777777" w:rsidR="005B59C1" w:rsidRDefault="005B59C1" w:rsidP="005B59C1">
      <w:pPr>
        <w:spacing w:after="0" w:line="240" w:lineRule="auto"/>
        <w:jc w:val="center"/>
        <w:rPr>
          <w:rFonts w:ascii="Bookman Old Style" w:hAnsi="Bookman Old Style"/>
          <w:b/>
          <w:bCs/>
          <w:sz w:val="24"/>
          <w:szCs w:val="24"/>
        </w:rPr>
      </w:pPr>
      <w:r>
        <w:rPr>
          <w:rFonts w:ascii="Bookman Old Style" w:hAnsi="Bookman Old Style"/>
          <w:b/>
          <w:bCs/>
          <w:sz w:val="24"/>
          <w:szCs w:val="24"/>
        </w:rPr>
        <w:t xml:space="preserve">SURAT KETERANGAN </w:t>
      </w:r>
    </w:p>
    <w:p w14:paraId="09EB8FE4" w14:textId="77777777" w:rsidR="005B59C1" w:rsidRDefault="005B59C1" w:rsidP="005B59C1">
      <w:pPr>
        <w:spacing w:after="0" w:line="240" w:lineRule="auto"/>
        <w:jc w:val="center"/>
        <w:rPr>
          <w:rFonts w:ascii="Bookman Old Style" w:hAnsi="Bookman Old Style"/>
          <w:b/>
          <w:bCs/>
          <w:sz w:val="24"/>
          <w:szCs w:val="24"/>
        </w:rPr>
      </w:pPr>
      <w:r>
        <w:rPr>
          <w:rFonts w:ascii="Bookman Old Style" w:hAnsi="Bookman Old Style"/>
          <w:b/>
          <w:bCs/>
          <w:sz w:val="24"/>
          <w:szCs w:val="24"/>
        </w:rPr>
        <w:t>PERSETUJUAN ATASAN/PIMPINAN</w:t>
      </w:r>
    </w:p>
    <w:p w14:paraId="2CFBDF18" w14:textId="77777777" w:rsidR="005B59C1" w:rsidRDefault="005B59C1" w:rsidP="005B59C1">
      <w:pPr>
        <w:spacing w:after="0" w:line="240" w:lineRule="auto"/>
        <w:jc w:val="center"/>
        <w:rPr>
          <w:rFonts w:ascii="Bookman Old Style" w:hAnsi="Bookman Old Style"/>
          <w:sz w:val="24"/>
          <w:szCs w:val="24"/>
        </w:rPr>
      </w:pPr>
      <w:r>
        <w:rPr>
          <w:rFonts w:ascii="Bookman Old Style" w:hAnsi="Bookman Old Style"/>
          <w:sz w:val="24"/>
          <w:szCs w:val="24"/>
        </w:rPr>
        <w:t>Nomor: W3-A/       /KP.01.2/VII/2022</w:t>
      </w:r>
    </w:p>
    <w:p w14:paraId="55AA6E34" w14:textId="77777777" w:rsidR="005B59C1" w:rsidRDefault="005B59C1" w:rsidP="005B59C1">
      <w:pPr>
        <w:spacing w:after="0" w:line="240" w:lineRule="auto"/>
        <w:jc w:val="both"/>
        <w:rPr>
          <w:rFonts w:ascii="Bookman Old Style" w:hAnsi="Bookman Old Style"/>
          <w:sz w:val="24"/>
          <w:szCs w:val="24"/>
        </w:rPr>
      </w:pPr>
    </w:p>
    <w:p w14:paraId="0652B153" w14:textId="77777777" w:rsidR="005B59C1" w:rsidRDefault="005B59C1" w:rsidP="005B59C1">
      <w:pPr>
        <w:spacing w:after="0" w:line="360" w:lineRule="auto"/>
        <w:jc w:val="both"/>
        <w:rPr>
          <w:rFonts w:ascii="Bookman Old Style" w:hAnsi="Bookman Old Style"/>
          <w:sz w:val="24"/>
          <w:szCs w:val="24"/>
        </w:rPr>
      </w:pPr>
    </w:p>
    <w:p w14:paraId="2D6972A7" w14:textId="77777777" w:rsidR="005B59C1" w:rsidRDefault="005B59C1" w:rsidP="005B59C1">
      <w:pPr>
        <w:spacing w:after="0" w:line="360" w:lineRule="auto"/>
        <w:jc w:val="both"/>
        <w:rPr>
          <w:rFonts w:ascii="Bookman Old Style" w:hAnsi="Bookman Old Style"/>
          <w:sz w:val="24"/>
          <w:szCs w:val="24"/>
        </w:rPr>
      </w:pPr>
      <w:r>
        <w:rPr>
          <w:rFonts w:ascii="Bookman Old Style" w:hAnsi="Bookman Old Style"/>
          <w:sz w:val="24"/>
          <w:szCs w:val="24"/>
        </w:rPr>
        <w:t>Yang bertanda tangan di bawah ini:</w:t>
      </w:r>
    </w:p>
    <w:p w14:paraId="41603EAB" w14:textId="77777777" w:rsidR="005B59C1" w:rsidRDefault="005B59C1" w:rsidP="005B59C1">
      <w:pPr>
        <w:spacing w:after="0" w:line="360" w:lineRule="auto"/>
        <w:ind w:firstLine="720"/>
        <w:jc w:val="both"/>
        <w:rPr>
          <w:rFonts w:ascii="Bookman Old Style" w:hAnsi="Bookman Old Style"/>
          <w:sz w:val="24"/>
          <w:szCs w:val="24"/>
        </w:rPr>
      </w:pPr>
      <w:r>
        <w:rPr>
          <w:rFonts w:ascii="Bookman Old Style" w:hAnsi="Bookman Old Style"/>
          <w:sz w:val="24"/>
          <w:szCs w:val="24"/>
        </w:rPr>
        <w:t>Nama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Drs. H. Zein Ahsan, M.H</w:t>
      </w:r>
    </w:p>
    <w:p w14:paraId="24510355" w14:textId="77777777" w:rsidR="005B59C1" w:rsidRDefault="005B59C1" w:rsidP="005B59C1">
      <w:pPr>
        <w:spacing w:after="0" w:line="360" w:lineRule="auto"/>
        <w:ind w:firstLine="720"/>
        <w:jc w:val="both"/>
        <w:rPr>
          <w:rFonts w:ascii="Bookman Old Style" w:hAnsi="Bookman Old Style"/>
          <w:sz w:val="24"/>
          <w:szCs w:val="24"/>
        </w:rPr>
      </w:pPr>
      <w:r>
        <w:rPr>
          <w:rFonts w:ascii="Bookman Old Style" w:hAnsi="Bookman Old Style"/>
          <w:sz w:val="24"/>
          <w:szCs w:val="24"/>
        </w:rPr>
        <w:t>NIP</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195508261982031004</w:t>
      </w:r>
    </w:p>
    <w:p w14:paraId="52F9AC38" w14:textId="77777777" w:rsidR="005B59C1" w:rsidRDefault="005B59C1" w:rsidP="005B59C1">
      <w:pPr>
        <w:spacing w:after="0" w:line="360" w:lineRule="auto"/>
        <w:ind w:firstLine="720"/>
        <w:jc w:val="both"/>
        <w:rPr>
          <w:rFonts w:ascii="Bookman Old Style" w:hAnsi="Bookman Old Style"/>
          <w:sz w:val="24"/>
          <w:szCs w:val="24"/>
        </w:rPr>
      </w:pPr>
      <w:r>
        <w:rPr>
          <w:rFonts w:ascii="Bookman Old Style" w:hAnsi="Bookman Old Style"/>
          <w:sz w:val="24"/>
          <w:szCs w:val="24"/>
        </w:rPr>
        <w:t>Pangkat/Gol. Ruang</w:t>
      </w:r>
      <w:r>
        <w:rPr>
          <w:rFonts w:ascii="Bookman Old Style" w:hAnsi="Bookman Old Style"/>
          <w:sz w:val="24"/>
          <w:szCs w:val="24"/>
        </w:rPr>
        <w:tab/>
        <w:t>: Pembina Utama (IV/e)</w:t>
      </w:r>
    </w:p>
    <w:p w14:paraId="4F50C01A" w14:textId="77777777" w:rsidR="005B59C1" w:rsidRDefault="005B59C1" w:rsidP="005B59C1">
      <w:pPr>
        <w:spacing w:after="0" w:line="360" w:lineRule="auto"/>
        <w:ind w:firstLine="720"/>
        <w:jc w:val="both"/>
        <w:rPr>
          <w:rFonts w:ascii="Bookman Old Style" w:hAnsi="Bookman Old Style"/>
          <w:sz w:val="24"/>
          <w:szCs w:val="24"/>
        </w:rPr>
      </w:pPr>
      <w:r>
        <w:rPr>
          <w:rFonts w:ascii="Bookman Old Style" w:hAnsi="Bookman Old Style"/>
          <w:sz w:val="24"/>
          <w:szCs w:val="24"/>
        </w:rPr>
        <w:t>Jabatan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Ketua Pengadilan Tinggi Agama Padang</w:t>
      </w:r>
    </w:p>
    <w:p w14:paraId="67E68487" w14:textId="77777777" w:rsidR="005B59C1" w:rsidRDefault="005B59C1" w:rsidP="005B59C1">
      <w:pPr>
        <w:spacing w:after="0" w:line="360" w:lineRule="auto"/>
        <w:ind w:firstLine="720"/>
        <w:jc w:val="both"/>
        <w:rPr>
          <w:rFonts w:ascii="Bookman Old Style" w:hAnsi="Bookman Old Style"/>
          <w:sz w:val="24"/>
          <w:szCs w:val="24"/>
        </w:rPr>
      </w:pPr>
    </w:p>
    <w:p w14:paraId="11771C24" w14:textId="77777777" w:rsidR="005B59C1" w:rsidRDefault="005B59C1" w:rsidP="005B59C1">
      <w:pPr>
        <w:spacing w:after="0" w:line="360" w:lineRule="auto"/>
        <w:jc w:val="both"/>
        <w:rPr>
          <w:rFonts w:ascii="Bookman Old Style" w:hAnsi="Bookman Old Style"/>
          <w:sz w:val="24"/>
          <w:szCs w:val="24"/>
        </w:rPr>
      </w:pPr>
      <w:r>
        <w:rPr>
          <w:rFonts w:ascii="Bookman Old Style" w:hAnsi="Bookman Old Style"/>
          <w:sz w:val="24"/>
          <w:szCs w:val="24"/>
        </w:rPr>
        <w:t>Dengan ini menyatakan bahwa Pegawai Negeri Sipil:</w:t>
      </w:r>
    </w:p>
    <w:p w14:paraId="217F568A" w14:textId="77777777" w:rsidR="005B59C1" w:rsidRDefault="005B59C1" w:rsidP="005B59C1">
      <w:pPr>
        <w:spacing w:after="0" w:line="360" w:lineRule="auto"/>
        <w:ind w:firstLine="720"/>
        <w:jc w:val="both"/>
        <w:rPr>
          <w:rFonts w:ascii="Bookman Old Style" w:hAnsi="Bookman Old Style"/>
          <w:sz w:val="24"/>
          <w:szCs w:val="24"/>
        </w:rPr>
      </w:pPr>
      <w:r>
        <w:rPr>
          <w:rFonts w:ascii="Bookman Old Style" w:hAnsi="Bookman Old Style"/>
          <w:sz w:val="24"/>
          <w:szCs w:val="24"/>
        </w:rPr>
        <w:t>Nama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Ismail, S. HI., MA</w:t>
      </w:r>
    </w:p>
    <w:p w14:paraId="2D27AE39" w14:textId="77777777" w:rsidR="005B59C1" w:rsidRDefault="005B59C1" w:rsidP="005B59C1">
      <w:pPr>
        <w:spacing w:after="0" w:line="360" w:lineRule="auto"/>
        <w:ind w:firstLine="720"/>
        <w:jc w:val="both"/>
        <w:rPr>
          <w:rFonts w:ascii="Bookman Old Style" w:hAnsi="Bookman Old Style"/>
          <w:sz w:val="24"/>
          <w:szCs w:val="24"/>
        </w:rPr>
      </w:pPr>
      <w:r>
        <w:rPr>
          <w:rFonts w:ascii="Bookman Old Style" w:hAnsi="Bookman Old Style"/>
          <w:sz w:val="24"/>
          <w:szCs w:val="24"/>
        </w:rPr>
        <w:t>NIP</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197908202003121004</w:t>
      </w:r>
    </w:p>
    <w:p w14:paraId="66537C20" w14:textId="77777777" w:rsidR="005B59C1" w:rsidRDefault="005B59C1" w:rsidP="005B59C1">
      <w:pPr>
        <w:spacing w:after="0" w:line="360" w:lineRule="auto"/>
        <w:ind w:firstLine="720"/>
        <w:jc w:val="both"/>
        <w:rPr>
          <w:rFonts w:ascii="Bookman Old Style" w:hAnsi="Bookman Old Style"/>
          <w:sz w:val="24"/>
          <w:szCs w:val="24"/>
        </w:rPr>
      </w:pPr>
      <w:r>
        <w:rPr>
          <w:rFonts w:ascii="Bookman Old Style" w:hAnsi="Bookman Old Style"/>
          <w:sz w:val="24"/>
          <w:szCs w:val="24"/>
        </w:rPr>
        <w:t>Pangkat/Gol. Ruang</w:t>
      </w:r>
      <w:r>
        <w:rPr>
          <w:rFonts w:ascii="Bookman Old Style" w:hAnsi="Bookman Old Style"/>
          <w:sz w:val="24"/>
          <w:szCs w:val="24"/>
        </w:rPr>
        <w:tab/>
        <w:t>: Pembina (IV/a)</w:t>
      </w:r>
    </w:p>
    <w:p w14:paraId="2BCDB30A" w14:textId="77777777" w:rsidR="005B59C1" w:rsidRDefault="005B59C1" w:rsidP="005B59C1">
      <w:pPr>
        <w:tabs>
          <w:tab w:val="left" w:pos="3600"/>
          <w:tab w:val="left" w:pos="4020"/>
        </w:tabs>
        <w:spacing w:after="0" w:line="360" w:lineRule="auto"/>
        <w:ind w:firstLine="720"/>
        <w:jc w:val="both"/>
        <w:rPr>
          <w:rFonts w:ascii="Bookman Old Style" w:hAnsi="Bookman Old Style"/>
          <w:sz w:val="24"/>
          <w:szCs w:val="24"/>
        </w:rPr>
      </w:pPr>
      <w:r>
        <w:rPr>
          <w:rFonts w:ascii="Bookman Old Style" w:hAnsi="Bookman Old Style"/>
          <w:sz w:val="24"/>
          <w:szCs w:val="24"/>
        </w:rPr>
        <w:t>Jabatan</w:t>
      </w:r>
      <w:r>
        <w:rPr>
          <w:rFonts w:ascii="Bookman Old Style" w:hAnsi="Bookman Old Style"/>
          <w:sz w:val="24"/>
          <w:szCs w:val="24"/>
        </w:rPr>
        <w:tab/>
        <w:t xml:space="preserve">:Kepala Bagian Perencanaan dan Kepegawian </w:t>
      </w:r>
    </w:p>
    <w:p w14:paraId="0D5A5131" w14:textId="77777777" w:rsidR="005B59C1" w:rsidRDefault="005B59C1" w:rsidP="005B59C1">
      <w:pPr>
        <w:spacing w:after="0" w:line="360" w:lineRule="auto"/>
        <w:ind w:firstLine="720"/>
        <w:jc w:val="both"/>
        <w:rPr>
          <w:rFonts w:ascii="Bookman Old Style" w:hAnsi="Bookman Old Style"/>
          <w:sz w:val="24"/>
          <w:szCs w:val="24"/>
        </w:rPr>
      </w:pPr>
      <w:r>
        <w:rPr>
          <w:rFonts w:ascii="Bookman Old Style" w:hAnsi="Bookman Old Style"/>
          <w:sz w:val="24"/>
          <w:szCs w:val="24"/>
        </w:rPr>
        <w:t>Unit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Pengadilan Tinggi Agama Padang</w:t>
      </w:r>
    </w:p>
    <w:p w14:paraId="5CE96E03" w14:textId="77777777" w:rsidR="005B59C1" w:rsidRDefault="005B59C1" w:rsidP="005B59C1">
      <w:pPr>
        <w:spacing w:after="0" w:line="360" w:lineRule="auto"/>
        <w:jc w:val="both"/>
        <w:rPr>
          <w:rFonts w:ascii="Bookman Old Style" w:hAnsi="Bookman Old Style"/>
          <w:sz w:val="24"/>
          <w:szCs w:val="24"/>
        </w:rPr>
      </w:pPr>
    </w:p>
    <w:p w14:paraId="022E3F30" w14:textId="77777777" w:rsidR="005B59C1" w:rsidRDefault="005B59C1" w:rsidP="005B59C1">
      <w:pPr>
        <w:spacing w:after="0" w:line="360" w:lineRule="auto"/>
        <w:jc w:val="both"/>
        <w:rPr>
          <w:rFonts w:ascii="Bookman Old Style" w:hAnsi="Bookman Old Style"/>
          <w:sz w:val="24"/>
          <w:szCs w:val="24"/>
        </w:rPr>
      </w:pPr>
      <w:r>
        <w:rPr>
          <w:rFonts w:ascii="Bookman Old Style" w:hAnsi="Bookman Old Style"/>
          <w:sz w:val="24"/>
          <w:szCs w:val="24"/>
        </w:rPr>
        <w:t>Disetujui untuk mengikuti seleksi terbuka Jabatan Pimpinan Tinggi Pratama pada Mahkamah Agung RI Tahun 2022.</w:t>
      </w:r>
    </w:p>
    <w:p w14:paraId="433ABC99" w14:textId="77777777" w:rsidR="005B59C1" w:rsidRDefault="005B59C1" w:rsidP="005B59C1">
      <w:pPr>
        <w:spacing w:after="0" w:line="360" w:lineRule="auto"/>
        <w:jc w:val="both"/>
        <w:rPr>
          <w:rFonts w:ascii="Bookman Old Style" w:hAnsi="Bookman Old Style"/>
          <w:sz w:val="24"/>
          <w:szCs w:val="24"/>
        </w:rPr>
      </w:pPr>
    </w:p>
    <w:p w14:paraId="3F622136" w14:textId="77777777" w:rsidR="005B59C1" w:rsidRDefault="005B59C1" w:rsidP="005B59C1">
      <w:pPr>
        <w:spacing w:after="0" w:line="360" w:lineRule="auto"/>
        <w:jc w:val="both"/>
        <w:rPr>
          <w:rFonts w:ascii="Bookman Old Style" w:hAnsi="Bookman Old Style"/>
          <w:sz w:val="24"/>
          <w:szCs w:val="24"/>
        </w:rPr>
      </w:pPr>
      <w:r>
        <w:rPr>
          <w:noProof/>
        </w:rPr>
        <w:drawing>
          <wp:anchor distT="0" distB="0" distL="114300" distR="114300" simplePos="0" relativeHeight="251659264" behindDoc="0" locked="0" layoutInCell="1" allowOverlap="1" wp14:anchorId="7AD97BE8" wp14:editId="04737E21">
            <wp:simplePos x="0" y="0"/>
            <wp:positionH relativeFrom="column">
              <wp:posOffset>2971800</wp:posOffset>
            </wp:positionH>
            <wp:positionV relativeFrom="paragraph">
              <wp:posOffset>988060</wp:posOffset>
            </wp:positionV>
            <wp:extent cx="1354455" cy="1716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4455"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sz w:val="24"/>
          <w:szCs w:val="24"/>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32A0E71D" w14:textId="77777777" w:rsidR="005B59C1" w:rsidRDefault="005B59C1" w:rsidP="005B59C1">
      <w:pPr>
        <w:spacing w:after="0" w:line="240" w:lineRule="auto"/>
        <w:jc w:val="both"/>
        <w:rPr>
          <w:rFonts w:ascii="Bookman Old Style" w:hAnsi="Bookman Old Style"/>
          <w:sz w:val="24"/>
          <w:szCs w:val="24"/>
        </w:rPr>
      </w:pPr>
    </w:p>
    <w:p w14:paraId="61CF1CD9" w14:textId="3294B4EC" w:rsidR="005B59C1" w:rsidRDefault="005B59C1" w:rsidP="005B59C1">
      <w:pPr>
        <w:spacing w:after="0" w:line="240" w:lineRule="auto"/>
        <w:ind w:left="3600" w:firstLine="720"/>
        <w:jc w:val="center"/>
        <w:rPr>
          <w:rFonts w:ascii="Bookman Old Style" w:hAnsi="Bookman Old Style"/>
          <w:sz w:val="24"/>
          <w:szCs w:val="24"/>
        </w:rPr>
      </w:pPr>
      <w:r>
        <w:rPr>
          <w:noProof/>
        </w:rPr>
        <w:drawing>
          <wp:anchor distT="0" distB="0" distL="114300" distR="114300" simplePos="0" relativeHeight="251660288" behindDoc="0" locked="0" layoutInCell="1" allowOverlap="1" wp14:anchorId="5DBA5B6E" wp14:editId="51526194">
            <wp:simplePos x="0" y="0"/>
            <wp:positionH relativeFrom="margin">
              <wp:posOffset>3590925</wp:posOffset>
            </wp:positionH>
            <wp:positionV relativeFrom="paragraph">
              <wp:posOffset>6350</wp:posOffset>
            </wp:positionV>
            <wp:extent cx="1390650" cy="1381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sz w:val="24"/>
          <w:szCs w:val="24"/>
        </w:rPr>
        <w:t>Padang, 2</w:t>
      </w:r>
      <w:r w:rsidR="0032057D">
        <w:rPr>
          <w:rFonts w:ascii="Bookman Old Style" w:hAnsi="Bookman Old Style"/>
          <w:sz w:val="24"/>
          <w:szCs w:val="24"/>
        </w:rPr>
        <w:t>7</w:t>
      </w:r>
      <w:r>
        <w:rPr>
          <w:rFonts w:ascii="Bookman Old Style" w:hAnsi="Bookman Old Style"/>
          <w:sz w:val="24"/>
          <w:szCs w:val="24"/>
        </w:rPr>
        <w:t xml:space="preserve"> Juli 2022</w:t>
      </w:r>
    </w:p>
    <w:p w14:paraId="61929E73" w14:textId="77777777" w:rsidR="005B59C1" w:rsidRDefault="005B59C1" w:rsidP="005B59C1">
      <w:pPr>
        <w:spacing w:after="0" w:line="240" w:lineRule="auto"/>
        <w:ind w:left="3600" w:firstLine="720"/>
        <w:jc w:val="center"/>
        <w:rPr>
          <w:rFonts w:ascii="Bookman Old Style" w:hAnsi="Bookman Old Style"/>
          <w:sz w:val="24"/>
          <w:szCs w:val="24"/>
        </w:rPr>
      </w:pPr>
      <w:r>
        <w:rPr>
          <w:rFonts w:ascii="Bookman Old Style" w:hAnsi="Bookman Old Style"/>
          <w:sz w:val="24"/>
          <w:szCs w:val="24"/>
        </w:rPr>
        <w:t>Ketua Pengadilan Tinggi Agama Padang</w:t>
      </w:r>
    </w:p>
    <w:p w14:paraId="50D59803" w14:textId="77777777" w:rsidR="005B59C1" w:rsidRDefault="005B59C1" w:rsidP="005B59C1">
      <w:pPr>
        <w:spacing w:after="0" w:line="240" w:lineRule="auto"/>
        <w:ind w:left="3600" w:firstLine="720"/>
        <w:jc w:val="center"/>
        <w:rPr>
          <w:rFonts w:ascii="Bookman Old Style" w:hAnsi="Bookman Old Style"/>
          <w:sz w:val="24"/>
          <w:szCs w:val="24"/>
        </w:rPr>
      </w:pPr>
    </w:p>
    <w:p w14:paraId="2D359D0F" w14:textId="77777777" w:rsidR="005B59C1" w:rsidRDefault="005B59C1" w:rsidP="005B59C1">
      <w:pPr>
        <w:spacing w:after="0" w:line="240" w:lineRule="auto"/>
        <w:ind w:left="3600" w:firstLine="720"/>
        <w:jc w:val="center"/>
        <w:rPr>
          <w:rFonts w:ascii="Bookman Old Style" w:hAnsi="Bookman Old Style"/>
          <w:sz w:val="24"/>
          <w:szCs w:val="24"/>
        </w:rPr>
      </w:pPr>
    </w:p>
    <w:p w14:paraId="7CD7067D" w14:textId="77777777" w:rsidR="005B59C1" w:rsidRDefault="005B59C1" w:rsidP="005B59C1">
      <w:pPr>
        <w:spacing w:after="0" w:line="240" w:lineRule="auto"/>
        <w:ind w:left="3600" w:firstLine="720"/>
        <w:jc w:val="center"/>
        <w:rPr>
          <w:rFonts w:ascii="Bookman Old Style" w:hAnsi="Bookman Old Style"/>
          <w:sz w:val="24"/>
          <w:szCs w:val="24"/>
        </w:rPr>
      </w:pPr>
    </w:p>
    <w:p w14:paraId="6020D288" w14:textId="77777777" w:rsidR="005B59C1" w:rsidRDefault="005B59C1" w:rsidP="005B59C1">
      <w:pPr>
        <w:spacing w:after="0" w:line="240" w:lineRule="auto"/>
        <w:ind w:left="3600" w:firstLine="720"/>
        <w:jc w:val="center"/>
        <w:rPr>
          <w:rFonts w:ascii="Bookman Old Style" w:hAnsi="Bookman Old Style"/>
          <w:b/>
          <w:bCs/>
          <w:sz w:val="24"/>
          <w:szCs w:val="24"/>
        </w:rPr>
      </w:pPr>
      <w:r>
        <w:rPr>
          <w:rFonts w:ascii="Bookman Old Style" w:hAnsi="Bookman Old Style"/>
          <w:b/>
          <w:bCs/>
          <w:sz w:val="24"/>
          <w:szCs w:val="24"/>
        </w:rPr>
        <w:t>Drs. H. Zein Ahsan, M.H</w:t>
      </w:r>
    </w:p>
    <w:p w14:paraId="6639A59D" w14:textId="77777777" w:rsidR="005B59C1" w:rsidRDefault="005B59C1" w:rsidP="005B59C1">
      <w:pPr>
        <w:spacing w:after="0" w:line="240" w:lineRule="auto"/>
        <w:ind w:left="3600" w:firstLine="720"/>
        <w:jc w:val="center"/>
        <w:rPr>
          <w:rFonts w:ascii="Bookman Old Style" w:hAnsi="Bookman Old Style"/>
          <w:sz w:val="24"/>
          <w:szCs w:val="24"/>
        </w:rPr>
      </w:pPr>
      <w:r>
        <w:rPr>
          <w:rFonts w:ascii="Bookman Old Style" w:hAnsi="Bookman Old Style"/>
          <w:sz w:val="24"/>
          <w:szCs w:val="24"/>
        </w:rPr>
        <w:t>NIP. 195508261982031004</w:t>
      </w:r>
    </w:p>
    <w:p w14:paraId="4C935BB0" w14:textId="77777777" w:rsidR="005B59C1" w:rsidRDefault="005B59C1" w:rsidP="005B59C1">
      <w:pPr>
        <w:spacing w:after="0" w:line="240" w:lineRule="auto"/>
        <w:ind w:left="3600" w:firstLine="720"/>
        <w:jc w:val="center"/>
        <w:rPr>
          <w:rFonts w:ascii="Bookman Old Style" w:hAnsi="Bookman Old Style"/>
          <w:sz w:val="24"/>
          <w:szCs w:val="24"/>
        </w:rPr>
      </w:pPr>
    </w:p>
    <w:p w14:paraId="4C315F1B" w14:textId="77777777" w:rsidR="005B59C1" w:rsidRDefault="005B59C1" w:rsidP="005B59C1">
      <w:pPr>
        <w:spacing w:after="0" w:line="240" w:lineRule="auto"/>
        <w:rPr>
          <w:rFonts w:ascii="Bookman Old Style" w:hAnsi="Bookman Old Style"/>
          <w:sz w:val="24"/>
          <w:szCs w:val="24"/>
        </w:rPr>
      </w:pPr>
      <w:r>
        <w:rPr>
          <w:rFonts w:ascii="Bookman Old Style" w:hAnsi="Bookman Old Style"/>
          <w:sz w:val="24"/>
          <w:szCs w:val="24"/>
        </w:rPr>
        <w:t>Tembusan:</w:t>
      </w:r>
    </w:p>
    <w:p w14:paraId="1D1A656E" w14:textId="77777777" w:rsidR="005B59C1" w:rsidRDefault="005B59C1" w:rsidP="005B59C1">
      <w:pPr>
        <w:pStyle w:val="ListParagraph"/>
        <w:numPr>
          <w:ilvl w:val="0"/>
          <w:numId w:val="1"/>
        </w:numPr>
        <w:spacing w:after="0" w:line="240" w:lineRule="auto"/>
        <w:ind w:left="360"/>
        <w:rPr>
          <w:rFonts w:ascii="Bookman Old Style" w:hAnsi="Bookman Old Style"/>
          <w:sz w:val="24"/>
          <w:szCs w:val="24"/>
        </w:rPr>
      </w:pPr>
      <w:r>
        <w:rPr>
          <w:rFonts w:ascii="Bookman Old Style" w:hAnsi="Bookman Old Style"/>
          <w:sz w:val="24"/>
          <w:szCs w:val="24"/>
        </w:rPr>
        <w:t>Yth. Sekretaris Mahkamah Agung RI</w:t>
      </w:r>
    </w:p>
    <w:p w14:paraId="61D96104" w14:textId="44DBBCB6" w:rsidR="00F345CB" w:rsidRPr="005B59C1" w:rsidRDefault="005B59C1" w:rsidP="005B59C1">
      <w:pPr>
        <w:pStyle w:val="ListParagraph"/>
        <w:numPr>
          <w:ilvl w:val="0"/>
          <w:numId w:val="1"/>
        </w:numPr>
        <w:spacing w:after="0" w:line="240" w:lineRule="auto"/>
        <w:ind w:left="360"/>
      </w:pPr>
      <w:r w:rsidRPr="005B59C1">
        <w:rPr>
          <w:rFonts w:ascii="Bookman Old Style" w:hAnsi="Bookman Old Style"/>
          <w:sz w:val="24"/>
          <w:szCs w:val="24"/>
        </w:rPr>
        <w:t>Yth. Dirjen Badilag Mahkamah  Agung RI</w:t>
      </w:r>
    </w:p>
    <w:sectPr w:rsidR="00F345CB" w:rsidRPr="005B59C1" w:rsidSect="006300A8">
      <w:pgSz w:w="12240" w:h="15840"/>
      <w:pgMar w:top="1191" w:right="1247" w:bottom="1191"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B15D7"/>
    <w:multiLevelType w:val="hybridMultilevel"/>
    <w:tmpl w:val="FC6C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36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A8"/>
    <w:rsid w:val="0032057D"/>
    <w:rsid w:val="005B59C1"/>
    <w:rsid w:val="006300A8"/>
    <w:rsid w:val="006905C8"/>
    <w:rsid w:val="008508FA"/>
    <w:rsid w:val="00F3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FBF5"/>
  <w15:chartTrackingRefBased/>
  <w15:docId w15:val="{38D032E1-3CCA-4E28-9340-875EE469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630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2021-04-07T15:17:00Z</dcterms:created>
  <dcterms:modified xsi:type="dcterms:W3CDTF">2022-07-28T02:22:00Z</dcterms:modified>
</cp:coreProperties>
</file>