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7CB92">
      <w:r>
        <w:rPr>
          <w:rFonts w:ascii="Bookman Old Style" w:hAnsi="Bookman Old Style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38735</wp:posOffset>
            </wp:positionV>
            <wp:extent cx="762000" cy="942975"/>
            <wp:effectExtent l="0" t="0" r="0" b="9525"/>
            <wp:wrapNone/>
            <wp:docPr id="26" name="Picture 26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7131BD">
      <w:pPr>
        <w:spacing w:before="1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MAHKAMAH AGUNG REPUBLIK INDONESIA</w:t>
      </w:r>
    </w:p>
    <w:p w14:paraId="176EACEA">
      <w:pPr>
        <w:spacing w:before="1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   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DIREKTORAT JENDERAL BADAN PERADILAN AGAMA</w:t>
      </w:r>
    </w:p>
    <w:p w14:paraId="3A4112E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PENGADILAN TINGGI AGAMA PADANG</w:t>
      </w:r>
    </w:p>
    <w:p w14:paraId="08F21EF3">
      <w:pPr>
        <w:jc w:val="center"/>
        <w:rPr>
          <w:rFonts w:hint="default" w:ascii="Times New Roman" w:hAnsi="Times New Roman" w:cs="Times New Roman"/>
          <w:sz w:val="19"/>
          <w:szCs w:val="19"/>
        </w:rPr>
      </w:pPr>
      <w:r>
        <w:rPr>
          <w:rFonts w:hint="default"/>
          <w:color w:val="070707"/>
          <w:w w:val="150"/>
          <w:sz w:val="19"/>
          <w:szCs w:val="19"/>
          <w:lang w:val="en-US"/>
        </w:rPr>
        <w:t xml:space="preserve">      </w:t>
      </w:r>
      <w:r>
        <w:rPr>
          <w:rFonts w:hint="default" w:ascii="Times New Roman" w:hAnsi="Times New Roman" w:cs="Times New Roman"/>
          <w:color w:val="070707"/>
          <w:w w:val="150"/>
          <w:sz w:val="19"/>
          <w:szCs w:val="19"/>
        </w:rPr>
        <w:t>J</w:t>
      </w:r>
      <w:r>
        <w:rPr>
          <w:rFonts w:hint="default" w:ascii="Times New Roman" w:hAnsi="Times New Roman" w:cs="Times New Roman"/>
          <w:color w:val="070707"/>
          <w:w w:val="138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w w:val="106"/>
          <w:sz w:val="19"/>
          <w:szCs w:val="19"/>
        </w:rPr>
        <w:t>l</w:t>
      </w:r>
      <w:r>
        <w:rPr>
          <w:rFonts w:hint="default" w:ascii="Times New Roman" w:hAnsi="Times New Roman" w:cs="Times New Roman"/>
          <w:color w:val="070707"/>
          <w:w w:val="132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w w:val="128"/>
          <w:sz w:val="19"/>
          <w:szCs w:val="19"/>
        </w:rPr>
        <w:t>n</w:t>
      </w:r>
      <w:r>
        <w:rPr>
          <w:rFonts w:hint="default" w:ascii="Times New Roman" w:hAnsi="Times New Roman" w:cs="Times New Roman"/>
          <w:color w:val="070707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spacing w:val="-23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sz w:val="19"/>
          <w:szCs w:val="19"/>
        </w:rPr>
        <w:t>By</w:t>
      </w:r>
      <w:r>
        <w:rPr>
          <w:rFonts w:hint="default" w:ascii="Times New Roman" w:hAnsi="Times New Roman" w:cs="Times New Roman"/>
          <w:color w:val="070707"/>
          <w:spacing w:val="31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w w:val="122"/>
          <w:sz w:val="19"/>
          <w:szCs w:val="19"/>
        </w:rPr>
        <w:t>Pass</w:t>
      </w:r>
      <w:r>
        <w:rPr>
          <w:rFonts w:hint="default" w:ascii="Times New Roman" w:hAnsi="Times New Roman" w:cs="Times New Roman"/>
          <w:color w:val="070707"/>
          <w:spacing w:val="12"/>
          <w:w w:val="122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sz w:val="19"/>
          <w:szCs w:val="19"/>
        </w:rPr>
        <w:t>KM</w:t>
      </w:r>
      <w:r>
        <w:rPr>
          <w:rFonts w:hint="default" w:ascii="Times New Roman" w:hAnsi="Times New Roman" w:cs="Times New Roman"/>
          <w:color w:val="070707"/>
          <w:spacing w:val="13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w w:val="117"/>
          <w:sz w:val="19"/>
          <w:szCs w:val="19"/>
        </w:rPr>
        <w:t>24</w:t>
      </w:r>
      <w:r>
        <w:rPr>
          <w:rFonts w:hint="default" w:ascii="Times New Roman" w:hAnsi="Times New Roman" w:cs="Times New Roman"/>
          <w:color w:val="1F1F1F"/>
          <w:w w:val="117"/>
          <w:sz w:val="19"/>
          <w:szCs w:val="19"/>
        </w:rPr>
        <w:t>,</w:t>
      </w:r>
      <w:r>
        <w:rPr>
          <w:rFonts w:hint="default" w:ascii="Times New Roman" w:hAnsi="Times New Roman" w:cs="Times New Roman"/>
          <w:color w:val="1F1F1F"/>
          <w:spacing w:val="26"/>
          <w:w w:val="117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w w:val="92"/>
          <w:sz w:val="19"/>
          <w:szCs w:val="19"/>
        </w:rPr>
        <w:t>K</w:t>
      </w:r>
      <w:r>
        <w:rPr>
          <w:rFonts w:hint="default" w:ascii="Times New Roman" w:hAnsi="Times New Roman" w:cs="Times New Roman"/>
          <w:color w:val="070707"/>
          <w:w w:val="114"/>
          <w:sz w:val="19"/>
          <w:szCs w:val="19"/>
        </w:rPr>
        <w:t>e</w:t>
      </w:r>
      <w:r>
        <w:rPr>
          <w:rFonts w:hint="default" w:ascii="Times New Roman" w:hAnsi="Times New Roman" w:cs="Times New Roman"/>
          <w:color w:val="070707"/>
          <w:w w:val="115"/>
          <w:sz w:val="19"/>
          <w:szCs w:val="19"/>
        </w:rPr>
        <w:t>l</w:t>
      </w:r>
      <w:r>
        <w:rPr>
          <w:rFonts w:hint="default" w:ascii="Times New Roman" w:hAnsi="Times New Roman" w:cs="Times New Roman"/>
          <w:color w:val="070707"/>
          <w:w w:val="128"/>
          <w:sz w:val="19"/>
          <w:szCs w:val="19"/>
        </w:rPr>
        <w:t>u</w:t>
      </w:r>
      <w:r>
        <w:rPr>
          <w:rFonts w:hint="default" w:ascii="Times New Roman" w:hAnsi="Times New Roman" w:cs="Times New Roman"/>
          <w:color w:val="070707"/>
          <w:w w:val="144"/>
          <w:sz w:val="19"/>
          <w:szCs w:val="19"/>
        </w:rPr>
        <w:t>r</w:t>
      </w:r>
      <w:r>
        <w:rPr>
          <w:rFonts w:hint="default" w:ascii="Times New Roman" w:hAnsi="Times New Roman" w:cs="Times New Roman"/>
          <w:color w:val="070707"/>
          <w:w w:val="132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w w:val="128"/>
          <w:sz w:val="19"/>
          <w:szCs w:val="19"/>
        </w:rPr>
        <w:t>h</w:t>
      </w:r>
      <w:r>
        <w:rPr>
          <w:rFonts w:hint="default" w:ascii="Times New Roman" w:hAnsi="Times New Roman" w:cs="Times New Roman"/>
          <w:color w:val="070707"/>
          <w:w w:val="138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w w:val="128"/>
          <w:sz w:val="19"/>
          <w:szCs w:val="19"/>
        </w:rPr>
        <w:t>n</w:t>
      </w:r>
      <w:r>
        <w:rPr>
          <w:rFonts w:hint="default" w:ascii="Times New Roman" w:hAnsi="Times New Roman" w:cs="Times New Roman"/>
          <w:color w:val="070707"/>
          <w:spacing w:val="20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sz w:val="19"/>
          <w:szCs w:val="19"/>
        </w:rPr>
        <w:t>B</w:t>
      </w:r>
      <w:r>
        <w:rPr>
          <w:rFonts w:hint="default" w:ascii="Times New Roman" w:hAnsi="Times New Roman" w:cs="Times New Roman"/>
          <w:color w:val="070707"/>
          <w:w w:val="138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w w:val="120"/>
          <w:sz w:val="19"/>
          <w:szCs w:val="19"/>
        </w:rPr>
        <w:t>ti</w:t>
      </w:r>
      <w:r>
        <w:rPr>
          <w:rFonts w:hint="default" w:ascii="Times New Roman" w:hAnsi="Times New Roman" w:cs="Times New Roman"/>
          <w:color w:val="070707"/>
          <w:w w:val="122"/>
          <w:sz w:val="19"/>
          <w:szCs w:val="19"/>
        </w:rPr>
        <w:t>p</w:t>
      </w:r>
      <w:r>
        <w:rPr>
          <w:rFonts w:hint="default" w:ascii="Times New Roman" w:hAnsi="Times New Roman" w:cs="Times New Roman"/>
          <w:color w:val="070707"/>
          <w:w w:val="133"/>
          <w:sz w:val="19"/>
          <w:szCs w:val="19"/>
        </w:rPr>
        <w:t>u</w:t>
      </w:r>
      <w:r>
        <w:rPr>
          <w:rFonts w:hint="default" w:ascii="Times New Roman" w:hAnsi="Times New Roman" w:cs="Times New Roman"/>
          <w:color w:val="070707"/>
          <w:w w:val="138"/>
          <w:sz w:val="19"/>
          <w:szCs w:val="19"/>
        </w:rPr>
        <w:t>h</w:t>
      </w:r>
      <w:r>
        <w:rPr>
          <w:rFonts w:hint="default" w:ascii="Times New Roman" w:hAnsi="Times New Roman" w:cs="Times New Roman"/>
          <w:color w:val="070707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spacing w:val="-23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w w:val="105"/>
          <w:sz w:val="19"/>
          <w:szCs w:val="19"/>
        </w:rPr>
        <w:t>P</w:t>
      </w:r>
      <w:r>
        <w:rPr>
          <w:rFonts w:hint="default" w:ascii="Times New Roman" w:hAnsi="Times New Roman" w:cs="Times New Roman"/>
          <w:color w:val="070707"/>
          <w:w w:val="126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w w:val="128"/>
          <w:sz w:val="19"/>
          <w:szCs w:val="19"/>
        </w:rPr>
        <w:t>n</w:t>
      </w:r>
      <w:r>
        <w:rPr>
          <w:rFonts w:hint="default" w:ascii="Times New Roman" w:hAnsi="Times New Roman" w:cs="Times New Roman"/>
          <w:color w:val="070707"/>
          <w:w w:val="86"/>
          <w:sz w:val="19"/>
          <w:szCs w:val="19"/>
        </w:rPr>
        <w:t>j</w:t>
      </w:r>
      <w:r>
        <w:rPr>
          <w:rFonts w:hint="default" w:ascii="Times New Roman" w:hAnsi="Times New Roman" w:cs="Times New Roman"/>
          <w:color w:val="070707"/>
          <w:w w:val="135"/>
          <w:sz w:val="19"/>
          <w:szCs w:val="19"/>
        </w:rPr>
        <w:t>an</w:t>
      </w:r>
      <w:r>
        <w:rPr>
          <w:rFonts w:hint="default" w:ascii="Times New Roman" w:hAnsi="Times New Roman" w:cs="Times New Roman"/>
          <w:color w:val="070707"/>
          <w:w w:val="122"/>
          <w:sz w:val="19"/>
          <w:szCs w:val="19"/>
        </w:rPr>
        <w:t>g</w:t>
      </w:r>
      <w:r>
        <w:rPr>
          <w:rFonts w:hint="default" w:ascii="Times New Roman" w:hAnsi="Times New Roman" w:cs="Times New Roman"/>
          <w:color w:val="333333"/>
          <w:w w:val="85"/>
          <w:sz w:val="19"/>
          <w:szCs w:val="19"/>
        </w:rPr>
        <w:t>,</w:t>
      </w:r>
      <w:r>
        <w:rPr>
          <w:rFonts w:hint="default" w:ascii="Times New Roman" w:hAnsi="Times New Roman" w:cs="Times New Roman"/>
          <w:color w:val="333333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333333"/>
          <w:spacing w:val="-13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w w:val="96"/>
          <w:sz w:val="19"/>
          <w:szCs w:val="19"/>
        </w:rPr>
        <w:t>K</w:t>
      </w:r>
      <w:r>
        <w:rPr>
          <w:rFonts w:hint="default" w:ascii="Times New Roman" w:hAnsi="Times New Roman" w:cs="Times New Roman"/>
          <w:color w:val="070707"/>
          <w:w w:val="108"/>
          <w:sz w:val="19"/>
          <w:szCs w:val="19"/>
        </w:rPr>
        <w:t>e</w:t>
      </w:r>
      <w:r>
        <w:rPr>
          <w:rFonts w:hint="default" w:ascii="Times New Roman" w:hAnsi="Times New Roman" w:cs="Times New Roman"/>
          <w:color w:val="070707"/>
          <w:w w:val="114"/>
          <w:sz w:val="19"/>
          <w:szCs w:val="19"/>
        </w:rPr>
        <w:t>c</w:t>
      </w:r>
      <w:r>
        <w:rPr>
          <w:rFonts w:hint="default" w:ascii="Times New Roman" w:hAnsi="Times New Roman" w:cs="Times New Roman"/>
          <w:color w:val="070707"/>
          <w:w w:val="138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w w:val="120"/>
          <w:sz w:val="19"/>
          <w:szCs w:val="19"/>
        </w:rPr>
        <w:t>m</w:t>
      </w:r>
      <w:r>
        <w:rPr>
          <w:rFonts w:hint="default" w:ascii="Times New Roman" w:hAnsi="Times New Roman" w:cs="Times New Roman"/>
          <w:color w:val="070707"/>
          <w:w w:val="138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w w:val="135"/>
          <w:sz w:val="19"/>
          <w:szCs w:val="19"/>
        </w:rPr>
        <w:t>t</w:t>
      </w:r>
      <w:r>
        <w:rPr>
          <w:rFonts w:hint="default" w:ascii="Times New Roman" w:hAnsi="Times New Roman" w:cs="Times New Roman"/>
          <w:color w:val="070707"/>
          <w:w w:val="127"/>
          <w:sz w:val="19"/>
          <w:szCs w:val="19"/>
        </w:rPr>
        <w:t>an</w:t>
      </w:r>
      <w:r>
        <w:rPr>
          <w:rFonts w:hint="default" w:ascii="Times New Roman" w:hAnsi="Times New Roman" w:cs="Times New Roman"/>
          <w:color w:val="070707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spacing w:val="-23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w w:val="96"/>
          <w:sz w:val="19"/>
          <w:szCs w:val="19"/>
        </w:rPr>
        <w:t>K</w:t>
      </w:r>
      <w:r>
        <w:rPr>
          <w:rFonts w:hint="default" w:ascii="Times New Roman" w:hAnsi="Times New Roman" w:cs="Times New Roman"/>
          <w:color w:val="070707"/>
          <w:w w:val="106"/>
          <w:sz w:val="19"/>
          <w:szCs w:val="19"/>
        </w:rPr>
        <w:t>o</w:t>
      </w:r>
      <w:r>
        <w:rPr>
          <w:rFonts w:hint="default" w:ascii="Times New Roman" w:hAnsi="Times New Roman" w:cs="Times New Roman"/>
          <w:color w:val="070707"/>
          <w:w w:val="144"/>
          <w:sz w:val="19"/>
          <w:szCs w:val="19"/>
        </w:rPr>
        <w:t>t</w:t>
      </w:r>
      <w:r>
        <w:rPr>
          <w:rFonts w:hint="default" w:ascii="Times New Roman" w:hAnsi="Times New Roman" w:cs="Times New Roman"/>
          <w:color w:val="070707"/>
          <w:w w:val="106"/>
          <w:sz w:val="19"/>
          <w:szCs w:val="19"/>
        </w:rPr>
        <w:t xml:space="preserve">o  </w:t>
      </w:r>
      <w:r>
        <w:rPr>
          <w:rFonts w:hint="default" w:ascii="Times New Roman" w:hAnsi="Times New Roman" w:cs="Times New Roman"/>
          <w:color w:val="070707"/>
          <w:w w:val="109"/>
          <w:sz w:val="19"/>
          <w:szCs w:val="19"/>
        </w:rPr>
        <w:t>T</w:t>
      </w:r>
      <w:r>
        <w:rPr>
          <w:rFonts w:hint="default" w:ascii="Times New Roman" w:hAnsi="Times New Roman" w:cs="Times New Roman"/>
          <w:color w:val="070707"/>
          <w:w w:val="126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w w:val="128"/>
          <w:sz w:val="19"/>
          <w:szCs w:val="19"/>
        </w:rPr>
        <w:t>n</w:t>
      </w:r>
      <w:r>
        <w:rPr>
          <w:rFonts w:hint="default" w:ascii="Times New Roman" w:hAnsi="Times New Roman" w:cs="Times New Roman"/>
          <w:color w:val="070707"/>
          <w:w w:val="117"/>
          <w:sz w:val="19"/>
          <w:szCs w:val="19"/>
        </w:rPr>
        <w:t>g</w:t>
      </w:r>
      <w:r>
        <w:rPr>
          <w:rFonts w:hint="default" w:ascii="Times New Roman" w:hAnsi="Times New Roman" w:cs="Times New Roman"/>
          <w:color w:val="070707"/>
          <w:w w:val="126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w w:val="133"/>
          <w:sz w:val="19"/>
          <w:szCs w:val="19"/>
        </w:rPr>
        <w:t>h</w:t>
      </w:r>
    </w:p>
    <w:p w14:paraId="42911EE4">
      <w:pPr>
        <w:pBdr>
          <w:bottom w:val="double" w:color="auto" w:sz="6" w:space="1"/>
        </w:pBdr>
        <w:ind w:firstLine="142"/>
        <w:jc w:val="center"/>
        <w:rPr>
          <w:rFonts w:hint="default" w:ascii="Times New Roman" w:hAnsi="Times New Roman" w:cs="Times New Roman"/>
          <w:color w:val="7494B9"/>
          <w:w w:val="117"/>
          <w:sz w:val="19"/>
          <w:szCs w:val="19"/>
        </w:rPr>
      </w:pPr>
      <w:r>
        <w:rPr>
          <w:rFonts w:hint="default" w:ascii="Times New Roman" w:hAnsi="Times New Roman" w:cs="Times New Roman"/>
          <w:color w:val="070707"/>
          <w:w w:val="92"/>
          <w:sz w:val="19"/>
          <w:szCs w:val="19"/>
          <w:lang w:val="en-US"/>
        </w:rPr>
        <w:t xml:space="preserve">   </w:t>
      </w:r>
      <w:r>
        <w:rPr>
          <w:rFonts w:hint="default" w:ascii="Times New Roman" w:hAnsi="Times New Roman" w:cs="Times New Roman"/>
          <w:color w:val="070707"/>
          <w:w w:val="92"/>
          <w:sz w:val="19"/>
          <w:szCs w:val="19"/>
        </w:rPr>
        <w:t>K</w:t>
      </w:r>
      <w:r>
        <w:rPr>
          <w:rFonts w:hint="default" w:ascii="Times New Roman" w:hAnsi="Times New Roman" w:cs="Times New Roman"/>
          <w:color w:val="070707"/>
          <w:w w:val="106"/>
          <w:sz w:val="19"/>
          <w:szCs w:val="19"/>
        </w:rPr>
        <w:t>o</w:t>
      </w:r>
      <w:r>
        <w:rPr>
          <w:rFonts w:hint="default" w:ascii="Times New Roman" w:hAnsi="Times New Roman" w:cs="Times New Roman"/>
          <w:color w:val="070707"/>
          <w:w w:val="144"/>
          <w:sz w:val="19"/>
          <w:szCs w:val="19"/>
        </w:rPr>
        <w:t>t</w:t>
      </w:r>
      <w:r>
        <w:rPr>
          <w:rFonts w:hint="default" w:ascii="Times New Roman" w:hAnsi="Times New Roman" w:cs="Times New Roman"/>
          <w:color w:val="070707"/>
          <w:w w:val="132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spacing w:val="20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w w:val="105"/>
          <w:sz w:val="19"/>
          <w:szCs w:val="19"/>
        </w:rPr>
        <w:t>P</w:t>
      </w:r>
      <w:r>
        <w:rPr>
          <w:rFonts w:hint="default" w:ascii="Times New Roman" w:hAnsi="Times New Roman" w:cs="Times New Roman"/>
          <w:color w:val="070707"/>
          <w:w w:val="132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w w:val="117"/>
          <w:sz w:val="19"/>
          <w:szCs w:val="19"/>
        </w:rPr>
        <w:t>d</w:t>
      </w:r>
      <w:r>
        <w:rPr>
          <w:rFonts w:hint="default" w:ascii="Times New Roman" w:hAnsi="Times New Roman" w:cs="Times New Roman"/>
          <w:color w:val="070707"/>
          <w:w w:val="133"/>
          <w:sz w:val="19"/>
          <w:szCs w:val="19"/>
        </w:rPr>
        <w:t>an</w:t>
      </w:r>
      <w:r>
        <w:rPr>
          <w:rFonts w:hint="default" w:ascii="Times New Roman" w:hAnsi="Times New Roman" w:cs="Times New Roman"/>
          <w:color w:val="070707"/>
          <w:w w:val="112"/>
          <w:sz w:val="19"/>
          <w:szCs w:val="19"/>
        </w:rPr>
        <w:t>g</w:t>
      </w:r>
      <w:r>
        <w:rPr>
          <w:rFonts w:hint="default" w:ascii="Times New Roman" w:hAnsi="Times New Roman" w:cs="Times New Roman"/>
          <w:color w:val="333333"/>
          <w:w w:val="96"/>
          <w:sz w:val="19"/>
          <w:szCs w:val="19"/>
        </w:rPr>
        <w:t>,</w:t>
      </w:r>
      <w:r>
        <w:rPr>
          <w:rFonts w:hint="default" w:ascii="Times New Roman" w:hAnsi="Times New Roman" w:cs="Times New Roman"/>
          <w:color w:val="333333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333333"/>
          <w:spacing w:val="-13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sz w:val="19"/>
          <w:szCs w:val="19"/>
        </w:rPr>
        <w:t>S</w:t>
      </w:r>
      <w:r>
        <w:rPr>
          <w:rFonts w:hint="default" w:ascii="Times New Roman" w:hAnsi="Times New Roman" w:cs="Times New Roman"/>
          <w:color w:val="070707"/>
          <w:w w:val="138"/>
          <w:sz w:val="19"/>
          <w:szCs w:val="19"/>
        </w:rPr>
        <w:t>u</w:t>
      </w:r>
      <w:r>
        <w:rPr>
          <w:rFonts w:hint="default" w:ascii="Times New Roman" w:hAnsi="Times New Roman" w:cs="Times New Roman"/>
          <w:color w:val="070707"/>
          <w:w w:val="123"/>
          <w:sz w:val="19"/>
          <w:szCs w:val="19"/>
        </w:rPr>
        <w:t>m</w:t>
      </w:r>
      <w:r>
        <w:rPr>
          <w:rFonts w:hint="default" w:ascii="Times New Roman" w:hAnsi="Times New Roman" w:cs="Times New Roman"/>
          <w:color w:val="070707"/>
          <w:w w:val="138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w w:val="135"/>
          <w:sz w:val="19"/>
          <w:szCs w:val="19"/>
        </w:rPr>
        <w:t>t</w:t>
      </w:r>
      <w:r>
        <w:rPr>
          <w:rFonts w:hint="default" w:ascii="Times New Roman" w:hAnsi="Times New Roman" w:cs="Times New Roman"/>
          <w:color w:val="070707"/>
          <w:w w:val="108"/>
          <w:sz w:val="19"/>
          <w:szCs w:val="19"/>
        </w:rPr>
        <w:t>e</w:t>
      </w:r>
      <w:r>
        <w:rPr>
          <w:rFonts w:hint="default" w:ascii="Times New Roman" w:hAnsi="Times New Roman" w:cs="Times New Roman"/>
          <w:color w:val="070707"/>
          <w:w w:val="144"/>
          <w:sz w:val="19"/>
          <w:szCs w:val="19"/>
        </w:rPr>
        <w:t>r</w:t>
      </w:r>
      <w:r>
        <w:rPr>
          <w:rFonts w:hint="default" w:ascii="Times New Roman" w:hAnsi="Times New Roman" w:cs="Times New Roman"/>
          <w:color w:val="070707"/>
          <w:w w:val="132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spacing w:val="15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sz w:val="19"/>
          <w:szCs w:val="19"/>
        </w:rPr>
        <w:t>B</w:t>
      </w:r>
      <w:r>
        <w:rPr>
          <w:rFonts w:hint="default" w:ascii="Times New Roman" w:hAnsi="Times New Roman" w:cs="Times New Roman"/>
          <w:color w:val="070707"/>
          <w:w w:val="144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w w:val="128"/>
          <w:sz w:val="19"/>
          <w:szCs w:val="19"/>
        </w:rPr>
        <w:t>r</w:t>
      </w:r>
      <w:r>
        <w:rPr>
          <w:rFonts w:hint="default" w:ascii="Times New Roman" w:hAnsi="Times New Roman" w:cs="Times New Roman"/>
          <w:color w:val="070707"/>
          <w:w w:val="132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070707"/>
          <w:w w:val="135"/>
          <w:sz w:val="19"/>
          <w:szCs w:val="19"/>
        </w:rPr>
        <w:t>t</w:t>
      </w:r>
      <w:r>
        <w:rPr>
          <w:rFonts w:hint="default" w:ascii="Times New Roman" w:hAnsi="Times New Roman" w:cs="Times New Roman"/>
          <w:color w:val="070707"/>
          <w:spacing w:val="15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070707"/>
          <w:w w:val="120"/>
          <w:sz w:val="19"/>
          <w:szCs w:val="19"/>
        </w:rPr>
        <w:t>25179</w:t>
      </w:r>
      <w:r>
        <w:rPr>
          <w:rFonts w:hint="default" w:ascii="Times New Roman" w:hAnsi="Times New Roman" w:cs="Times New Roman"/>
          <w:color w:val="7494B9"/>
          <w:w w:val="120"/>
          <w:sz w:val="19"/>
          <w:szCs w:val="19"/>
        </w:rPr>
        <w:t>.</w:t>
      </w:r>
      <w:r>
        <w:rPr>
          <w:rFonts w:hint="default" w:ascii="Times New Roman" w:hAnsi="Times New Roman" w:cs="Times New Roman"/>
          <w:color w:val="7494B9"/>
          <w:spacing w:val="24"/>
          <w:w w:val="120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"http://www.pta-padang.go.id"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7494B9"/>
          <w:w w:val="107"/>
          <w:sz w:val="19"/>
          <w:szCs w:val="19"/>
        </w:rPr>
        <w:t>www</w:t>
      </w:r>
      <w:r>
        <w:rPr>
          <w:rFonts w:hint="default" w:ascii="Times New Roman" w:hAnsi="Times New Roman" w:cs="Times New Roman"/>
          <w:color w:val="7494B9"/>
          <w:w w:val="85"/>
          <w:sz w:val="19"/>
          <w:szCs w:val="19"/>
        </w:rPr>
        <w:t>.</w:t>
      </w:r>
      <w:r>
        <w:rPr>
          <w:rFonts w:hint="default" w:ascii="Times New Roman" w:hAnsi="Times New Roman" w:cs="Times New Roman"/>
          <w:color w:val="7494B9"/>
          <w:w w:val="138"/>
          <w:sz w:val="19"/>
          <w:szCs w:val="19"/>
        </w:rPr>
        <w:t>p</w:t>
      </w:r>
      <w:r>
        <w:rPr>
          <w:rFonts w:hint="default" w:ascii="Times New Roman" w:hAnsi="Times New Roman" w:cs="Times New Roman"/>
          <w:color w:val="7494B9"/>
          <w:w w:val="154"/>
          <w:sz w:val="19"/>
          <w:szCs w:val="19"/>
        </w:rPr>
        <w:t>t</w:t>
      </w:r>
      <w:r>
        <w:rPr>
          <w:rFonts w:hint="default" w:ascii="Times New Roman" w:hAnsi="Times New Roman" w:cs="Times New Roman"/>
          <w:color w:val="7494B9"/>
          <w:w w:val="126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708399"/>
          <w:w w:val="104"/>
          <w:sz w:val="19"/>
          <w:szCs w:val="19"/>
        </w:rPr>
        <w:t>-</w:t>
      </w:r>
      <w:r>
        <w:rPr>
          <w:rFonts w:hint="default" w:ascii="Times New Roman" w:hAnsi="Times New Roman" w:cs="Times New Roman"/>
          <w:color w:val="7494B9"/>
          <w:w w:val="133"/>
          <w:sz w:val="19"/>
          <w:szCs w:val="19"/>
        </w:rPr>
        <w:t>p</w:t>
      </w:r>
      <w:r>
        <w:rPr>
          <w:rFonts w:hint="default" w:ascii="Times New Roman" w:hAnsi="Times New Roman" w:cs="Times New Roman"/>
          <w:color w:val="7494B9"/>
          <w:w w:val="138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7494B9"/>
          <w:w w:val="117"/>
          <w:sz w:val="19"/>
          <w:szCs w:val="19"/>
        </w:rPr>
        <w:t>d</w:t>
      </w:r>
      <w:r>
        <w:rPr>
          <w:rFonts w:hint="default" w:ascii="Times New Roman" w:hAnsi="Times New Roman" w:cs="Times New Roman"/>
          <w:color w:val="7494B9"/>
          <w:w w:val="138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7494B9"/>
          <w:w w:val="122"/>
          <w:sz w:val="19"/>
          <w:szCs w:val="19"/>
        </w:rPr>
        <w:t>n</w:t>
      </w:r>
      <w:r>
        <w:rPr>
          <w:rFonts w:hint="default" w:ascii="Times New Roman" w:hAnsi="Times New Roman" w:cs="Times New Roman"/>
          <w:color w:val="7494B9"/>
          <w:w w:val="117"/>
          <w:sz w:val="19"/>
          <w:szCs w:val="19"/>
        </w:rPr>
        <w:t>g</w:t>
      </w:r>
      <w:r>
        <w:rPr>
          <w:rFonts w:hint="default" w:ascii="Times New Roman" w:hAnsi="Times New Roman" w:cs="Times New Roman"/>
          <w:color w:val="7494B9"/>
          <w:w w:val="85"/>
          <w:sz w:val="19"/>
          <w:szCs w:val="19"/>
        </w:rPr>
        <w:t>.</w:t>
      </w:r>
      <w:r>
        <w:rPr>
          <w:rFonts w:hint="default" w:ascii="Times New Roman" w:hAnsi="Times New Roman" w:cs="Times New Roman"/>
          <w:color w:val="7494B9"/>
          <w:w w:val="133"/>
          <w:sz w:val="19"/>
          <w:szCs w:val="19"/>
        </w:rPr>
        <w:t>g</w:t>
      </w:r>
      <w:r>
        <w:rPr>
          <w:rFonts w:hint="default" w:ascii="Times New Roman" w:hAnsi="Times New Roman" w:cs="Times New Roman"/>
          <w:color w:val="7494B9"/>
          <w:w w:val="101"/>
          <w:sz w:val="19"/>
          <w:szCs w:val="19"/>
        </w:rPr>
        <w:t>o</w:t>
      </w:r>
      <w:r>
        <w:rPr>
          <w:rFonts w:hint="default" w:ascii="Times New Roman" w:hAnsi="Times New Roman" w:cs="Times New Roman"/>
          <w:color w:val="7494B9"/>
          <w:w w:val="106"/>
          <w:sz w:val="19"/>
          <w:szCs w:val="19"/>
        </w:rPr>
        <w:t>.</w:t>
      </w:r>
      <w:r>
        <w:rPr>
          <w:rFonts w:hint="default" w:ascii="Times New Roman" w:hAnsi="Times New Roman" w:cs="Times New Roman"/>
          <w:color w:val="7494B9"/>
          <w:w w:val="135"/>
          <w:sz w:val="19"/>
          <w:szCs w:val="19"/>
        </w:rPr>
        <w:t>i</w:t>
      </w:r>
      <w:r>
        <w:rPr>
          <w:rFonts w:hint="default" w:ascii="Times New Roman" w:hAnsi="Times New Roman" w:cs="Times New Roman"/>
          <w:color w:val="7494B9"/>
          <w:w w:val="122"/>
          <w:sz w:val="19"/>
          <w:szCs w:val="19"/>
        </w:rPr>
        <w:t>d</w:t>
      </w:r>
      <w:r>
        <w:rPr>
          <w:rFonts w:hint="default" w:ascii="Times New Roman" w:hAnsi="Times New Roman" w:cs="Times New Roman"/>
          <w:color w:val="7494B9"/>
          <w:w w:val="122"/>
          <w:sz w:val="19"/>
          <w:szCs w:val="19"/>
        </w:rPr>
        <w:fldChar w:fldCharType="end"/>
      </w:r>
      <w:r>
        <w:rPr>
          <w:rFonts w:hint="default" w:ascii="Times New Roman" w:hAnsi="Times New Roman" w:cs="Times New Roman"/>
          <w:color w:val="7494B9"/>
          <w:w w:val="106"/>
          <w:sz w:val="19"/>
          <w:szCs w:val="19"/>
        </w:rPr>
        <w:t>,</w:t>
      </w:r>
      <w:r>
        <w:rPr>
          <w:rFonts w:hint="default" w:ascii="Times New Roman" w:hAnsi="Times New Roman" w:cs="Times New Roman"/>
          <w:color w:val="7494B9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  <w:color w:val="7494B9"/>
          <w:spacing w:val="-18"/>
          <w:sz w:val="19"/>
          <w:szCs w:val="19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"mailto:admin@pta-padang.go.id"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7494B9"/>
          <w:w w:val="126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7494B9"/>
          <w:w w:val="117"/>
          <w:sz w:val="19"/>
          <w:szCs w:val="19"/>
        </w:rPr>
        <w:t>d</w:t>
      </w:r>
      <w:r>
        <w:rPr>
          <w:rFonts w:hint="default" w:ascii="Times New Roman" w:hAnsi="Times New Roman" w:cs="Times New Roman"/>
          <w:color w:val="7494B9"/>
          <w:w w:val="123"/>
          <w:sz w:val="19"/>
          <w:szCs w:val="19"/>
        </w:rPr>
        <w:t>m</w:t>
      </w:r>
      <w:r>
        <w:rPr>
          <w:rFonts w:hint="default" w:ascii="Times New Roman" w:hAnsi="Times New Roman" w:cs="Times New Roman"/>
          <w:color w:val="7494B9"/>
          <w:w w:val="115"/>
          <w:sz w:val="19"/>
          <w:szCs w:val="19"/>
        </w:rPr>
        <w:t>i</w:t>
      </w:r>
      <w:r>
        <w:rPr>
          <w:rFonts w:hint="default" w:ascii="Times New Roman" w:hAnsi="Times New Roman" w:cs="Times New Roman"/>
          <w:color w:val="7494B9"/>
          <w:w w:val="122"/>
          <w:sz w:val="19"/>
          <w:szCs w:val="19"/>
        </w:rPr>
        <w:t>n</w:t>
      </w:r>
      <w:r>
        <w:rPr>
          <w:rFonts w:hint="default" w:ascii="Times New Roman" w:hAnsi="Times New Roman" w:cs="Times New Roman"/>
          <w:color w:val="7494B9"/>
          <w:w w:val="95"/>
          <w:sz w:val="19"/>
          <w:szCs w:val="19"/>
        </w:rPr>
        <w:t>@</w:t>
      </w:r>
      <w:r>
        <w:rPr>
          <w:rFonts w:hint="default" w:ascii="Times New Roman" w:hAnsi="Times New Roman" w:cs="Times New Roman"/>
          <w:color w:val="7494B9"/>
          <w:w w:val="117"/>
          <w:sz w:val="19"/>
          <w:szCs w:val="19"/>
        </w:rPr>
        <w:t>p</w:t>
      </w:r>
      <w:r>
        <w:rPr>
          <w:rFonts w:hint="default" w:ascii="Times New Roman" w:hAnsi="Times New Roman" w:cs="Times New Roman"/>
          <w:color w:val="7494B9"/>
          <w:w w:val="154"/>
          <w:sz w:val="19"/>
          <w:szCs w:val="19"/>
        </w:rPr>
        <w:t>t</w:t>
      </w:r>
      <w:r>
        <w:rPr>
          <w:rFonts w:hint="default" w:ascii="Times New Roman" w:hAnsi="Times New Roman" w:cs="Times New Roman"/>
          <w:color w:val="7494B9"/>
          <w:w w:val="126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5B6E85"/>
          <w:w w:val="104"/>
          <w:sz w:val="19"/>
          <w:szCs w:val="19"/>
        </w:rPr>
        <w:t>-</w:t>
      </w:r>
      <w:r>
        <w:rPr>
          <w:rFonts w:hint="default" w:ascii="Times New Roman" w:hAnsi="Times New Roman" w:cs="Times New Roman"/>
          <w:color w:val="7494B9"/>
          <w:w w:val="133"/>
          <w:sz w:val="19"/>
          <w:szCs w:val="19"/>
        </w:rPr>
        <w:t>p</w:t>
      </w:r>
      <w:r>
        <w:rPr>
          <w:rFonts w:hint="default" w:ascii="Times New Roman" w:hAnsi="Times New Roman" w:cs="Times New Roman"/>
          <w:color w:val="7494B9"/>
          <w:w w:val="138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7494B9"/>
          <w:w w:val="117"/>
          <w:sz w:val="19"/>
          <w:szCs w:val="19"/>
        </w:rPr>
        <w:t>d</w:t>
      </w:r>
      <w:r>
        <w:rPr>
          <w:rFonts w:hint="default" w:ascii="Times New Roman" w:hAnsi="Times New Roman" w:cs="Times New Roman"/>
          <w:color w:val="7494B9"/>
          <w:w w:val="138"/>
          <w:sz w:val="19"/>
          <w:szCs w:val="19"/>
        </w:rPr>
        <w:t>a</w:t>
      </w:r>
      <w:r>
        <w:rPr>
          <w:rFonts w:hint="default" w:ascii="Times New Roman" w:hAnsi="Times New Roman" w:cs="Times New Roman"/>
          <w:color w:val="7494B9"/>
          <w:w w:val="128"/>
          <w:sz w:val="19"/>
          <w:szCs w:val="19"/>
        </w:rPr>
        <w:t>n</w:t>
      </w:r>
      <w:r>
        <w:rPr>
          <w:rFonts w:hint="default" w:ascii="Times New Roman" w:hAnsi="Times New Roman" w:cs="Times New Roman"/>
          <w:color w:val="7494B9"/>
          <w:w w:val="117"/>
          <w:sz w:val="19"/>
          <w:szCs w:val="19"/>
        </w:rPr>
        <w:t>g</w:t>
      </w:r>
      <w:r>
        <w:rPr>
          <w:rFonts w:hint="default" w:ascii="Times New Roman" w:hAnsi="Times New Roman" w:cs="Times New Roman"/>
          <w:color w:val="7494B9"/>
          <w:w w:val="74"/>
          <w:sz w:val="19"/>
          <w:szCs w:val="19"/>
        </w:rPr>
        <w:t>.</w:t>
      </w:r>
      <w:r>
        <w:rPr>
          <w:rFonts w:hint="default" w:ascii="Times New Roman" w:hAnsi="Times New Roman" w:cs="Times New Roman"/>
          <w:color w:val="7494B9"/>
          <w:w w:val="133"/>
          <w:sz w:val="19"/>
          <w:szCs w:val="19"/>
        </w:rPr>
        <w:t>g</w:t>
      </w:r>
      <w:r>
        <w:rPr>
          <w:rFonts w:hint="default" w:ascii="Times New Roman" w:hAnsi="Times New Roman" w:cs="Times New Roman"/>
          <w:color w:val="7494B9"/>
          <w:w w:val="106"/>
          <w:sz w:val="19"/>
          <w:szCs w:val="19"/>
        </w:rPr>
        <w:t>o</w:t>
      </w:r>
      <w:r>
        <w:rPr>
          <w:rFonts w:hint="default" w:ascii="Times New Roman" w:hAnsi="Times New Roman" w:cs="Times New Roman"/>
          <w:color w:val="7494B9"/>
          <w:w w:val="96"/>
          <w:sz w:val="19"/>
          <w:szCs w:val="19"/>
        </w:rPr>
        <w:t>.</w:t>
      </w:r>
      <w:r>
        <w:rPr>
          <w:rFonts w:hint="default" w:ascii="Times New Roman" w:hAnsi="Times New Roman" w:cs="Times New Roman"/>
          <w:color w:val="7494B9"/>
          <w:w w:val="144"/>
          <w:sz w:val="19"/>
          <w:szCs w:val="19"/>
        </w:rPr>
        <w:t>i</w:t>
      </w:r>
      <w:r>
        <w:rPr>
          <w:rFonts w:hint="default" w:ascii="Times New Roman" w:hAnsi="Times New Roman" w:cs="Times New Roman"/>
          <w:color w:val="7494B9"/>
          <w:w w:val="117"/>
          <w:sz w:val="19"/>
          <w:szCs w:val="19"/>
        </w:rPr>
        <w:t>d</w:t>
      </w:r>
      <w:r>
        <w:rPr>
          <w:rFonts w:hint="default" w:ascii="Times New Roman" w:hAnsi="Times New Roman" w:cs="Times New Roman"/>
          <w:color w:val="7494B9"/>
          <w:w w:val="117"/>
          <w:sz w:val="19"/>
          <w:szCs w:val="19"/>
        </w:rPr>
        <w:fldChar w:fldCharType="end"/>
      </w:r>
    </w:p>
    <w:p w14:paraId="07CEA901"/>
    <w:p w14:paraId="74F012A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  U  R  A  T     T  U  G  A  S</w:t>
      </w:r>
    </w:p>
    <w:p w14:paraId="40F6633D"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FFFFFF" w:themeColor="background1"/>
          <w:sz w:val="24"/>
          <w:szCs w:val="24"/>
          <w:lang w:val="en-US"/>
          <w14:textFill>
            <w14:solidFill>
              <w14:schemeClr w14:val="bg1"/>
            </w14:solidFill>
          </w14:textFill>
        </w:rPr>
        <w:t>1229</w:t>
      </w:r>
      <w:r>
        <w:rPr>
          <w:rFonts w:ascii="Times New Roman" w:hAnsi="Times New Roman" w:cs="Times New Roman"/>
          <w:sz w:val="24"/>
          <w:szCs w:val="24"/>
        </w:rPr>
        <w:t>/KPTA.W3-A/PW.1.1.1/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5</w:t>
      </w:r>
    </w:p>
    <w:p w14:paraId="485289EF"/>
    <w:tbl>
      <w:tblPr>
        <w:tblStyle w:val="111"/>
        <w:tblW w:w="9614" w:type="dxa"/>
        <w:tblInd w:w="3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7855"/>
      </w:tblGrid>
      <w:tr w14:paraId="35EC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759" w:type="dxa"/>
          </w:tcPr>
          <w:p w14:paraId="5E5F0CA7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Menimbang     :</w:t>
            </w:r>
          </w:p>
        </w:tc>
        <w:tc>
          <w:tcPr>
            <w:tcW w:w="7855" w:type="dxa"/>
          </w:tcPr>
          <w:p w14:paraId="1C064571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bahwa untuk mengintensifkan  pengawasan dan evaluasi  terhadap pelaksanaan    tugas   lembaga   Peradilan   sesuai    rencana   dan ketentuan  Peraturan  Perundang-undangan   yang   berlaku   maka perlu dilaksanakan pengawasan bidang;</w:t>
            </w:r>
          </w:p>
          <w:p w14:paraId="17334F3D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bahwa pengawasan bidang dilaksanakan  terhadap   pelaksanaan Administrasi  Keperkaraan  dan  Kesekretariatan   pada  Pengadilan Tinggi Agama Padang;</w:t>
            </w:r>
          </w:p>
          <w:p w14:paraId="3694BB4C">
            <w:pPr>
              <w:widowControl w:val="0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bahwa pengawasan bidang dilakukan oleh Hakim Pengawas Bidang yang telah ditetapkan  dalam Keputusan  Ketua  Pengadilan  Tinggi Agama Padang;</w:t>
            </w:r>
          </w:p>
        </w:tc>
      </w:tr>
      <w:tr w14:paraId="12A5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</w:trPr>
        <w:tc>
          <w:tcPr>
            <w:tcW w:w="1759" w:type="dxa"/>
          </w:tcPr>
          <w:p w14:paraId="4902268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Dasar               :</w:t>
            </w:r>
          </w:p>
        </w:tc>
        <w:tc>
          <w:tcPr>
            <w:tcW w:w="7855" w:type="dxa"/>
          </w:tcPr>
          <w:p w14:paraId="31286564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Undang-Undang Nomor 48 Tahun 2009 tentang Kekuasaan Kehakiman;</w:t>
            </w:r>
          </w:p>
          <w:p w14:paraId="75056243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Undang-Undang Nomor 50 Tahun 2009 tentang Perubahan Kedua Atas Undang• Undang Nomor 7 Tahun 1989  tentang Peradilan Agama;</w:t>
            </w:r>
          </w:p>
          <w:p w14:paraId="1FA4BC1F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Peraturan  Mahkamah Agung Nomor 8 Tahun 2016 tentang Pengawasan dan Pembinaan Atasan Langsung di Lingkungan Mahkamah Agung dan Badan Peradilan dibawahnya;</w:t>
            </w:r>
          </w:p>
          <w:p w14:paraId="0EEC0D86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Keputusan   Ketua  Mahkamah  Agung  Nomor  KMA/080/SK/VIII/2006 tentang  Pedoman  Pelaksanaan   Pengawasan  di   Lingkungan   Badan Peradilan;</w:t>
            </w:r>
          </w:p>
          <w:p w14:paraId="36E2CCFC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Keputusan  Ketua  Mahkamah  Agung  Nomor   145/KMA/SK/VIII/2007 tentang Memberlakukan Buku IV Pedoman Pelaksanaan Pengawasan di Lingkungan Badan-Badan Peradilan;</w:t>
            </w:r>
          </w:p>
          <w:p w14:paraId="4F0C536F">
            <w:pPr>
              <w:widowControl w:val="0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Keputusan      Ketua     Pengadilan     Tinggi    Agama     Padang      Nomor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1722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/KPTA.W3-A/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PW1.1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/20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25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tentang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Perubahan Ketiga Atas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Penunjukan Hakim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Tinggi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Pengawas Bidang, Hakim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Tinggi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Pembina Dan Pengawas Daerah Di Lingkungan Pengadilan Tinggi Agama Padang Tahun 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5.</w:t>
            </w:r>
          </w:p>
        </w:tc>
      </w:tr>
    </w:tbl>
    <w:p w14:paraId="2E4B0BB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MEMBERI   TUGAS</w:t>
      </w:r>
    </w:p>
    <w:p w14:paraId="6A9E7C7A">
      <w:pPr>
        <w:rPr>
          <w:sz w:val="22"/>
          <w:szCs w:val="22"/>
        </w:rPr>
      </w:pPr>
    </w:p>
    <w:tbl>
      <w:tblPr>
        <w:tblStyle w:val="111"/>
        <w:tblW w:w="9585" w:type="dxa"/>
        <w:tblInd w:w="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785"/>
      </w:tblGrid>
      <w:tr w14:paraId="1083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800" w:type="dxa"/>
          </w:tcPr>
          <w:p w14:paraId="7526D919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Kepada             :</w:t>
            </w:r>
          </w:p>
        </w:tc>
        <w:tc>
          <w:tcPr>
            <w:tcW w:w="7785" w:type="dxa"/>
          </w:tcPr>
          <w:p w14:paraId="25FF9BE0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Daftar Terlampir</w:t>
            </w:r>
          </w:p>
        </w:tc>
      </w:tr>
      <w:tr w14:paraId="43DE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00" w:type="dxa"/>
          </w:tcPr>
          <w:p w14:paraId="7D2506E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Pertama            :</w:t>
            </w:r>
          </w:p>
        </w:tc>
        <w:tc>
          <w:tcPr>
            <w:tcW w:w="7785" w:type="dxa"/>
          </w:tcPr>
          <w:p w14:paraId="54A0D106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Untuk melakukan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engawasan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idan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Triwulan I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ahun 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pada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Pengadilan  Tinggi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Agama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Padang dari tanggal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sampai dengan tanggal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30 Septermber 2025;</w:t>
            </w:r>
          </w:p>
        </w:tc>
      </w:tr>
      <w:tr w14:paraId="62E0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800" w:type="dxa"/>
          </w:tcPr>
          <w:p w14:paraId="568EC446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Kedua              :</w:t>
            </w:r>
          </w:p>
        </w:tc>
        <w:tc>
          <w:tcPr>
            <w:tcW w:w="7785" w:type="dxa"/>
          </w:tcPr>
          <w:p w14:paraId="6EBFD7B1"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Melaporkan  hasil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engawasan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idang kepada Wakil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Ketua  Pengadilan Tinggi Agama Padang selaku Koordinator Pengawasan selambat-lambatnya tiga hari kerja setelah pelaksanaan pengawasan bidang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</w:tbl>
    <w:p w14:paraId="1B80DCEB">
      <w:pPr>
        <w:rPr>
          <w:rFonts w:ascii="Times New Roman" w:hAnsi="Times New Roman" w:cs="Times New Roman"/>
          <w:sz w:val="22"/>
          <w:szCs w:val="22"/>
        </w:rPr>
      </w:pPr>
    </w:p>
    <w:p w14:paraId="037D51FC">
      <w:pPr>
        <w:ind w:firstLine="5198" w:firstLineChars="2166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Padang,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8 September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5</w:t>
      </w:r>
    </w:p>
    <w:p w14:paraId="5B0D4D25">
      <w:pPr>
        <w:ind w:firstLine="5198" w:firstLineChars="21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Ketua,</w:t>
      </w:r>
    </w:p>
    <w:p w14:paraId="33131D1A">
      <w:pPr>
        <w:ind w:firstLine="5198" w:firstLineChars="2166"/>
        <w:rPr>
          <w:rFonts w:ascii="Times New Roman" w:hAnsi="Times New Roman" w:cs="Times New Roman"/>
          <w:sz w:val="24"/>
          <w:szCs w:val="24"/>
        </w:rPr>
      </w:pPr>
    </w:p>
    <w:p w14:paraId="09AA288B">
      <w:pPr>
        <w:ind w:firstLine="5198" w:firstLineChars="2166"/>
        <w:rPr>
          <w:rFonts w:ascii="Times New Roman" w:hAnsi="Times New Roman" w:cs="Times New Roman"/>
          <w:sz w:val="24"/>
          <w:szCs w:val="24"/>
        </w:rPr>
      </w:pPr>
    </w:p>
    <w:p w14:paraId="0F53F3B5">
      <w:pPr>
        <w:ind w:firstLine="5198" w:firstLineChars="2166"/>
        <w:rPr>
          <w:rFonts w:ascii="Times New Roman" w:hAnsi="Times New Roman" w:cs="Times New Roman"/>
          <w:sz w:val="24"/>
          <w:szCs w:val="24"/>
        </w:rPr>
      </w:pPr>
    </w:p>
    <w:p w14:paraId="18F85BD0">
      <w:pPr>
        <w:ind w:firstLine="5198" w:firstLineChars="2166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Dr. Abd. Hakim, M.H.I.</w:t>
      </w:r>
    </w:p>
    <w:p w14:paraId="224615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Tembusan :</w:t>
      </w:r>
    </w:p>
    <w:p w14:paraId="55CC77E7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Kepala Badan Pengawasan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Mahkamah Agung</w:t>
      </w:r>
    </w:p>
    <w:p w14:paraId="5947D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Direktur Jenderal Badan  Peradilan Agama Mahkamah Agung RI;</w:t>
      </w:r>
    </w:p>
    <w:p w14:paraId="095748E3">
      <w:pPr>
        <w:rPr>
          <w:rFonts w:hint="default" w:ascii="Times New Roman" w:hAnsi="Times New Roman" w:cs="Times New Roman"/>
          <w:sz w:val="24"/>
          <w:szCs w:val="24"/>
          <w:lang w:val="en-US"/>
        </w:rPr>
        <w:sectPr>
          <w:pgSz w:w="12280" w:h="18740"/>
          <w:pgMar w:top="600" w:right="1320" w:bottom="280" w:left="1360" w:header="720" w:footer="720" w:gutter="0"/>
          <w:cols w:space="720" w:num="1"/>
        </w:sect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Arsip</w:t>
      </w:r>
    </w:p>
    <w:p w14:paraId="23F8EE52">
      <w:pPr>
        <w:spacing w:line="319" w:lineRule="auto"/>
        <w:ind w:left="15800" w:leftChars="0" w:right="-231" w:rightChars="0" w:hanging="15800" w:firstLineChars="0"/>
        <w:jc w:val="center"/>
        <w:rPr>
          <w:rFonts w:ascii="Times New Roman" w:hAnsi="Times New Roman" w:eastAsia="Times New Roman" w:cs="Times New Roman"/>
          <w:color w:val="111111"/>
          <w:spacing w:val="23"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1466850</wp:posOffset>
                </wp:positionV>
                <wp:extent cx="356235" cy="46799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0541E7"/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9pt;margin-top:115.5pt;height:36.85pt;width:28.05pt;mso-position-horizontal-relative:page;z-index:-251656192;mso-width-relative:page;mso-height-relative:page;" filled="f" stroked="f" coordsize="21600,21600" o:gfxdata="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YTmyO2QAA&#10;AAsBAAAPAAAAAAAAAAEAIAAAACIAAABkcnMvZG93bnJldi54bWxQSwECFAAUAAAACACHTuJAN4Uk&#10;8qsBAABw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D0541E7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2277745</wp:posOffset>
                </wp:positionV>
                <wp:extent cx="356235" cy="3517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422367">
                            <w:pPr>
                              <w:spacing w:line="220" w:lineRule="exact"/>
                              <w:ind w:left="158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111111"/>
                                <w:w w:val="106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9pt;margin-top:179.35pt;height:27.7pt;width:28.05pt;mso-position-horizontal-relative:page;z-index:-251654144;mso-width-relative:page;mso-height-relative:page;" filled="f" stroked="f" coordsize="21600,21600" o:gfxdata="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47azTa&#10;AAAACwEAAA8AAAAAAAAAAQAgAAAAIgAAAGRycy9kb3ducmV2LnhtbFBLAQIUABQAAAAIAIdO4kAw&#10;A8IqrAEAAHADAAAOAAAAAAAAAAEAIAAAACkBAABkcnMvZTJvRG9jLnhtbFBLBQYAAAAABgAGAFkB&#10;AABH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2422367">
                      <w:pPr>
                        <w:spacing w:line="220" w:lineRule="exact"/>
                        <w:ind w:left="158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111111"/>
                          <w:w w:val="106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2274570</wp:posOffset>
                </wp:positionV>
                <wp:extent cx="2328545" cy="35496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4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F53DFE">
                            <w:pPr>
                              <w:spacing w:line="220" w:lineRule="exact"/>
                              <w:ind w:left="154"/>
                              <w:rPr>
                                <w:rFonts w:ascii="Times New Roman" w:hAnsi="Times New Roman" w:eastAsia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pt;margin-top:179.1pt;height:27.95pt;width:183.35pt;mso-position-horizontal-relative:page;z-index:-251655168;mso-width-relative:page;mso-height-relative:page;" filled="f" stroked="f" coordsize="21600,21600" o:gfxdata="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Cei50/a&#10;AAAACwEAAA8AAAAAAAAAAQAgAAAAIgAAAGRycy9kb3ducmV2LnhtbFBLAQIUABQAAAAIAIdO4kB3&#10;TZ1orAEAAHEDAAAOAAAAAAAAAAEAIAAAACkBAABkcnMvZTJvRG9jLnhtbFBLBQYAAAAABgAGAFkB&#10;AABH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FF53DFE">
                      <w:pPr>
                        <w:spacing w:line="220" w:lineRule="exact"/>
                        <w:ind w:left="154"/>
                        <w:rPr>
                          <w:rFonts w:ascii="Times New Roman" w:hAnsi="Times New Roman" w:eastAsia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20202"/>
          <w:sz w:val="22"/>
          <w:szCs w:val="22"/>
        </w:rPr>
        <w:t>D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color w:val="020202"/>
          <w:sz w:val="22"/>
          <w:szCs w:val="22"/>
        </w:rPr>
        <w:t>FT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color w:val="020202"/>
          <w:sz w:val="22"/>
          <w:szCs w:val="22"/>
        </w:rPr>
        <w:t>R</w:t>
      </w:r>
      <w:r>
        <w:rPr>
          <w:rFonts w:ascii="Times New Roman" w:hAnsi="Times New Roman" w:eastAsia="Times New Roman" w:cs="Times New Roman"/>
          <w:color w:val="020202"/>
          <w:spacing w:val="37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HAKIM</w:t>
      </w:r>
      <w:r>
        <w:rPr>
          <w:rFonts w:ascii="Times New Roman" w:hAnsi="Times New Roman" w:eastAsia="Times New Roman" w:cs="Times New Roman"/>
          <w:color w:val="111111"/>
          <w:spacing w:val="18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 xml:space="preserve">PENGAWAS </w:t>
      </w:r>
      <w:r>
        <w:rPr>
          <w:rFonts w:ascii="Times New Roman" w:hAnsi="Times New Roman" w:eastAsia="Times New Roman" w:cs="Times New Roman"/>
          <w:color w:val="111111"/>
          <w:spacing w:val="18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BI</w:t>
      </w:r>
      <w:r>
        <w:rPr>
          <w:rFonts w:ascii="Times New Roman" w:hAnsi="Times New Roman" w:eastAsia="Times New Roman" w:cs="Times New Roman"/>
          <w:color w:val="020202"/>
          <w:sz w:val="22"/>
          <w:szCs w:val="22"/>
        </w:rPr>
        <w:t>D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ANG</w:t>
      </w:r>
      <w:r>
        <w:rPr>
          <w:rFonts w:ascii="Times New Roman" w:hAnsi="Times New Roman" w:eastAsia="Times New Roman" w:cs="Times New Roman"/>
          <w:color w:val="111111"/>
          <w:spacing w:val="53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20202"/>
          <w:sz w:val="22"/>
          <w:szCs w:val="22"/>
        </w:rPr>
        <w:t>P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color w:val="020202"/>
          <w:sz w:val="22"/>
          <w:szCs w:val="22"/>
        </w:rPr>
        <w:t>D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color w:val="111111"/>
          <w:spacing w:val="2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20202"/>
          <w:sz w:val="22"/>
          <w:szCs w:val="22"/>
        </w:rPr>
        <w:t>PEN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GAD</w:t>
      </w:r>
      <w:r>
        <w:rPr>
          <w:rFonts w:ascii="Times New Roman" w:hAnsi="Times New Roman" w:eastAsia="Times New Roman" w:cs="Times New Roman"/>
          <w:color w:val="020202"/>
          <w:sz w:val="22"/>
          <w:szCs w:val="22"/>
        </w:rPr>
        <w:t>I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LAN</w:t>
      </w:r>
      <w:r>
        <w:rPr>
          <w:rFonts w:ascii="Times New Roman" w:hAnsi="Times New Roman" w:eastAsia="Times New Roman" w:cs="Times New Roman"/>
          <w:color w:val="111111"/>
          <w:spacing w:val="5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T</w:t>
      </w:r>
      <w:r>
        <w:rPr>
          <w:rFonts w:ascii="Times New Roman" w:hAnsi="Times New Roman" w:eastAsia="Times New Roman" w:cs="Times New Roman"/>
          <w:color w:val="020202"/>
          <w:sz w:val="22"/>
          <w:szCs w:val="22"/>
        </w:rPr>
        <w:t>I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 xml:space="preserve">NGGI </w:t>
      </w:r>
      <w:r>
        <w:rPr>
          <w:rFonts w:ascii="Times New Roman" w:hAnsi="Times New Roman" w:eastAsia="Times New Roman" w:cs="Times New Roman"/>
          <w:color w:val="111111"/>
          <w:spacing w:val="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AG</w:t>
      </w:r>
      <w:r>
        <w:rPr>
          <w:rFonts w:ascii="Times New Roman" w:hAnsi="Times New Roman" w:eastAsia="Times New Roman" w:cs="Times New Roman"/>
          <w:color w:val="020202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MA</w:t>
      </w:r>
      <w:r>
        <w:rPr>
          <w:rFonts w:ascii="Times New Roman" w:hAnsi="Times New Roman" w:eastAsia="Times New Roman" w:cs="Times New Roman"/>
          <w:color w:val="111111"/>
          <w:spacing w:val="22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20202"/>
          <w:sz w:val="22"/>
          <w:szCs w:val="22"/>
        </w:rPr>
        <w:t>P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A</w:t>
      </w:r>
      <w:r>
        <w:rPr>
          <w:rFonts w:ascii="Times New Roman" w:hAnsi="Times New Roman" w:eastAsia="Times New Roman" w:cs="Times New Roman"/>
          <w:color w:val="020202"/>
          <w:sz w:val="22"/>
          <w:szCs w:val="22"/>
        </w:rPr>
        <w:t>D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ANG</w:t>
      </w:r>
      <w:r>
        <w:rPr>
          <w:rFonts w:ascii="Times New Roman" w:hAnsi="Times New Roman" w:eastAsia="Times New Roman" w:cs="Times New Roman"/>
          <w:color w:val="111111"/>
          <w:spacing w:val="23"/>
          <w:sz w:val="22"/>
          <w:szCs w:val="22"/>
        </w:rPr>
        <w:t xml:space="preserve"> </w:t>
      </w:r>
    </w:p>
    <w:p w14:paraId="44444DB4">
      <w:pPr>
        <w:spacing w:line="319" w:lineRule="auto"/>
        <w:ind w:left="15800" w:leftChars="0" w:right="-231" w:rightChars="0" w:hanging="15800" w:firstLineChars="0"/>
        <w:jc w:val="center"/>
        <w:rPr>
          <w:rFonts w:hint="default" w:ascii="Times New Roman" w:hAnsi="Times New Roman" w:eastAsia="Times New Roman" w:cs="Times New Roman"/>
          <w:color w:val="111111"/>
          <w:w w:val="128"/>
          <w:sz w:val="22"/>
          <w:szCs w:val="22"/>
          <w:lang w:val="en-US"/>
        </w:rPr>
      </w:pPr>
      <w:r>
        <w:rPr>
          <w:rFonts w:hint="default" w:ascii="Times New Roman" w:hAnsi="Times New Roman" w:eastAsia="Times New Roman" w:cs="Times New Roman"/>
          <w:color w:val="111111"/>
          <w:spacing w:val="23"/>
          <w:sz w:val="22"/>
          <w:szCs w:val="22"/>
          <w:lang w:val="en-US"/>
        </w:rPr>
        <w:t xml:space="preserve">TRIWULAN III 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TAHU</w:t>
      </w:r>
      <w:r>
        <w:rPr>
          <w:rFonts w:ascii="Times New Roman" w:hAnsi="Times New Roman" w:eastAsia="Times New Roman" w:cs="Times New Roman"/>
          <w:color w:val="020202"/>
          <w:sz w:val="22"/>
          <w:szCs w:val="22"/>
        </w:rPr>
        <w:t>N</w:t>
      </w:r>
      <w:r>
        <w:rPr>
          <w:rFonts w:ascii="Times New Roman" w:hAnsi="Times New Roman" w:eastAsia="Times New Roman" w:cs="Times New Roman"/>
          <w:color w:val="020202"/>
          <w:spacing w:val="44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111111"/>
          <w:sz w:val="22"/>
          <w:szCs w:val="22"/>
        </w:rPr>
        <w:t>2</w:t>
      </w:r>
      <w:r>
        <w:rPr>
          <w:rFonts w:ascii="Times New Roman" w:hAnsi="Times New Roman" w:eastAsia="Times New Roman" w:cs="Times New Roman"/>
          <w:color w:val="111111"/>
          <w:w w:val="123"/>
          <w:sz w:val="22"/>
          <w:szCs w:val="22"/>
        </w:rPr>
        <w:t>0</w:t>
      </w:r>
      <w:r>
        <w:rPr>
          <w:rFonts w:ascii="Times New Roman" w:hAnsi="Times New Roman" w:eastAsia="Times New Roman" w:cs="Times New Roman"/>
          <w:color w:val="111111"/>
          <w:w w:val="128"/>
          <w:sz w:val="22"/>
          <w:szCs w:val="22"/>
        </w:rPr>
        <w:t>2</w:t>
      </w:r>
      <w:r>
        <w:rPr>
          <w:rFonts w:hint="default" w:ascii="Times New Roman" w:hAnsi="Times New Roman" w:eastAsia="Times New Roman" w:cs="Times New Roman"/>
          <w:color w:val="111111"/>
          <w:w w:val="128"/>
          <w:sz w:val="22"/>
          <w:szCs w:val="22"/>
          <w:lang w:val="en-US"/>
        </w:rPr>
        <w:t>5</w:t>
      </w:r>
    </w:p>
    <w:p w14:paraId="778355AB">
      <w:pPr>
        <w:spacing w:line="319" w:lineRule="auto"/>
        <w:ind w:left="7520" w:right="-313" w:hanging="6120"/>
        <w:rPr>
          <w:rFonts w:hint="default" w:ascii="Times New Roman" w:hAnsi="Times New Roman" w:eastAsia="Times New Roman" w:cs="Times New Roman"/>
          <w:color w:val="111111"/>
          <w:w w:val="128"/>
          <w:sz w:val="22"/>
          <w:szCs w:val="22"/>
          <w:lang w:val="en-US"/>
        </w:rPr>
      </w:pPr>
    </w:p>
    <w:tbl>
      <w:tblPr>
        <w:tblStyle w:val="12"/>
        <w:tblW w:w="14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363"/>
        <w:gridCol w:w="3000"/>
        <w:gridCol w:w="2750"/>
        <w:gridCol w:w="3075"/>
        <w:gridCol w:w="1188"/>
      </w:tblGrid>
      <w:tr w14:paraId="305C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56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0F61F0E">
            <w:pPr>
              <w:spacing w:after="0" w:line="240" w:lineRule="auto"/>
              <w:rPr>
                <w:rFonts w:hint="default" w:ascii="Bookman Old Style" w:hAnsi="Bookman Old Style" w:cs="Tahoma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Tahoma"/>
                <w:b/>
                <w:bCs w:val="0"/>
                <w:sz w:val="18"/>
                <w:szCs w:val="18"/>
                <w:lang w:val="en-US"/>
              </w:rPr>
              <w:t>NO</w:t>
            </w:r>
          </w:p>
        </w:tc>
        <w:tc>
          <w:tcPr>
            <w:tcW w:w="336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9C1F40">
            <w:pPr>
              <w:spacing w:after="0" w:line="240" w:lineRule="auto"/>
              <w:jc w:val="center"/>
              <w:rPr>
                <w:rFonts w:hint="default" w:ascii="Bookman Old Style" w:hAnsi="Bookman Old Style" w:cs="Tahoma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Tahoma"/>
                <w:b/>
                <w:bCs w:val="0"/>
                <w:sz w:val="18"/>
                <w:szCs w:val="18"/>
                <w:lang w:val="en-US"/>
              </w:rPr>
              <w:t>NAMA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F5DBDB">
            <w:pPr>
              <w:spacing w:after="0" w:line="240" w:lineRule="auto"/>
              <w:jc w:val="center"/>
              <w:rPr>
                <w:rFonts w:hint="default" w:ascii="Bookman Old Style" w:hAnsi="Bookman Old Style" w:cs="Times New Roman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Times New Roman"/>
                <w:b/>
                <w:bCs w:val="0"/>
                <w:sz w:val="18"/>
                <w:szCs w:val="18"/>
                <w:lang w:val="en-US"/>
              </w:rPr>
              <w:t>JABATAN/</w:t>
            </w:r>
          </w:p>
          <w:p w14:paraId="305AA15B">
            <w:pPr>
              <w:spacing w:after="0" w:line="240" w:lineRule="auto"/>
              <w:jc w:val="center"/>
              <w:rPr>
                <w:rFonts w:hint="default" w:ascii="Bookman Old Style" w:hAnsi="Bookman Old Style" w:cs="Times New Roman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Times New Roman"/>
                <w:b/>
                <w:bCs w:val="0"/>
                <w:sz w:val="18"/>
                <w:szCs w:val="18"/>
                <w:lang w:val="en-US"/>
              </w:rPr>
              <w:t>PENUGASAN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2B02CA">
            <w:pPr>
              <w:spacing w:after="0" w:line="240" w:lineRule="auto"/>
              <w:jc w:val="center"/>
              <w:rPr>
                <w:rFonts w:hint="default" w:ascii="Bookman Old Style" w:hAnsi="Bookman Old Style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Times New Roman"/>
                <w:b/>
                <w:bCs w:val="0"/>
                <w:sz w:val="18"/>
                <w:szCs w:val="18"/>
                <w:lang w:val="en-US"/>
              </w:rPr>
              <w:t>PENDAMPING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BC9BDD">
            <w:pPr>
              <w:spacing w:after="0" w:line="240" w:lineRule="auto"/>
              <w:jc w:val="center"/>
              <w:rPr>
                <w:rFonts w:hint="default" w:ascii="Bookman Old Style" w:hAnsi="Bookman Old Style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Times New Roman"/>
                <w:b/>
                <w:bCs/>
                <w:sz w:val="18"/>
                <w:szCs w:val="18"/>
                <w:lang w:val="en-US"/>
              </w:rPr>
              <w:t>BIDANG PENGAWASAN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00F213">
            <w:pPr>
              <w:spacing w:after="0" w:line="240" w:lineRule="auto"/>
              <w:jc w:val="center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/>
                <w:b/>
                <w:bCs w:val="0"/>
                <w:sz w:val="18"/>
                <w:szCs w:val="18"/>
                <w:lang w:val="en-US"/>
              </w:rPr>
              <w:t>KET</w:t>
            </w:r>
          </w:p>
          <w:p w14:paraId="495B0496">
            <w:pPr>
              <w:spacing w:after="0" w:line="240" w:lineRule="auto"/>
              <w:jc w:val="center"/>
              <w:rPr>
                <w:rFonts w:hint="default" w:ascii="Bookman Old Style" w:hAnsi="Bookman Old Style"/>
                <w:sz w:val="18"/>
                <w:szCs w:val="18"/>
                <w:lang w:val="en-US"/>
              </w:rPr>
            </w:pPr>
          </w:p>
        </w:tc>
      </w:tr>
      <w:tr w14:paraId="6B3C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8389">
            <w:pPr>
              <w:spacing w:after="0" w:line="240" w:lineRule="auto"/>
              <w:rPr>
                <w:rFonts w:hint="default" w:ascii="Bookman Old Style" w:hAnsi="Bookman Old Style" w:cs="Tahoma"/>
                <w:bCs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Tahoma"/>
                <w:bCs/>
                <w:sz w:val="18"/>
                <w:szCs w:val="18"/>
                <w:lang w:val="en-US"/>
              </w:rPr>
              <w:t>(1)</w:t>
            </w:r>
          </w:p>
        </w:tc>
        <w:tc>
          <w:tcPr>
            <w:tcW w:w="3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9819">
            <w:pPr>
              <w:spacing w:after="0" w:line="240" w:lineRule="auto"/>
              <w:jc w:val="center"/>
              <w:rPr>
                <w:rFonts w:hint="default" w:ascii="Bookman Old Style" w:hAnsi="Bookman Old Style" w:cs="Tahoma"/>
                <w:bCs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Tahoma"/>
                <w:bCs/>
                <w:sz w:val="18"/>
                <w:szCs w:val="18"/>
                <w:lang w:val="en-US"/>
              </w:rPr>
              <w:t>(2)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6789">
            <w:pPr>
              <w:spacing w:after="0" w:line="240" w:lineRule="auto"/>
              <w:jc w:val="center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  <w:t>(3)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59E0">
            <w:pPr>
              <w:spacing w:after="0" w:line="240" w:lineRule="auto"/>
              <w:jc w:val="center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  <w:t>(4)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239BF">
            <w:pPr>
              <w:spacing w:after="0" w:line="240" w:lineRule="auto"/>
              <w:jc w:val="center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  <w:t>(5)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35EAE589">
            <w:pPr>
              <w:spacing w:after="0" w:line="240" w:lineRule="auto"/>
              <w:jc w:val="center"/>
              <w:rPr>
                <w:rFonts w:hint="default"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/>
                <w:sz w:val="18"/>
                <w:szCs w:val="18"/>
                <w:lang w:val="en-US"/>
              </w:rPr>
              <w:t>(6)</w:t>
            </w:r>
          </w:p>
        </w:tc>
      </w:tr>
      <w:tr w14:paraId="5B9B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404459">
            <w:pPr>
              <w:pStyle w:val="249"/>
              <w:numPr>
                <w:ilvl w:val="0"/>
                <w:numId w:val="14"/>
              </w:numPr>
              <w:spacing w:after="0" w:line="240" w:lineRule="auto"/>
              <w:ind w:left="229" w:hanging="229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887A3BF">
            <w:pPr>
              <w:spacing w:after="0" w:line="240" w:lineRule="auto"/>
              <w:rPr>
                <w:rFonts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Drs. Bahrul Amzah, M.H.</w:t>
            </w: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EDD9E0">
            <w:pPr>
              <w:spacing w:after="0" w:line="240" w:lineRule="auto"/>
              <w:ind w:right="-20" w:rightChars="-10"/>
              <w:jc w:val="left"/>
              <w:rPr>
                <w:rFonts w:hint="default"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Hakim Utama/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>Hakim Pengawas</w:t>
            </w:r>
            <w:r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  <w:t xml:space="preserve"> Bidang</w:t>
            </w:r>
          </w:p>
        </w:tc>
        <w:tc>
          <w:tcPr>
            <w:tcW w:w="2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AD390">
            <w:pPr>
              <w:spacing w:after="0" w:line="240" w:lineRule="auto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Drs. 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Daryamurni</w:t>
            </w:r>
          </w:p>
        </w:tc>
        <w:tc>
          <w:tcPr>
            <w:tcW w:w="3075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73902AA">
            <w:pPr>
              <w:spacing w:after="0" w:line="240" w:lineRule="auto"/>
              <w:rPr>
                <w:rFonts w:hint="default"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Manajemen Peradilan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 w14:paraId="43F5A82E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14:paraId="57D8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13D35E">
            <w:pPr>
              <w:pStyle w:val="249"/>
              <w:numPr>
                <w:ilvl w:val="0"/>
                <w:numId w:val="14"/>
              </w:numPr>
              <w:spacing w:after="0" w:line="240" w:lineRule="auto"/>
              <w:ind w:left="229" w:hanging="229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7AE3433">
            <w:pPr>
              <w:spacing w:after="0" w:line="240" w:lineRule="auto"/>
              <w:rPr>
                <w:rFonts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 xml:space="preserve">Dra. Zulfiarti </w:t>
            </w: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010C106">
            <w:pPr>
              <w:spacing w:after="0" w:line="240" w:lineRule="auto"/>
              <w:ind w:right="-20" w:rightChars="-10"/>
              <w:jc w:val="left"/>
              <w:rPr>
                <w:rFonts w:hint="default"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Hakim Utama/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>Hakim Pengawas</w:t>
            </w:r>
            <w:r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  <w:t xml:space="preserve"> Bidang</w:t>
            </w:r>
          </w:p>
        </w:tc>
        <w:tc>
          <w:tcPr>
            <w:tcW w:w="2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1F486C">
            <w:pPr>
              <w:spacing w:after="0" w:line="240" w:lineRule="auto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eastAsiaTheme="minorHAnsi"/>
                <w:sz w:val="18"/>
                <w:szCs w:val="18"/>
                <w:lang w:val="en-US" w:eastAsia="en-US"/>
              </w:rPr>
              <w:t>Millia Sufia, S.E., S.H., M.M.</w:t>
            </w:r>
          </w:p>
        </w:tc>
        <w:tc>
          <w:tcPr>
            <w:tcW w:w="3075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0D34BB3">
            <w:pPr>
              <w:spacing w:after="0" w:line="240" w:lineRule="auto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 w14:paraId="759DD76D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14:paraId="5A60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40E23E">
            <w:pPr>
              <w:pStyle w:val="249"/>
              <w:numPr>
                <w:ilvl w:val="0"/>
                <w:numId w:val="14"/>
              </w:numPr>
              <w:spacing w:after="0" w:line="240" w:lineRule="auto"/>
              <w:ind w:left="229" w:hanging="229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F70394F">
            <w:pPr>
              <w:spacing w:after="0" w:line="240" w:lineRule="auto"/>
              <w:rPr>
                <w:rFonts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Drs, Salwi, S.H.</w:t>
            </w: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641A6A">
            <w:pPr>
              <w:spacing w:after="0" w:line="240" w:lineRule="auto"/>
              <w:ind w:right="-20" w:rightChars="-10"/>
              <w:jc w:val="left"/>
              <w:rPr>
                <w:rFonts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Hakim Utama/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>Hakim Pengawas</w:t>
            </w:r>
            <w:r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  <w:t xml:space="preserve"> Bidang</w:t>
            </w:r>
          </w:p>
        </w:tc>
        <w:tc>
          <w:tcPr>
            <w:tcW w:w="2750" w:type="dxa"/>
            <w:vMerge w:val="restart"/>
            <w:tcBorders>
              <w:top w:val="single" w:color="auto" w:sz="4" w:space="0"/>
            </w:tcBorders>
            <w:vAlign w:val="center"/>
          </w:tcPr>
          <w:p w14:paraId="00015C26">
            <w:pPr>
              <w:spacing w:after="0" w:line="240" w:lineRule="auto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Drs. H. Armen, S.H</w:t>
            </w:r>
          </w:p>
        </w:tc>
        <w:tc>
          <w:tcPr>
            <w:tcW w:w="3075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532813D">
            <w:pPr>
              <w:spacing w:after="0" w:line="240" w:lineRule="auto"/>
              <w:rPr>
                <w:rFonts w:hint="default"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Administrasi Perkara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 w14:paraId="3801374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14:paraId="3370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E1678A">
            <w:pPr>
              <w:pStyle w:val="249"/>
              <w:numPr>
                <w:ilvl w:val="0"/>
                <w:numId w:val="14"/>
              </w:numPr>
              <w:spacing w:after="0" w:line="240" w:lineRule="auto"/>
              <w:ind w:left="229" w:hanging="229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B0866E1">
            <w:pPr>
              <w:spacing w:after="0" w:line="240" w:lineRule="auto"/>
              <w:rPr>
                <w:rFonts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Drs. H. Idris, S.H.</w:t>
            </w: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31A44D">
            <w:pPr>
              <w:spacing w:after="0" w:line="240" w:lineRule="auto"/>
              <w:ind w:right="-20" w:rightChars="-10"/>
              <w:jc w:val="left"/>
              <w:rPr>
                <w:rFonts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Hakim Utama Madya/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>Hakim Pengawas</w:t>
            </w:r>
            <w:r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  <w:t xml:space="preserve"> Bidang</w:t>
            </w:r>
          </w:p>
        </w:tc>
        <w:tc>
          <w:tcPr>
            <w:tcW w:w="2750" w:type="dxa"/>
            <w:vMerge w:val="continue"/>
            <w:tcBorders>
              <w:bottom w:val="single" w:color="auto" w:sz="4" w:space="0"/>
            </w:tcBorders>
            <w:vAlign w:val="center"/>
          </w:tcPr>
          <w:p w14:paraId="2E345F21">
            <w:pPr>
              <w:spacing w:after="0" w:line="240" w:lineRule="auto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</w:p>
        </w:tc>
        <w:tc>
          <w:tcPr>
            <w:tcW w:w="3075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2FF35D7">
            <w:pPr>
              <w:spacing w:after="0" w:line="240" w:lineRule="auto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 w14:paraId="6EEF574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14:paraId="458F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2EF6A2">
            <w:pPr>
              <w:pStyle w:val="249"/>
              <w:numPr>
                <w:ilvl w:val="0"/>
                <w:numId w:val="14"/>
              </w:numPr>
              <w:spacing w:after="0" w:line="240" w:lineRule="auto"/>
              <w:ind w:left="229" w:hanging="229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B291BCB">
            <w:pPr>
              <w:spacing w:after="0" w:line="240" w:lineRule="auto"/>
              <w:rPr>
                <w:rFonts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Arnetis</w:t>
            </w: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0C1C11">
            <w:pPr>
              <w:spacing w:after="0" w:line="240" w:lineRule="auto"/>
              <w:ind w:right="-20" w:rightChars="-10"/>
              <w:jc w:val="left"/>
              <w:rPr>
                <w:rFonts w:hint="default"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Hakim Utama/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>Hakim Pengawas</w:t>
            </w:r>
            <w:r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  <w:t xml:space="preserve"> Bidang</w:t>
            </w:r>
          </w:p>
        </w:tc>
        <w:tc>
          <w:tcPr>
            <w:tcW w:w="2750" w:type="dxa"/>
            <w:tcBorders>
              <w:bottom w:val="single" w:color="auto" w:sz="4" w:space="0"/>
            </w:tcBorders>
            <w:vAlign w:val="center"/>
          </w:tcPr>
          <w:p w14:paraId="06B72A16">
            <w:pPr>
              <w:spacing w:after="0" w:line="240" w:lineRule="auto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Nora Oktavia, S.H.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DB0F95C">
            <w:pPr>
              <w:spacing w:after="0" w:line="240" w:lineRule="auto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Administrasi Persidangan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 w14:paraId="2C76AD70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14:paraId="49C5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20FD55">
            <w:pPr>
              <w:pStyle w:val="249"/>
              <w:numPr>
                <w:ilvl w:val="0"/>
                <w:numId w:val="14"/>
              </w:numPr>
              <w:spacing w:after="0" w:line="240" w:lineRule="auto"/>
              <w:ind w:left="229" w:hanging="229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9AA5FDF">
            <w:pPr>
              <w:spacing w:after="0" w:line="240" w:lineRule="auto"/>
              <w:rPr>
                <w:rFonts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Dr. Drs. H. Abdul Hadi, M.H.I.</w:t>
            </w: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8CE7FF">
            <w:pPr>
              <w:spacing w:after="0" w:line="240" w:lineRule="auto"/>
              <w:ind w:right="-20" w:rightChars="-10"/>
              <w:jc w:val="left"/>
              <w:rPr>
                <w:rFonts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Hakim Utama/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>Hakim Pengawas</w:t>
            </w:r>
            <w:r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  <w:t xml:space="preserve"> Bidang</w:t>
            </w:r>
          </w:p>
        </w:tc>
        <w:tc>
          <w:tcPr>
            <w:tcW w:w="2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AFC365">
            <w:pPr>
              <w:spacing w:after="0" w:line="240" w:lineRule="auto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  <w:t>Mukhlis, S.H.</w:t>
            </w:r>
          </w:p>
        </w:tc>
        <w:tc>
          <w:tcPr>
            <w:tcW w:w="3075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4A9A027">
            <w:pPr>
              <w:spacing w:after="0" w:line="240" w:lineRule="auto"/>
              <w:rPr>
                <w:rFonts w:hint="default"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Administrasi Kesekretariatan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 w14:paraId="4059F65A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14:paraId="5155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B1D7F6">
            <w:pPr>
              <w:pStyle w:val="249"/>
              <w:numPr>
                <w:ilvl w:val="0"/>
                <w:numId w:val="14"/>
              </w:numPr>
              <w:spacing w:after="0" w:line="240" w:lineRule="auto"/>
              <w:ind w:left="229" w:hanging="229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3B9718F">
            <w:pPr>
              <w:spacing w:after="0" w:line="240" w:lineRule="auto"/>
              <w:rPr>
                <w:rFonts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Dra. Burnalis, M.A.</w:t>
            </w: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7E59C2">
            <w:pPr>
              <w:spacing w:after="0" w:line="240" w:lineRule="auto"/>
              <w:ind w:right="-20" w:rightChars="-10"/>
              <w:jc w:val="left"/>
              <w:rPr>
                <w:rFonts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Hakim Utama/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>Hakim Pengawas</w:t>
            </w:r>
            <w:r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  <w:t xml:space="preserve"> Bidang</w:t>
            </w:r>
          </w:p>
        </w:tc>
        <w:tc>
          <w:tcPr>
            <w:tcW w:w="2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1318C8">
            <w:pPr>
              <w:spacing w:after="0" w:line="240" w:lineRule="auto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/>
                <w:sz w:val="18"/>
                <w:szCs w:val="18"/>
                <w:lang w:val="en-US"/>
              </w:rPr>
              <w:t>Berki Rahmat, S.Kom.</w:t>
            </w:r>
          </w:p>
        </w:tc>
        <w:tc>
          <w:tcPr>
            <w:tcW w:w="3075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4F9C69B">
            <w:pPr>
              <w:spacing w:after="0" w:line="240" w:lineRule="auto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 w14:paraId="0859A2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14:paraId="3B29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4C95BD">
            <w:pPr>
              <w:pStyle w:val="249"/>
              <w:numPr>
                <w:ilvl w:val="0"/>
                <w:numId w:val="14"/>
              </w:numPr>
              <w:spacing w:after="0" w:line="240" w:lineRule="auto"/>
              <w:ind w:left="229" w:hanging="229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281D298">
            <w:pPr>
              <w:spacing w:after="0" w:line="240" w:lineRule="auto"/>
              <w:rPr>
                <w:rFonts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Drs. H. Nasrul.K, S.H., M.H.</w:t>
            </w: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AFE557">
            <w:pPr>
              <w:spacing w:after="0" w:line="240" w:lineRule="auto"/>
              <w:ind w:right="-20" w:rightChars="-10"/>
              <w:jc w:val="left"/>
              <w:rPr>
                <w:rFonts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Hakim Utama/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>Hakim Pengawas</w:t>
            </w:r>
            <w:r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  <w:t xml:space="preserve"> Bidang</w:t>
            </w:r>
          </w:p>
        </w:tc>
        <w:tc>
          <w:tcPr>
            <w:tcW w:w="2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96F209">
            <w:pPr>
              <w:spacing w:after="0" w:line="240" w:lineRule="auto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Riswan, S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.</w:t>
            </w:r>
            <w:r>
              <w:rPr>
                <w:rFonts w:ascii="Bookman Old Style" w:hAnsi="Bookman Old Style" w:cs="Arial"/>
                <w:sz w:val="18"/>
                <w:szCs w:val="18"/>
                <w:lang w:val="en-US"/>
              </w:rPr>
              <w:t>H</w:t>
            </w:r>
            <w:r>
              <w:rPr>
                <w:rFonts w:hint="default" w:ascii="Bookman Old Style" w:hAnsi="Bookman Old Style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3075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FD04C2A">
            <w:pPr>
              <w:spacing w:after="0" w:line="240" w:lineRule="auto"/>
              <w:rPr>
                <w:rFonts w:hint="default"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Pelayanan Publik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 w14:paraId="68C763C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14:paraId="4CDD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F9B6B1">
            <w:pPr>
              <w:pStyle w:val="249"/>
              <w:numPr>
                <w:ilvl w:val="0"/>
                <w:numId w:val="14"/>
              </w:numPr>
              <w:spacing w:after="0" w:line="240" w:lineRule="auto"/>
              <w:ind w:left="229" w:hanging="229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36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65895B9">
            <w:pPr>
              <w:spacing w:after="0" w:line="240" w:lineRule="auto"/>
              <w:rPr>
                <w:rFonts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>Drs, Asfawi, M.H.</w:t>
            </w: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A6041A">
            <w:pPr>
              <w:spacing w:after="0" w:line="240" w:lineRule="auto"/>
              <w:ind w:right="-20" w:rightChars="-10"/>
              <w:jc w:val="left"/>
              <w:rPr>
                <w:rFonts w:ascii="Bookman Old Style" w:hAnsi="Bookman Old Style" w:cs="Arial" w:eastAsiaTheme="minorHAnsi"/>
                <w:sz w:val="20"/>
                <w:szCs w:val="20"/>
                <w:lang w:val="en-US" w:eastAsia="en-US" w:bidi="ar-SA"/>
              </w:rPr>
            </w:pPr>
            <w:r>
              <w:rPr>
                <w:rFonts w:hint="default" w:ascii="Bookman Old Style" w:hAnsi="Bookman Old Style" w:cs="Arial"/>
                <w:sz w:val="20"/>
                <w:szCs w:val="20"/>
                <w:lang w:val="en-US"/>
              </w:rPr>
              <w:t>Hakim Utama/</w:t>
            </w:r>
            <w:r>
              <w:rPr>
                <w:rFonts w:ascii="Bookman Old Style" w:hAnsi="Bookman Old Style" w:cs="Times New Roman"/>
                <w:sz w:val="18"/>
                <w:szCs w:val="18"/>
              </w:rPr>
              <w:t>Hakim Pengawas</w:t>
            </w:r>
            <w:r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  <w:t xml:space="preserve"> Bidang</w:t>
            </w:r>
          </w:p>
        </w:tc>
        <w:tc>
          <w:tcPr>
            <w:tcW w:w="2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D55F87">
            <w:pPr>
              <w:spacing w:after="0" w:line="240" w:lineRule="auto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  <w:r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  <w:t>Ismail, S.H.I., M.A.</w:t>
            </w:r>
          </w:p>
        </w:tc>
        <w:tc>
          <w:tcPr>
            <w:tcW w:w="3075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1162E88">
            <w:pPr>
              <w:spacing w:after="0" w:line="240" w:lineRule="auto"/>
              <w:rPr>
                <w:rFonts w:hint="default" w:ascii="Bookman Old Style" w:hAnsi="Bookman Old Style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 w14:paraId="321D8D71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626F7B00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6AF6475C">
      <w:pPr>
        <w:spacing w:line="288" w:lineRule="auto"/>
        <w:ind w:left="8640"/>
        <w:jc w:val="both"/>
        <w:rPr>
          <w:rFonts w:ascii="Bookman Old Style" w:hAnsi="Bookman Old Style"/>
        </w:rPr>
      </w:pPr>
    </w:p>
    <w:p w14:paraId="664330C4">
      <w:pPr>
        <w:spacing w:line="288" w:lineRule="auto"/>
        <w:ind w:left="8640"/>
        <w:jc w:val="both"/>
        <w:rPr>
          <w:rFonts w:ascii="Bookman Old Style" w:hAnsi="Bookman Old Style"/>
        </w:rPr>
      </w:pPr>
    </w:p>
    <w:p w14:paraId="61F84A7E">
      <w:pPr>
        <w:spacing w:line="288" w:lineRule="auto"/>
        <w:ind w:left="8600" w:leftChars="4300" w:firstLine="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KETUA PENGADILAN TINGGI AGAMA PADANG,</w:t>
      </w:r>
    </w:p>
    <w:p w14:paraId="7DBD78A3">
      <w:pPr>
        <w:spacing w:line="288" w:lineRule="auto"/>
        <w:ind w:left="860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847D121">
      <w:pPr>
        <w:spacing w:line="288" w:lineRule="auto"/>
        <w:ind w:left="860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009EFEC">
      <w:pPr>
        <w:spacing w:line="288" w:lineRule="auto"/>
        <w:ind w:left="860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CAC57AE">
      <w:pPr>
        <w:ind w:left="8600" w:leftChars="430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Dr. Abd. Hakim, M.H.I.</w:t>
      </w:r>
    </w:p>
    <w:p w14:paraId="4A6358EF">
      <w:pPr>
        <w:ind w:left="7920" w:leftChars="0" w:firstLine="720" w:firstLineChars="0"/>
        <w:rPr>
          <w:rFonts w:hint="default"/>
          <w:lang w:val="en-US"/>
        </w:rPr>
      </w:pPr>
    </w:p>
    <w:sectPr>
      <w:pgSz w:w="18720" w:h="12240" w:orient="landscape"/>
      <w:pgMar w:top="1301" w:right="850" w:bottom="1134" w:left="1501" w:header="720" w:footer="720" w:gutter="0"/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imHei">
    <w:altName w:val="SimSun"/>
    <w:panose1 w:val="02010600030101010101"/>
    <w:charset w:val="86"/>
    <w:family w:val="modern"/>
    <w:pitch w:val="default"/>
    <w:sig w:usb0="00000000" w:usb1="00000000" w:usb2="00000016" w:usb3="00000000" w:csb0="0004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B5F9D"/>
    <w:multiLevelType w:val="singleLevel"/>
    <w:tmpl w:val="CAAB5F9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1">
    <w:nsid w:val="3472A0A3"/>
    <w:multiLevelType w:val="singleLevel"/>
    <w:tmpl w:val="3472A0A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>
    <w:nsid w:val="43817DF6"/>
    <w:multiLevelType w:val="singleLevel"/>
    <w:tmpl w:val="43817DF6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>
    <w:nsid w:val="7F787E30"/>
    <w:multiLevelType w:val="multilevel"/>
    <w:tmpl w:val="7F787E30"/>
    <w:lvl w:ilvl="0" w:tentative="0">
      <w:start w:val="1"/>
      <w:numFmt w:val="decimal"/>
      <w:lvlText w:val="%1."/>
      <w:lvlJc w:val="left"/>
      <w:pPr>
        <w:ind w:left="774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VerticalSpacing w:val="156"/>
  <w:characterSpacingControl w:val="doNotCompress"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49643F"/>
    <w:rsid w:val="00047214"/>
    <w:rsid w:val="00050A31"/>
    <w:rsid w:val="000716D2"/>
    <w:rsid w:val="00071AAB"/>
    <w:rsid w:val="0008552E"/>
    <w:rsid w:val="000B76C4"/>
    <w:rsid w:val="000C5610"/>
    <w:rsid w:val="000E6552"/>
    <w:rsid w:val="000F3A4F"/>
    <w:rsid w:val="000F59AC"/>
    <w:rsid w:val="00106A8E"/>
    <w:rsid w:val="00134636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E7AB8"/>
    <w:rsid w:val="00201333"/>
    <w:rsid w:val="00210FA7"/>
    <w:rsid w:val="00216417"/>
    <w:rsid w:val="0026631D"/>
    <w:rsid w:val="002C02FE"/>
    <w:rsid w:val="002C2F53"/>
    <w:rsid w:val="0033518C"/>
    <w:rsid w:val="003437C2"/>
    <w:rsid w:val="00377186"/>
    <w:rsid w:val="003A1C03"/>
    <w:rsid w:val="0040492F"/>
    <w:rsid w:val="00414627"/>
    <w:rsid w:val="00425D63"/>
    <w:rsid w:val="004643D8"/>
    <w:rsid w:val="00497C24"/>
    <w:rsid w:val="004C7BA5"/>
    <w:rsid w:val="004D7715"/>
    <w:rsid w:val="004E7628"/>
    <w:rsid w:val="004F48F2"/>
    <w:rsid w:val="005149B1"/>
    <w:rsid w:val="00546C45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7F63BD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04F4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BE1F03"/>
    <w:rsid w:val="00C05085"/>
    <w:rsid w:val="00C1593D"/>
    <w:rsid w:val="00C56C7E"/>
    <w:rsid w:val="00C71202"/>
    <w:rsid w:val="00C776A4"/>
    <w:rsid w:val="00CA2C6C"/>
    <w:rsid w:val="00CC0600"/>
    <w:rsid w:val="00CC78AC"/>
    <w:rsid w:val="00CF7953"/>
    <w:rsid w:val="00D07232"/>
    <w:rsid w:val="00D10245"/>
    <w:rsid w:val="00D21BDD"/>
    <w:rsid w:val="00D26D5C"/>
    <w:rsid w:val="00D65F07"/>
    <w:rsid w:val="00D92BB7"/>
    <w:rsid w:val="00DC76D2"/>
    <w:rsid w:val="00DD30ED"/>
    <w:rsid w:val="00E32F4B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D4202"/>
    <w:rsid w:val="0A332B48"/>
    <w:rsid w:val="0BDD364E"/>
    <w:rsid w:val="110235F3"/>
    <w:rsid w:val="1B1809E3"/>
    <w:rsid w:val="2440127D"/>
    <w:rsid w:val="28C52B66"/>
    <w:rsid w:val="2BF60535"/>
    <w:rsid w:val="31180235"/>
    <w:rsid w:val="31244E03"/>
    <w:rsid w:val="332567D1"/>
    <w:rsid w:val="3A947D85"/>
    <w:rsid w:val="3F310B59"/>
    <w:rsid w:val="469D76EB"/>
    <w:rsid w:val="47D20B2E"/>
    <w:rsid w:val="4D49643F"/>
    <w:rsid w:val="511D4A36"/>
    <w:rsid w:val="55EE2ED6"/>
    <w:rsid w:val="5A3A191E"/>
    <w:rsid w:val="641F3278"/>
    <w:rsid w:val="64771C9A"/>
    <w:rsid w:val="66367ECD"/>
    <w:rsid w:val="664A1621"/>
    <w:rsid w:val="74E61FD9"/>
    <w:rsid w:val="799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24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3283</Characters>
  <Lines>27</Lines>
  <Paragraphs>7</Paragraphs>
  <TotalTime>20</TotalTime>
  <ScaleCrop>false</ScaleCrop>
  <LinksUpToDate>false</LinksUpToDate>
  <CharactersWithSpaces>3851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2024-03-18T01:00:00Z</dcterms:created>
  <dc:creator>Kepaniteraan PTA Padang</dc:creator>
  <cp:lastModifiedBy>Fitria Irma Ramadhani</cp:lastModifiedBy>
  <cp:lastPrinted>2025-06-03T09:41:00Z</cp:lastPrinted>
  <dcterms:modified xsi:type="dcterms:W3CDTF">2025-09-08T03:45:25Z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A758F964C76344C69907EA0EF87C6AD3_13</vt:lpwstr>
  </property>
</Properties>
</file>