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D7751" w14:textId="77777777" w:rsidR="003E16E3" w:rsidRDefault="003E16E3" w:rsidP="003E16E3">
      <w:pPr>
        <w:tabs>
          <w:tab w:val="left" w:pos="1148"/>
          <w:tab w:val="right" w:pos="9981"/>
        </w:tabs>
        <w:jc w:val="both"/>
        <w:rPr>
          <w:rFonts w:ascii="Arial" w:hAnsi="Arial" w:cs="Arial"/>
          <w:sz w:val="20"/>
          <w:szCs w:val="22"/>
        </w:rPr>
      </w:pPr>
      <w:bookmarkStart w:id="0" w:name="_Hlk126576849"/>
    </w:p>
    <w:p w14:paraId="7D572155" w14:textId="77777777" w:rsidR="003E16E3" w:rsidRPr="00525DBB" w:rsidRDefault="003E16E3" w:rsidP="003E16E3">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5CCA2840" wp14:editId="5276FDA9">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12A6C1F4" w14:textId="77777777" w:rsidR="003E16E3" w:rsidRPr="00525DBB" w:rsidRDefault="003E16E3" w:rsidP="003E16E3">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26B5BB9" w14:textId="77777777" w:rsidR="003E16E3" w:rsidRDefault="003E16E3" w:rsidP="003E16E3">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BAA96E3" w14:textId="77777777" w:rsidR="003E16E3" w:rsidRPr="00AB5946" w:rsidRDefault="003E16E3" w:rsidP="003E16E3">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2A6B2B4D" w14:textId="77777777" w:rsidR="003E16E3" w:rsidRPr="00AB5946" w:rsidRDefault="003E16E3" w:rsidP="003E16E3">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C690296" w14:textId="77777777" w:rsidR="003E16E3" w:rsidRPr="00E4689E" w:rsidRDefault="003E16E3" w:rsidP="003E16E3">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59264" behindDoc="0" locked="0" layoutInCell="1" allowOverlap="1" wp14:anchorId="39EE1124" wp14:editId="7D145642">
                <wp:simplePos x="0" y="0"/>
                <wp:positionH relativeFrom="margin">
                  <wp:posOffset>-660</wp:posOffset>
                </wp:positionH>
                <wp:positionV relativeFrom="paragraph">
                  <wp:posOffset>133984</wp:posOffset>
                </wp:positionV>
                <wp:extent cx="5932170" cy="6985"/>
                <wp:effectExtent l="0" t="0" r="30480" b="31115"/>
                <wp:wrapNone/>
                <wp:docPr id="9"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675DA8" id="Line 498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" strokecolor="black [3200]" strokeweight="1.5pt">
                <v:stroke joinstyle="miter"/>
                <w10:wrap anchorx="margin"/>
              </v:line>
            </w:pict>
          </mc:Fallback>
        </mc:AlternateContent>
      </w:r>
    </w:p>
    <w:p w14:paraId="139517A0" w14:textId="77777777" w:rsidR="003E16E3" w:rsidRPr="002E3C44" w:rsidRDefault="003E16E3" w:rsidP="003E16E3">
      <w:pPr>
        <w:tabs>
          <w:tab w:val="left" w:pos="1148"/>
          <w:tab w:val="right" w:pos="9972"/>
        </w:tabs>
        <w:rPr>
          <w:rFonts w:ascii="Arial" w:hAnsi="Arial" w:cs="Arial"/>
          <w:sz w:val="22"/>
          <w:szCs w:val="22"/>
        </w:rPr>
      </w:pPr>
    </w:p>
    <w:p w14:paraId="4AE505B2" w14:textId="77777777" w:rsidR="003C1DFF" w:rsidRPr="002E3C44" w:rsidRDefault="003C1DFF" w:rsidP="003C1DFF">
      <w:pPr>
        <w:tabs>
          <w:tab w:val="left" w:pos="1148"/>
          <w:tab w:val="right" w:pos="9972"/>
        </w:tabs>
        <w:rPr>
          <w:rFonts w:ascii="Arial" w:hAnsi="Arial" w:cs="Arial"/>
          <w:sz w:val="22"/>
          <w:szCs w:val="22"/>
        </w:rPr>
      </w:pPr>
      <w:r w:rsidRPr="002E3C44">
        <w:rPr>
          <w:rFonts w:ascii="Arial" w:hAnsi="Arial" w:cs="Arial"/>
          <w:sz w:val="22"/>
          <w:szCs w:val="22"/>
        </w:rPr>
        <w:t>Nomor</w:t>
      </w:r>
      <w:r w:rsidRPr="002E3C44">
        <w:rPr>
          <w:rFonts w:ascii="Arial" w:hAnsi="Arial" w:cs="Arial"/>
          <w:sz w:val="22"/>
          <w:szCs w:val="22"/>
        </w:rPr>
        <w:tab/>
        <w:t xml:space="preserve">: </w:t>
      </w:r>
      <w:r>
        <w:rPr>
          <w:rFonts w:ascii="Arial" w:hAnsi="Arial" w:cs="Arial"/>
          <w:sz w:val="22"/>
          <w:szCs w:val="22"/>
        </w:rPr>
        <w:t xml:space="preserve">           </w:t>
      </w:r>
      <w:r w:rsidRPr="002E3C44">
        <w:rPr>
          <w:rFonts w:ascii="Arial" w:hAnsi="Arial" w:cs="Arial"/>
          <w:sz w:val="22"/>
          <w:szCs w:val="22"/>
        </w:rPr>
        <w:t>/KPTA.W3-A/KP</w:t>
      </w:r>
      <w:r>
        <w:rPr>
          <w:rFonts w:ascii="Arial" w:hAnsi="Arial" w:cs="Arial"/>
          <w:sz w:val="22"/>
          <w:szCs w:val="22"/>
        </w:rPr>
        <w:t>1</w:t>
      </w:r>
      <w:r w:rsidRPr="002E3C44">
        <w:rPr>
          <w:rFonts w:ascii="Arial" w:hAnsi="Arial" w:cs="Arial"/>
          <w:sz w:val="22"/>
          <w:szCs w:val="22"/>
        </w:rPr>
        <w:t>.</w:t>
      </w:r>
      <w:r>
        <w:rPr>
          <w:rFonts w:ascii="Arial" w:hAnsi="Arial" w:cs="Arial"/>
          <w:sz w:val="22"/>
          <w:szCs w:val="22"/>
        </w:rPr>
        <w:t>1</w:t>
      </w:r>
      <w:r w:rsidRPr="002E3C44">
        <w:rPr>
          <w:rFonts w:ascii="Arial" w:hAnsi="Arial" w:cs="Arial"/>
          <w:sz w:val="22"/>
          <w:szCs w:val="22"/>
        </w:rPr>
        <w:t>.</w:t>
      </w:r>
      <w:r>
        <w:rPr>
          <w:rFonts w:ascii="Arial" w:hAnsi="Arial" w:cs="Arial"/>
          <w:sz w:val="22"/>
          <w:szCs w:val="22"/>
        </w:rPr>
        <w:t>7</w:t>
      </w:r>
      <w:r w:rsidRPr="002E3C44">
        <w:rPr>
          <w:rFonts w:ascii="Arial" w:hAnsi="Arial" w:cs="Arial"/>
          <w:sz w:val="22"/>
          <w:szCs w:val="22"/>
        </w:rPr>
        <w:t>/I/202</w:t>
      </w:r>
      <w:r>
        <w:rPr>
          <w:rFonts w:ascii="Arial" w:hAnsi="Arial" w:cs="Arial"/>
          <w:sz w:val="22"/>
          <w:szCs w:val="22"/>
        </w:rPr>
        <w:t>5</w:t>
      </w:r>
      <w:r w:rsidRPr="002E3C44">
        <w:rPr>
          <w:rFonts w:ascii="Arial" w:hAnsi="Arial" w:cs="Arial"/>
          <w:sz w:val="22"/>
          <w:szCs w:val="22"/>
        </w:rPr>
        <w:tab/>
      </w:r>
      <w:r>
        <w:rPr>
          <w:rFonts w:ascii="Arial" w:hAnsi="Arial" w:cs="Arial"/>
          <w:sz w:val="22"/>
          <w:szCs w:val="22"/>
        </w:rPr>
        <w:t>3 Januari 2025</w:t>
      </w:r>
    </w:p>
    <w:p w14:paraId="4F186C55" w14:textId="77777777" w:rsidR="003C1DFF" w:rsidRPr="002E3C44" w:rsidRDefault="003C1DFF" w:rsidP="003C1DFF">
      <w:pPr>
        <w:tabs>
          <w:tab w:val="left" w:pos="1148"/>
          <w:tab w:val="right" w:pos="9972"/>
        </w:tabs>
        <w:rPr>
          <w:rFonts w:ascii="Arial" w:hAnsi="Arial" w:cs="Arial"/>
          <w:sz w:val="22"/>
          <w:szCs w:val="22"/>
        </w:rPr>
      </w:pPr>
      <w:r w:rsidRPr="002E3C44">
        <w:rPr>
          <w:rFonts w:ascii="Arial" w:hAnsi="Arial" w:cs="Arial"/>
          <w:sz w:val="22"/>
          <w:szCs w:val="22"/>
        </w:rPr>
        <w:t>Sifat</w:t>
      </w:r>
      <w:r w:rsidRPr="002E3C44">
        <w:rPr>
          <w:rFonts w:ascii="Arial" w:hAnsi="Arial" w:cs="Arial"/>
          <w:sz w:val="22"/>
          <w:szCs w:val="22"/>
        </w:rPr>
        <w:tab/>
        <w:t xml:space="preserve">: </w:t>
      </w:r>
      <w:r>
        <w:rPr>
          <w:rFonts w:ascii="Arial" w:hAnsi="Arial" w:cs="Arial"/>
          <w:sz w:val="22"/>
          <w:szCs w:val="22"/>
        </w:rPr>
        <w:t xml:space="preserve">Biasa </w:t>
      </w:r>
    </w:p>
    <w:p w14:paraId="7700DD94" w14:textId="77777777" w:rsidR="003C1DFF" w:rsidRPr="002E3C44" w:rsidRDefault="003C1DFF" w:rsidP="003C1DFF">
      <w:pPr>
        <w:tabs>
          <w:tab w:val="left" w:pos="1148"/>
          <w:tab w:val="right" w:pos="9972"/>
        </w:tabs>
        <w:rPr>
          <w:rFonts w:ascii="Arial" w:hAnsi="Arial" w:cs="Arial"/>
          <w:sz w:val="22"/>
          <w:szCs w:val="22"/>
        </w:rPr>
      </w:pPr>
      <w:r w:rsidRPr="002E3C44">
        <w:rPr>
          <w:rFonts w:ascii="Arial" w:hAnsi="Arial" w:cs="Arial"/>
          <w:sz w:val="22"/>
          <w:szCs w:val="22"/>
        </w:rPr>
        <w:t>Lampiran</w:t>
      </w:r>
      <w:r w:rsidRPr="002E3C44">
        <w:rPr>
          <w:rFonts w:ascii="Arial" w:hAnsi="Arial" w:cs="Arial"/>
          <w:sz w:val="22"/>
          <w:szCs w:val="22"/>
        </w:rPr>
        <w:tab/>
        <w:t>: -</w:t>
      </w:r>
    </w:p>
    <w:p w14:paraId="77417BC3" w14:textId="77777777" w:rsidR="003C1DFF" w:rsidRDefault="003C1DFF" w:rsidP="003C1DFF">
      <w:pPr>
        <w:tabs>
          <w:tab w:val="left" w:pos="1134"/>
          <w:tab w:val="left" w:pos="1330"/>
        </w:tabs>
        <w:spacing w:line="276" w:lineRule="auto"/>
        <w:rPr>
          <w:rFonts w:ascii="Arial" w:hAnsi="Arial" w:cs="Arial"/>
          <w:sz w:val="22"/>
          <w:szCs w:val="22"/>
        </w:rPr>
      </w:pPr>
      <w:r w:rsidRPr="002E3C44">
        <w:rPr>
          <w:rFonts w:ascii="Arial" w:hAnsi="Arial" w:cs="Arial"/>
          <w:sz w:val="22"/>
          <w:szCs w:val="22"/>
        </w:rPr>
        <w:t>Hal</w:t>
      </w:r>
      <w:r w:rsidRPr="002E3C44">
        <w:rPr>
          <w:rFonts w:ascii="Arial" w:hAnsi="Arial" w:cs="Arial"/>
          <w:sz w:val="22"/>
          <w:szCs w:val="22"/>
        </w:rPr>
        <w:tab/>
        <w:t xml:space="preserve">: </w:t>
      </w:r>
      <w:bookmarkStart w:id="1" w:name="_Hlk155183709"/>
      <w:r w:rsidRPr="003579A1">
        <w:rPr>
          <w:rFonts w:ascii="Arial" w:hAnsi="Arial" w:cs="Arial"/>
          <w:sz w:val="22"/>
          <w:szCs w:val="22"/>
        </w:rPr>
        <w:t xml:space="preserve">Permohonan Pendaftaran PPPK dan  </w:t>
      </w:r>
    </w:p>
    <w:p w14:paraId="2635D191" w14:textId="77777777" w:rsidR="003C1DFF" w:rsidRPr="002E3C44" w:rsidRDefault="003C1DFF" w:rsidP="003C1DFF">
      <w:pPr>
        <w:tabs>
          <w:tab w:val="left" w:pos="1134"/>
          <w:tab w:val="left" w:pos="1330"/>
        </w:tabs>
        <w:spacing w:line="276" w:lineRule="auto"/>
        <w:rPr>
          <w:rFonts w:ascii="Arial" w:hAnsi="Arial" w:cs="Arial"/>
          <w:sz w:val="22"/>
          <w:szCs w:val="22"/>
        </w:rPr>
      </w:pPr>
      <w:r>
        <w:rPr>
          <w:rFonts w:ascii="Arial" w:hAnsi="Arial" w:cs="Arial"/>
          <w:sz w:val="22"/>
          <w:szCs w:val="22"/>
        </w:rPr>
        <w:tab/>
        <w:t xml:space="preserve">  </w:t>
      </w:r>
      <w:r w:rsidRPr="003579A1">
        <w:rPr>
          <w:rFonts w:ascii="Arial" w:hAnsi="Arial" w:cs="Arial"/>
          <w:sz w:val="22"/>
          <w:szCs w:val="22"/>
        </w:rPr>
        <w:t>Pembukaan Akun SSCASN BK</w:t>
      </w:r>
      <w:r>
        <w:rPr>
          <w:rFonts w:ascii="Arial" w:hAnsi="Arial" w:cs="Arial"/>
          <w:sz w:val="22"/>
          <w:szCs w:val="22"/>
        </w:rPr>
        <w:t>N</w:t>
      </w:r>
    </w:p>
    <w:bookmarkEnd w:id="1"/>
    <w:p w14:paraId="79B5668A" w14:textId="77777777" w:rsidR="003C1DFF" w:rsidRPr="002E3C44" w:rsidRDefault="003C1DFF" w:rsidP="003C1DFF">
      <w:pPr>
        <w:jc w:val="both"/>
        <w:rPr>
          <w:rFonts w:ascii="Arial" w:hAnsi="Arial" w:cs="Arial"/>
          <w:sz w:val="22"/>
          <w:szCs w:val="22"/>
        </w:rPr>
      </w:pPr>
    </w:p>
    <w:p w14:paraId="3F2BA52F" w14:textId="77777777" w:rsidR="003C1DFF" w:rsidRPr="002E3C44" w:rsidRDefault="003C1DFF" w:rsidP="003C1DFF">
      <w:pPr>
        <w:jc w:val="both"/>
        <w:rPr>
          <w:rFonts w:ascii="Arial" w:hAnsi="Arial" w:cs="Arial"/>
          <w:sz w:val="22"/>
          <w:szCs w:val="22"/>
        </w:rPr>
      </w:pPr>
    </w:p>
    <w:p w14:paraId="086CC907" w14:textId="77777777" w:rsidR="003C1DFF" w:rsidRDefault="003C1DFF" w:rsidP="003C1DFF">
      <w:pPr>
        <w:jc w:val="both"/>
        <w:rPr>
          <w:rFonts w:ascii="Arial" w:hAnsi="Arial" w:cs="Arial"/>
          <w:sz w:val="22"/>
          <w:szCs w:val="22"/>
        </w:rPr>
      </w:pPr>
      <w:r w:rsidRPr="002E3C44">
        <w:rPr>
          <w:rFonts w:ascii="Arial" w:hAnsi="Arial" w:cs="Arial"/>
          <w:sz w:val="22"/>
          <w:szCs w:val="22"/>
        </w:rPr>
        <w:t>Yth.</w:t>
      </w:r>
      <w:r>
        <w:rPr>
          <w:rFonts w:ascii="Arial" w:hAnsi="Arial" w:cs="Arial"/>
          <w:sz w:val="22"/>
          <w:szCs w:val="22"/>
        </w:rPr>
        <w:t xml:space="preserve"> Sekretaris Mahkamah Agung R.I.</w:t>
      </w:r>
    </w:p>
    <w:p w14:paraId="5068D9EC" w14:textId="77777777" w:rsidR="003C1DFF" w:rsidRDefault="003C1DFF" w:rsidP="003C1DFF">
      <w:pPr>
        <w:jc w:val="both"/>
        <w:rPr>
          <w:rFonts w:ascii="Arial" w:hAnsi="Arial" w:cs="Arial"/>
          <w:sz w:val="22"/>
          <w:szCs w:val="22"/>
        </w:rPr>
      </w:pPr>
      <w:r>
        <w:rPr>
          <w:rFonts w:ascii="Arial" w:hAnsi="Arial" w:cs="Arial"/>
          <w:sz w:val="22"/>
          <w:szCs w:val="22"/>
        </w:rPr>
        <w:t>Jakarta</w:t>
      </w:r>
    </w:p>
    <w:p w14:paraId="617D1E68" w14:textId="77777777" w:rsidR="003C1DFF" w:rsidRPr="002E3C44" w:rsidRDefault="003C1DFF" w:rsidP="003C1DFF">
      <w:pPr>
        <w:jc w:val="both"/>
        <w:rPr>
          <w:rFonts w:ascii="Arial" w:hAnsi="Arial" w:cs="Arial"/>
          <w:sz w:val="22"/>
          <w:szCs w:val="22"/>
        </w:rPr>
      </w:pPr>
    </w:p>
    <w:p w14:paraId="1804564C" w14:textId="77777777" w:rsidR="003C1DFF" w:rsidRPr="002E3C44" w:rsidRDefault="003C1DFF" w:rsidP="003C1DFF">
      <w:pPr>
        <w:jc w:val="both"/>
        <w:rPr>
          <w:rFonts w:ascii="Arial" w:hAnsi="Arial" w:cs="Arial"/>
          <w:sz w:val="22"/>
          <w:szCs w:val="22"/>
        </w:rPr>
      </w:pPr>
    </w:p>
    <w:p w14:paraId="796F6544" w14:textId="77777777" w:rsidR="003C1DFF" w:rsidRPr="002E3C44" w:rsidRDefault="003C1DFF" w:rsidP="003C1DFF">
      <w:pPr>
        <w:jc w:val="both"/>
        <w:rPr>
          <w:rFonts w:ascii="Arial" w:hAnsi="Arial" w:cs="Arial"/>
          <w:sz w:val="22"/>
          <w:szCs w:val="22"/>
        </w:rPr>
      </w:pPr>
      <w:r w:rsidRPr="002E3C44">
        <w:rPr>
          <w:rFonts w:ascii="Arial" w:hAnsi="Arial" w:cs="Arial"/>
          <w:sz w:val="22"/>
          <w:szCs w:val="22"/>
        </w:rPr>
        <w:t>Assalamu’alaikum Wr. Wb.</w:t>
      </w:r>
    </w:p>
    <w:p w14:paraId="418CE2BB" w14:textId="77777777" w:rsidR="003C1DFF" w:rsidRPr="002E3C44" w:rsidRDefault="003C1DFF" w:rsidP="003C1DFF">
      <w:pPr>
        <w:jc w:val="both"/>
        <w:rPr>
          <w:rFonts w:ascii="Arial" w:hAnsi="Arial" w:cs="Arial"/>
          <w:sz w:val="22"/>
          <w:szCs w:val="22"/>
        </w:rPr>
      </w:pPr>
    </w:p>
    <w:p w14:paraId="31DE2916" w14:textId="024ADC6D" w:rsidR="003E16E3" w:rsidRPr="002E3C44" w:rsidRDefault="003C1DFF" w:rsidP="003C1DFF">
      <w:pPr>
        <w:jc w:val="both"/>
        <w:rPr>
          <w:rFonts w:ascii="Arial" w:hAnsi="Arial" w:cs="Arial"/>
          <w:sz w:val="22"/>
          <w:szCs w:val="22"/>
        </w:rPr>
      </w:pPr>
      <w:r w:rsidRPr="002E3C44">
        <w:rPr>
          <w:rFonts w:ascii="Arial" w:hAnsi="Arial" w:cs="Arial"/>
          <w:sz w:val="22"/>
          <w:szCs w:val="22"/>
        </w:rPr>
        <w:t xml:space="preserve">Sehubungan dengan </w:t>
      </w:r>
      <w:r>
        <w:rPr>
          <w:rFonts w:ascii="Arial" w:hAnsi="Arial" w:cs="Arial"/>
          <w:sz w:val="22"/>
          <w:szCs w:val="22"/>
        </w:rPr>
        <w:t xml:space="preserve">pengumuman Sekretaris Mahkamah Agung R.I. </w:t>
      </w:r>
      <w:r w:rsidRPr="00C67A84">
        <w:rPr>
          <w:rFonts w:ascii="Arial" w:hAnsi="Arial" w:cs="Arial"/>
          <w:sz w:val="22"/>
          <w:szCs w:val="22"/>
        </w:rPr>
        <w:t>Nomor 57/SEK/PENG.KP1.1.7/XII/2024</w:t>
      </w:r>
      <w:r>
        <w:rPr>
          <w:rFonts w:ascii="Arial" w:hAnsi="Arial" w:cs="Arial"/>
          <w:sz w:val="22"/>
          <w:szCs w:val="22"/>
        </w:rPr>
        <w:t xml:space="preserve"> tanggal </w:t>
      </w:r>
      <w:r w:rsidRPr="00C67A84">
        <w:rPr>
          <w:rFonts w:ascii="Arial" w:hAnsi="Arial" w:cs="Arial"/>
          <w:sz w:val="22"/>
          <w:szCs w:val="22"/>
        </w:rPr>
        <w:t>31 Desember 2024</w:t>
      </w:r>
      <w:r>
        <w:rPr>
          <w:rFonts w:ascii="Arial" w:hAnsi="Arial" w:cs="Arial"/>
          <w:sz w:val="22"/>
          <w:szCs w:val="22"/>
        </w:rPr>
        <w:t xml:space="preserve"> tentang </w:t>
      </w:r>
      <w:r w:rsidRPr="00C67A84">
        <w:rPr>
          <w:rFonts w:ascii="Arial" w:hAnsi="Arial" w:cs="Arial"/>
          <w:sz w:val="22"/>
          <w:szCs w:val="22"/>
        </w:rPr>
        <w:t>Pengumuman Penyesuaian Jadwal Seleksi Pengadaan Pegawai Pemerintah Dengan Perjanjian Kerja Bagi Tenaga Non ASN yang Aktif di Lingkungan Mahkamah Agung Tahun 2024</w:t>
      </w:r>
      <w:r>
        <w:rPr>
          <w:rFonts w:ascii="Arial" w:hAnsi="Arial" w:cs="Arial"/>
          <w:sz w:val="22"/>
          <w:szCs w:val="22"/>
        </w:rPr>
        <w:t>, dengan ini kami sampaikan beberapa hal sebagai berikut:</w:t>
      </w:r>
    </w:p>
    <w:p w14:paraId="32DAF2EE" w14:textId="77777777" w:rsidR="003E16E3" w:rsidRPr="002E3C44" w:rsidRDefault="003E16E3" w:rsidP="003E16E3">
      <w:pPr>
        <w:jc w:val="both"/>
        <w:rPr>
          <w:rFonts w:ascii="Arial" w:hAnsi="Arial" w:cs="Arial"/>
          <w:sz w:val="22"/>
          <w:szCs w:val="22"/>
        </w:rPr>
      </w:pPr>
    </w:p>
    <w:p w14:paraId="41377AE2" w14:textId="7747FA8F" w:rsidR="003E16E3" w:rsidRPr="002E3C44" w:rsidRDefault="003C1DFF" w:rsidP="003E16E3">
      <w:pPr>
        <w:pStyle w:val="ListParagraph"/>
        <w:numPr>
          <w:ilvl w:val="0"/>
          <w:numId w:val="1"/>
        </w:numPr>
        <w:spacing w:line="276" w:lineRule="auto"/>
        <w:ind w:left="426" w:hanging="426"/>
        <w:jc w:val="both"/>
        <w:rPr>
          <w:rFonts w:ascii="Arial" w:hAnsi="Arial" w:cs="Arial"/>
          <w:sz w:val="22"/>
          <w:szCs w:val="22"/>
        </w:rPr>
      </w:pPr>
      <w:r>
        <w:rPr>
          <w:rFonts w:ascii="Arial" w:hAnsi="Arial" w:cs="Arial"/>
          <w:sz w:val="22"/>
          <w:szCs w:val="22"/>
        </w:rPr>
        <w:t>Berdasarkan Keputusan Menteri Pendayagunaan Aparatur Negara dan Reformasi Birokra (PANRB) nomor 347 Tahun 2024 tentang Mekanisme Seleksi Pegawai Pemerintah dengan Perjanjian Kejra Tahun Anggaran 2024, kami memahami bahwa untuk mengikuti seleksi gelombang kedua bersifat terbuka yang artinya dapat diikuti oleh Pegawai Non ASN (yang dibayarkan DIPA maupun Non DIPA) yang aktif bekerja pada instansi pemerintah paling sedikit 2 (dua) tahun terakhir secara terus menerus;</w:t>
      </w:r>
    </w:p>
    <w:p w14:paraId="0872090C" w14:textId="38F5F8AC" w:rsidR="003E16E3" w:rsidRPr="002E3C44" w:rsidRDefault="003C1DFF" w:rsidP="003E16E3">
      <w:pPr>
        <w:pStyle w:val="ListParagraph"/>
        <w:numPr>
          <w:ilvl w:val="0"/>
          <w:numId w:val="1"/>
        </w:numPr>
        <w:spacing w:line="276" w:lineRule="auto"/>
        <w:ind w:left="426" w:hanging="426"/>
        <w:jc w:val="both"/>
        <w:rPr>
          <w:rFonts w:ascii="Arial" w:hAnsi="Arial" w:cs="Arial"/>
          <w:sz w:val="22"/>
          <w:szCs w:val="22"/>
        </w:rPr>
      </w:pPr>
      <w:r>
        <w:rPr>
          <w:rFonts w:ascii="Arial" w:hAnsi="Arial" w:cs="Arial"/>
          <w:sz w:val="22"/>
          <w:szCs w:val="22"/>
        </w:rPr>
        <w:t>Bahwa jumlah tenaga Non ASN yang tidak dibayarkan oleh DIPA Mahkamah Agung R.I. di wilayah Pengadilan Tinggi Agama Padang saat ini berjumlah……………….. (daftar nama terlampir);</w:t>
      </w:r>
    </w:p>
    <w:p w14:paraId="66844B06" w14:textId="713BC1BD" w:rsidR="003E16E3" w:rsidRDefault="003C1DFF" w:rsidP="003C1DFF">
      <w:pPr>
        <w:pStyle w:val="ListParagraph"/>
        <w:numPr>
          <w:ilvl w:val="0"/>
          <w:numId w:val="1"/>
        </w:numPr>
        <w:spacing w:line="276" w:lineRule="auto"/>
        <w:ind w:left="426" w:hanging="426"/>
        <w:jc w:val="both"/>
        <w:rPr>
          <w:rFonts w:ascii="Arial" w:hAnsi="Arial" w:cs="Arial"/>
          <w:sz w:val="22"/>
          <w:szCs w:val="22"/>
        </w:rPr>
      </w:pPr>
      <w:r>
        <w:rPr>
          <w:rFonts w:ascii="Arial" w:hAnsi="Arial" w:cs="Arial"/>
          <w:sz w:val="22"/>
          <w:szCs w:val="22"/>
        </w:rPr>
        <w:t xml:space="preserve">Bahwa berdasarkan hal tersebut diatas, kami mohon kiranya kepada Bapak Sekretaris Mahkamah Agung R.I. dapat memberikan dispensasi kepada tenaga Non ASN yang honorariumnya tidak dibayarkan DIPA (Non DIPA) </w:t>
      </w:r>
      <w:r w:rsidR="008C0E28">
        <w:rPr>
          <w:rFonts w:ascii="Arial" w:hAnsi="Arial" w:cs="Arial"/>
          <w:sz w:val="22"/>
          <w:szCs w:val="22"/>
        </w:rPr>
        <w:t>untuk dapat mendaftar dan mengikuti seleksi pada gelombang II ini.</w:t>
      </w:r>
    </w:p>
    <w:p w14:paraId="1D3D8035" w14:textId="77777777" w:rsidR="008C0E28" w:rsidRPr="002E3C44" w:rsidRDefault="008C0E28" w:rsidP="008C0E28">
      <w:pPr>
        <w:pStyle w:val="ListParagraph"/>
        <w:spacing w:line="276" w:lineRule="auto"/>
        <w:ind w:left="426"/>
        <w:jc w:val="both"/>
        <w:rPr>
          <w:rFonts w:ascii="Arial" w:hAnsi="Arial" w:cs="Arial"/>
          <w:sz w:val="22"/>
          <w:szCs w:val="22"/>
        </w:rPr>
      </w:pPr>
    </w:p>
    <w:p w14:paraId="7C3F0250" w14:textId="58E0B4B4" w:rsidR="003E16E3" w:rsidRPr="002E3C44" w:rsidRDefault="00F83D8F" w:rsidP="003E16E3">
      <w:pPr>
        <w:spacing w:line="276" w:lineRule="auto"/>
        <w:ind w:firstLine="720"/>
        <w:jc w:val="both"/>
        <w:rPr>
          <w:rFonts w:ascii="Arial" w:hAnsi="Arial" w:cs="Arial"/>
          <w:sz w:val="22"/>
          <w:szCs w:val="22"/>
        </w:rPr>
      </w:pPr>
      <w:r w:rsidRPr="002E3C44">
        <w:rPr>
          <w:rFonts w:ascii="Arial" w:hAnsi="Arial" w:cs="Arial"/>
          <w:sz w:val="22"/>
          <w:szCs w:val="22"/>
        </w:rPr>
        <w:t xml:space="preserve">Demikian disampaikan, </w:t>
      </w:r>
      <w:r>
        <w:rPr>
          <w:rFonts w:ascii="Arial" w:hAnsi="Arial" w:cs="Arial"/>
          <w:sz w:val="22"/>
          <w:szCs w:val="22"/>
        </w:rPr>
        <w:t>atas perhatian Bapak kami ucapkan terima kasih</w:t>
      </w:r>
      <w:r w:rsidRPr="002E3C44">
        <w:rPr>
          <w:rFonts w:ascii="Arial" w:hAnsi="Arial" w:cs="Arial"/>
          <w:sz w:val="22"/>
          <w:szCs w:val="22"/>
        </w:rPr>
        <w:t>.</w:t>
      </w:r>
      <w:r w:rsidR="003E16E3" w:rsidRPr="002E3C44">
        <w:rPr>
          <w:rFonts w:ascii="Arial" w:hAnsi="Arial" w:cs="Arial"/>
          <w:sz w:val="22"/>
          <w:szCs w:val="22"/>
        </w:rPr>
        <w:t>.</w:t>
      </w:r>
    </w:p>
    <w:p w14:paraId="1848AECD" w14:textId="214D54DE" w:rsidR="003E16E3" w:rsidRDefault="003E16E3" w:rsidP="003E16E3">
      <w:pPr>
        <w:spacing w:line="276" w:lineRule="auto"/>
        <w:ind w:firstLine="720"/>
        <w:jc w:val="both"/>
        <w:rPr>
          <w:rFonts w:ascii="Arial" w:hAnsi="Arial" w:cs="Arial"/>
          <w:sz w:val="22"/>
          <w:szCs w:val="22"/>
          <w:lang w:val="id-ID"/>
        </w:rPr>
      </w:pPr>
    </w:p>
    <w:p w14:paraId="3766AC24" w14:textId="3D0E11A5" w:rsidR="003E16E3" w:rsidRDefault="003E16E3" w:rsidP="003E16E3">
      <w:pPr>
        <w:spacing w:line="276" w:lineRule="auto"/>
        <w:ind w:firstLine="720"/>
        <w:jc w:val="both"/>
        <w:rPr>
          <w:rFonts w:ascii="Arial" w:hAnsi="Arial" w:cs="Arial"/>
          <w:sz w:val="22"/>
          <w:szCs w:val="22"/>
          <w:lang w:val="id-ID"/>
        </w:rPr>
      </w:pPr>
    </w:p>
    <w:p w14:paraId="5FC7AFD8" w14:textId="77777777" w:rsidR="00401E54" w:rsidRPr="002E3C44" w:rsidRDefault="00401E54" w:rsidP="003E16E3">
      <w:pPr>
        <w:spacing w:line="276" w:lineRule="auto"/>
        <w:ind w:firstLine="720"/>
        <w:jc w:val="both"/>
        <w:rPr>
          <w:rFonts w:ascii="Arial" w:hAnsi="Arial" w:cs="Arial"/>
          <w:sz w:val="22"/>
          <w:szCs w:val="22"/>
          <w:lang w:val="id-ID"/>
        </w:rPr>
      </w:pPr>
    </w:p>
    <w:p w14:paraId="78E6A75C" w14:textId="3F813A61" w:rsidR="003E16E3" w:rsidRPr="002E3C44" w:rsidRDefault="003E16E3" w:rsidP="003E16E3">
      <w:pPr>
        <w:spacing w:line="276" w:lineRule="auto"/>
        <w:ind w:firstLine="720"/>
        <w:jc w:val="both"/>
        <w:rPr>
          <w:rFonts w:ascii="Arial" w:hAnsi="Arial" w:cs="Arial"/>
          <w:sz w:val="22"/>
          <w:szCs w:val="22"/>
        </w:rPr>
      </w:pP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rPr>
        <w:t xml:space="preserve">Ketua, </w:t>
      </w:r>
    </w:p>
    <w:p w14:paraId="43AF5CCC" w14:textId="77777777" w:rsidR="003E16E3" w:rsidRPr="002E3C44" w:rsidRDefault="003E16E3" w:rsidP="003E16E3">
      <w:pPr>
        <w:spacing w:line="276" w:lineRule="auto"/>
        <w:ind w:firstLine="720"/>
        <w:jc w:val="both"/>
        <w:rPr>
          <w:rFonts w:ascii="Arial" w:hAnsi="Arial" w:cs="Arial"/>
          <w:sz w:val="22"/>
          <w:szCs w:val="22"/>
        </w:rPr>
      </w:pPr>
    </w:p>
    <w:p w14:paraId="3987D900" w14:textId="77777777" w:rsidR="003E16E3" w:rsidRPr="002E3C44" w:rsidRDefault="003E16E3" w:rsidP="003E16E3">
      <w:pPr>
        <w:spacing w:line="276" w:lineRule="auto"/>
        <w:ind w:firstLine="720"/>
        <w:jc w:val="both"/>
        <w:rPr>
          <w:rFonts w:ascii="Arial" w:hAnsi="Arial" w:cs="Arial"/>
          <w:sz w:val="22"/>
          <w:szCs w:val="22"/>
        </w:rPr>
      </w:pPr>
    </w:p>
    <w:p w14:paraId="2B9C9524" w14:textId="77777777" w:rsidR="003E16E3" w:rsidRPr="002E3C44" w:rsidRDefault="003E16E3" w:rsidP="003E16E3">
      <w:pPr>
        <w:spacing w:line="276" w:lineRule="auto"/>
        <w:ind w:firstLine="720"/>
        <w:jc w:val="both"/>
        <w:rPr>
          <w:rFonts w:ascii="Arial" w:hAnsi="Arial" w:cs="Arial"/>
          <w:sz w:val="22"/>
          <w:szCs w:val="22"/>
        </w:rPr>
      </w:pPr>
    </w:p>
    <w:p w14:paraId="45B970E6" w14:textId="686AD641" w:rsidR="001A4BF0" w:rsidRPr="00401E54" w:rsidRDefault="003E16E3" w:rsidP="00F83D8F">
      <w:pPr>
        <w:spacing w:line="276" w:lineRule="auto"/>
        <w:ind w:firstLine="720"/>
        <w:jc w:val="both"/>
        <w:rPr>
          <w:rFonts w:ascii="Arial" w:hAnsi="Arial" w:cs="Arial"/>
          <w:sz w:val="22"/>
          <w:szCs w:val="22"/>
        </w:rPr>
      </w:pP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bookmarkEnd w:id="0"/>
      <w:r w:rsidR="00F83D8F">
        <w:rPr>
          <w:rFonts w:ascii="Arial" w:hAnsi="Arial" w:cs="Arial"/>
          <w:sz w:val="22"/>
          <w:szCs w:val="22"/>
        </w:rPr>
        <w:t>Abd. Hakim</w:t>
      </w:r>
    </w:p>
    <w:sectPr w:rsidR="001A4BF0" w:rsidRPr="00401E54" w:rsidSect="00E4689E">
      <w:pgSz w:w="11906" w:h="16838" w:code="9"/>
      <w:pgMar w:top="284" w:right="1134"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52BFB"/>
    <w:multiLevelType w:val="hybridMultilevel"/>
    <w:tmpl w:val="D7C66D08"/>
    <w:lvl w:ilvl="0" w:tplc="8A5C5C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687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E3"/>
    <w:rsid w:val="001A4BF0"/>
    <w:rsid w:val="002A19F9"/>
    <w:rsid w:val="002E3C44"/>
    <w:rsid w:val="003C1DFF"/>
    <w:rsid w:val="003E16E3"/>
    <w:rsid w:val="00401E54"/>
    <w:rsid w:val="007F0998"/>
    <w:rsid w:val="008C0E28"/>
    <w:rsid w:val="00A926C9"/>
    <w:rsid w:val="00B14A95"/>
    <w:rsid w:val="00F8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A44D"/>
  <w15:chartTrackingRefBased/>
  <w15:docId w15:val="{FFB4409A-3277-4F28-9511-12746ECA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E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 Shentika</dc:creator>
  <cp:keywords/>
  <dc:description/>
  <cp:lastModifiedBy>Mursyidah mursyidah</cp:lastModifiedBy>
  <cp:revision>4</cp:revision>
  <cp:lastPrinted>2024-12-31T03:29:00Z</cp:lastPrinted>
  <dcterms:created xsi:type="dcterms:W3CDTF">2024-12-31T03:30:00Z</dcterms:created>
  <dcterms:modified xsi:type="dcterms:W3CDTF">2025-01-02T15:40:00Z</dcterms:modified>
</cp:coreProperties>
</file>