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00D27" w14:textId="77777777" w:rsidR="00557200" w:rsidRDefault="00915D79">
      <w:pPr>
        <w:spacing w:before="10"/>
        <w:jc w:val="center"/>
        <w:rPr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2585813" wp14:editId="62379529">
            <wp:simplePos x="0" y="0"/>
            <wp:positionH relativeFrom="column">
              <wp:posOffset>-240665</wp:posOffset>
            </wp:positionH>
            <wp:positionV relativeFrom="paragraph">
              <wp:posOffset>11430</wp:posOffset>
            </wp:positionV>
            <wp:extent cx="717550" cy="889000"/>
            <wp:effectExtent l="0" t="0" r="6350" b="6350"/>
            <wp:wrapNone/>
            <wp:docPr id="12" name="Picture 12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PTA Pada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 xml:space="preserve">     MAHKAMAH AGUNG REPUBLIK INDONESIA</w:t>
      </w:r>
    </w:p>
    <w:p w14:paraId="3815598D" w14:textId="77777777" w:rsidR="00557200" w:rsidRDefault="00915D79">
      <w:pPr>
        <w:spacing w:before="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DIREKTORAT JENDERAL BADAN PERADILAN AGAMA</w:t>
      </w:r>
    </w:p>
    <w:p w14:paraId="26193B89" w14:textId="77777777" w:rsidR="00557200" w:rsidRDefault="00915D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PENGADILAN TINGGI AGAMA PADANG</w:t>
      </w:r>
    </w:p>
    <w:p w14:paraId="310DAAEC" w14:textId="77777777" w:rsidR="00557200" w:rsidRDefault="00915D79">
      <w:pPr>
        <w:jc w:val="center"/>
        <w:rPr>
          <w:sz w:val="18"/>
          <w:szCs w:val="18"/>
        </w:rPr>
      </w:pPr>
      <w:r>
        <w:rPr>
          <w:color w:val="070707"/>
          <w:w w:val="150"/>
          <w:sz w:val="19"/>
          <w:szCs w:val="19"/>
        </w:rPr>
        <w:t xml:space="preserve">       </w:t>
      </w:r>
      <w:r>
        <w:rPr>
          <w:color w:val="070707"/>
          <w:w w:val="150"/>
          <w:sz w:val="18"/>
          <w:szCs w:val="18"/>
        </w:rPr>
        <w:t xml:space="preserve"> J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06"/>
          <w:sz w:val="18"/>
          <w:szCs w:val="18"/>
        </w:rPr>
        <w:t>l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By</w:t>
      </w:r>
      <w:r>
        <w:rPr>
          <w:color w:val="070707"/>
          <w:spacing w:val="31"/>
          <w:sz w:val="18"/>
          <w:szCs w:val="18"/>
        </w:rPr>
        <w:t xml:space="preserve"> </w:t>
      </w:r>
      <w:r>
        <w:rPr>
          <w:color w:val="070707"/>
          <w:w w:val="122"/>
          <w:sz w:val="18"/>
          <w:szCs w:val="18"/>
        </w:rPr>
        <w:t>Pass</w:t>
      </w:r>
      <w:r>
        <w:rPr>
          <w:color w:val="070707"/>
          <w:spacing w:val="12"/>
          <w:w w:val="122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KM</w:t>
      </w:r>
      <w:r>
        <w:rPr>
          <w:color w:val="070707"/>
          <w:spacing w:val="13"/>
          <w:sz w:val="18"/>
          <w:szCs w:val="18"/>
        </w:rPr>
        <w:t xml:space="preserve"> </w:t>
      </w:r>
      <w:r>
        <w:rPr>
          <w:color w:val="070707"/>
          <w:w w:val="117"/>
          <w:sz w:val="18"/>
          <w:szCs w:val="18"/>
        </w:rPr>
        <w:t>24</w:t>
      </w:r>
      <w:r>
        <w:rPr>
          <w:color w:val="1F1F1F"/>
          <w:w w:val="117"/>
          <w:sz w:val="18"/>
          <w:szCs w:val="18"/>
        </w:rPr>
        <w:t>,</w:t>
      </w:r>
      <w:r>
        <w:rPr>
          <w:color w:val="1F1F1F"/>
          <w:spacing w:val="26"/>
          <w:w w:val="117"/>
          <w:sz w:val="18"/>
          <w:szCs w:val="18"/>
        </w:rPr>
        <w:t xml:space="preserve"> </w:t>
      </w:r>
      <w:proofErr w:type="spellStart"/>
      <w:r>
        <w:rPr>
          <w:color w:val="070707"/>
          <w:w w:val="92"/>
          <w:sz w:val="18"/>
          <w:szCs w:val="18"/>
        </w:rPr>
        <w:t>K</w:t>
      </w:r>
      <w:r>
        <w:rPr>
          <w:color w:val="070707"/>
          <w:w w:val="114"/>
          <w:sz w:val="18"/>
          <w:szCs w:val="18"/>
        </w:rPr>
        <w:t>e</w:t>
      </w:r>
      <w:r>
        <w:rPr>
          <w:color w:val="070707"/>
          <w:w w:val="115"/>
          <w:sz w:val="18"/>
          <w:szCs w:val="18"/>
        </w:rPr>
        <w:t>l</w:t>
      </w:r>
      <w:r>
        <w:rPr>
          <w:color w:val="070707"/>
          <w:w w:val="128"/>
          <w:sz w:val="18"/>
          <w:szCs w:val="18"/>
        </w:rPr>
        <w:t>u</w:t>
      </w:r>
      <w:r>
        <w:rPr>
          <w:color w:val="070707"/>
          <w:w w:val="144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h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proofErr w:type="spellEnd"/>
      <w:r>
        <w:rPr>
          <w:color w:val="070707"/>
          <w:spacing w:val="20"/>
          <w:sz w:val="18"/>
          <w:szCs w:val="18"/>
        </w:rPr>
        <w:t xml:space="preserve"> </w:t>
      </w:r>
      <w:proofErr w:type="spellStart"/>
      <w:r>
        <w:rPr>
          <w:color w:val="070707"/>
          <w:sz w:val="18"/>
          <w:szCs w:val="18"/>
        </w:rPr>
        <w:t>B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0"/>
          <w:sz w:val="18"/>
          <w:szCs w:val="18"/>
        </w:rPr>
        <w:t>ti</w:t>
      </w:r>
      <w:r>
        <w:rPr>
          <w:color w:val="070707"/>
          <w:w w:val="122"/>
          <w:sz w:val="18"/>
          <w:szCs w:val="18"/>
        </w:rPr>
        <w:t>p</w:t>
      </w:r>
      <w:r>
        <w:rPr>
          <w:color w:val="070707"/>
          <w:w w:val="133"/>
          <w:sz w:val="18"/>
          <w:szCs w:val="18"/>
        </w:rPr>
        <w:t>u</w:t>
      </w:r>
      <w:r>
        <w:rPr>
          <w:color w:val="070707"/>
          <w:w w:val="138"/>
          <w:sz w:val="18"/>
          <w:szCs w:val="18"/>
        </w:rPr>
        <w:t>h</w:t>
      </w:r>
      <w:proofErr w:type="spellEnd"/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w w:val="105"/>
          <w:sz w:val="18"/>
          <w:szCs w:val="18"/>
        </w:rPr>
        <w:t>P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w w:val="86"/>
          <w:sz w:val="18"/>
          <w:szCs w:val="18"/>
        </w:rPr>
        <w:t>j</w:t>
      </w:r>
      <w:r>
        <w:rPr>
          <w:color w:val="070707"/>
          <w:w w:val="135"/>
          <w:sz w:val="18"/>
          <w:szCs w:val="18"/>
        </w:rPr>
        <w:t>an</w:t>
      </w:r>
      <w:r>
        <w:rPr>
          <w:color w:val="070707"/>
          <w:w w:val="122"/>
          <w:sz w:val="18"/>
          <w:szCs w:val="18"/>
        </w:rPr>
        <w:t>g</w:t>
      </w:r>
      <w:r>
        <w:rPr>
          <w:color w:val="333333"/>
          <w:w w:val="85"/>
          <w:sz w:val="18"/>
          <w:szCs w:val="18"/>
        </w:rPr>
        <w:t>,</w:t>
      </w:r>
      <w:r>
        <w:rPr>
          <w:color w:val="333333"/>
          <w:sz w:val="18"/>
          <w:szCs w:val="18"/>
        </w:rPr>
        <w:t xml:space="preserve"> </w:t>
      </w:r>
      <w:r>
        <w:rPr>
          <w:color w:val="333333"/>
          <w:spacing w:val="-13"/>
          <w:sz w:val="18"/>
          <w:szCs w:val="18"/>
        </w:rPr>
        <w:t xml:space="preserve"> </w:t>
      </w:r>
      <w:proofErr w:type="spellStart"/>
      <w:r>
        <w:rPr>
          <w:color w:val="070707"/>
          <w:w w:val="96"/>
          <w:sz w:val="18"/>
          <w:szCs w:val="18"/>
        </w:rPr>
        <w:t>K</w:t>
      </w:r>
      <w:r>
        <w:rPr>
          <w:color w:val="070707"/>
          <w:w w:val="108"/>
          <w:sz w:val="18"/>
          <w:szCs w:val="18"/>
        </w:rPr>
        <w:t>e</w:t>
      </w:r>
      <w:r>
        <w:rPr>
          <w:color w:val="070707"/>
          <w:w w:val="114"/>
          <w:sz w:val="18"/>
          <w:szCs w:val="18"/>
        </w:rPr>
        <w:t>c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0"/>
          <w:sz w:val="18"/>
          <w:szCs w:val="18"/>
        </w:rPr>
        <w:t>m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w w:val="127"/>
          <w:sz w:val="18"/>
          <w:szCs w:val="18"/>
        </w:rPr>
        <w:t>an</w:t>
      </w:r>
      <w:proofErr w:type="spellEnd"/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w w:val="96"/>
          <w:sz w:val="18"/>
          <w:szCs w:val="18"/>
        </w:rPr>
        <w:t>K</w:t>
      </w:r>
      <w:r>
        <w:rPr>
          <w:color w:val="070707"/>
          <w:w w:val="106"/>
          <w:sz w:val="18"/>
          <w:szCs w:val="18"/>
        </w:rPr>
        <w:t>o</w:t>
      </w:r>
      <w:r>
        <w:rPr>
          <w:color w:val="070707"/>
          <w:w w:val="144"/>
          <w:sz w:val="18"/>
          <w:szCs w:val="18"/>
        </w:rPr>
        <w:t>t</w:t>
      </w:r>
      <w:r>
        <w:rPr>
          <w:color w:val="070707"/>
          <w:w w:val="106"/>
          <w:sz w:val="18"/>
          <w:szCs w:val="18"/>
        </w:rPr>
        <w:t xml:space="preserve">o  </w:t>
      </w:r>
      <w:proofErr w:type="spellStart"/>
      <w:r>
        <w:rPr>
          <w:color w:val="070707"/>
          <w:w w:val="109"/>
          <w:sz w:val="18"/>
          <w:szCs w:val="18"/>
        </w:rPr>
        <w:t>T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w w:val="117"/>
          <w:sz w:val="18"/>
          <w:szCs w:val="18"/>
        </w:rPr>
        <w:t>g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33"/>
          <w:sz w:val="18"/>
          <w:szCs w:val="18"/>
        </w:rPr>
        <w:t>h</w:t>
      </w:r>
      <w:proofErr w:type="spellEnd"/>
    </w:p>
    <w:p w14:paraId="7462E364" w14:textId="77777777" w:rsidR="00557200" w:rsidRDefault="00915D79">
      <w:pPr>
        <w:pBdr>
          <w:bottom w:val="double" w:sz="6" w:space="1" w:color="auto"/>
        </w:pBdr>
        <w:ind w:firstLine="142"/>
        <w:jc w:val="center"/>
        <w:rPr>
          <w:color w:val="7494B9"/>
          <w:w w:val="117"/>
          <w:sz w:val="19"/>
          <w:szCs w:val="19"/>
        </w:rPr>
      </w:pPr>
      <w:r>
        <w:rPr>
          <w:color w:val="070707"/>
          <w:w w:val="92"/>
          <w:sz w:val="18"/>
          <w:szCs w:val="18"/>
        </w:rPr>
        <w:t xml:space="preserve">      K</w:t>
      </w:r>
      <w:r>
        <w:rPr>
          <w:color w:val="070707"/>
          <w:w w:val="106"/>
          <w:sz w:val="18"/>
          <w:szCs w:val="18"/>
        </w:rPr>
        <w:t>o</w:t>
      </w:r>
      <w:r>
        <w:rPr>
          <w:color w:val="070707"/>
          <w:w w:val="144"/>
          <w:sz w:val="18"/>
          <w:szCs w:val="18"/>
        </w:rPr>
        <w:t>t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spacing w:val="20"/>
          <w:sz w:val="18"/>
          <w:szCs w:val="18"/>
        </w:rPr>
        <w:t xml:space="preserve"> </w:t>
      </w:r>
      <w:r>
        <w:rPr>
          <w:color w:val="070707"/>
          <w:w w:val="105"/>
          <w:sz w:val="18"/>
          <w:szCs w:val="18"/>
        </w:rPr>
        <w:t>P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17"/>
          <w:sz w:val="18"/>
          <w:szCs w:val="18"/>
        </w:rPr>
        <w:t>d</w:t>
      </w:r>
      <w:r>
        <w:rPr>
          <w:color w:val="070707"/>
          <w:w w:val="133"/>
          <w:sz w:val="18"/>
          <w:szCs w:val="18"/>
        </w:rPr>
        <w:t>an</w:t>
      </w:r>
      <w:r>
        <w:rPr>
          <w:color w:val="070707"/>
          <w:w w:val="112"/>
          <w:sz w:val="18"/>
          <w:szCs w:val="18"/>
        </w:rPr>
        <w:t>g</w:t>
      </w:r>
      <w:r>
        <w:rPr>
          <w:color w:val="333333"/>
          <w:w w:val="96"/>
          <w:sz w:val="18"/>
          <w:szCs w:val="18"/>
        </w:rPr>
        <w:t>,</w:t>
      </w:r>
      <w:r>
        <w:rPr>
          <w:color w:val="333333"/>
          <w:sz w:val="18"/>
          <w:szCs w:val="18"/>
        </w:rPr>
        <w:t xml:space="preserve"> </w:t>
      </w:r>
      <w:r>
        <w:rPr>
          <w:color w:val="333333"/>
          <w:spacing w:val="-13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S</w:t>
      </w:r>
      <w:r>
        <w:rPr>
          <w:color w:val="070707"/>
          <w:w w:val="138"/>
          <w:sz w:val="18"/>
          <w:szCs w:val="18"/>
        </w:rPr>
        <w:t>u</w:t>
      </w:r>
      <w:r>
        <w:rPr>
          <w:color w:val="070707"/>
          <w:w w:val="123"/>
          <w:sz w:val="18"/>
          <w:szCs w:val="18"/>
        </w:rPr>
        <w:t>m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w w:val="108"/>
          <w:sz w:val="18"/>
          <w:szCs w:val="18"/>
        </w:rPr>
        <w:t>e</w:t>
      </w:r>
      <w:r>
        <w:rPr>
          <w:color w:val="070707"/>
          <w:w w:val="144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spacing w:val="15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</w:t>
      </w:r>
      <w:r>
        <w:rPr>
          <w:color w:val="070707"/>
          <w:w w:val="144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spacing w:val="15"/>
          <w:sz w:val="18"/>
          <w:szCs w:val="18"/>
        </w:rPr>
        <w:t xml:space="preserve"> </w:t>
      </w:r>
      <w:r>
        <w:rPr>
          <w:color w:val="070707"/>
          <w:w w:val="120"/>
          <w:sz w:val="18"/>
          <w:szCs w:val="18"/>
        </w:rPr>
        <w:t>25179</w:t>
      </w:r>
      <w:r>
        <w:rPr>
          <w:color w:val="7494B9"/>
          <w:w w:val="120"/>
          <w:sz w:val="18"/>
          <w:szCs w:val="18"/>
        </w:rPr>
        <w:t>.</w:t>
      </w:r>
      <w:r>
        <w:rPr>
          <w:color w:val="7494B9"/>
          <w:spacing w:val="24"/>
          <w:w w:val="120"/>
          <w:sz w:val="18"/>
          <w:szCs w:val="18"/>
        </w:rPr>
        <w:t xml:space="preserve"> </w:t>
      </w:r>
      <w:hyperlink r:id="rId5">
        <w:r>
          <w:rPr>
            <w:color w:val="7494B9"/>
            <w:w w:val="107"/>
            <w:sz w:val="18"/>
            <w:szCs w:val="18"/>
          </w:rPr>
          <w:t>www</w:t>
        </w:r>
        <w:r>
          <w:rPr>
            <w:color w:val="7494B9"/>
            <w:w w:val="85"/>
            <w:sz w:val="18"/>
            <w:szCs w:val="18"/>
          </w:rPr>
          <w:t>.</w:t>
        </w:r>
        <w:r>
          <w:rPr>
            <w:color w:val="7494B9"/>
            <w:w w:val="138"/>
            <w:sz w:val="18"/>
            <w:szCs w:val="18"/>
          </w:rPr>
          <w:t>p</w:t>
        </w:r>
        <w:r>
          <w:rPr>
            <w:color w:val="7494B9"/>
            <w:w w:val="154"/>
            <w:sz w:val="18"/>
            <w:szCs w:val="18"/>
          </w:rPr>
          <w:t>t</w:t>
        </w:r>
        <w:r>
          <w:rPr>
            <w:color w:val="7494B9"/>
            <w:w w:val="126"/>
            <w:sz w:val="18"/>
            <w:szCs w:val="18"/>
          </w:rPr>
          <w:t>a</w:t>
        </w:r>
        <w:r>
          <w:rPr>
            <w:color w:val="708399"/>
            <w:w w:val="104"/>
            <w:sz w:val="18"/>
            <w:szCs w:val="18"/>
          </w:rPr>
          <w:t>-</w:t>
        </w:r>
        <w:r>
          <w:rPr>
            <w:color w:val="7494B9"/>
            <w:w w:val="133"/>
            <w:sz w:val="18"/>
            <w:szCs w:val="18"/>
          </w:rPr>
          <w:t>p</w:t>
        </w:r>
        <w:r>
          <w:rPr>
            <w:color w:val="7494B9"/>
            <w:w w:val="138"/>
            <w:sz w:val="18"/>
            <w:szCs w:val="18"/>
          </w:rPr>
          <w:t>a</w:t>
        </w:r>
        <w:r>
          <w:rPr>
            <w:color w:val="7494B9"/>
            <w:w w:val="117"/>
            <w:sz w:val="18"/>
            <w:szCs w:val="18"/>
          </w:rPr>
          <w:t>d</w:t>
        </w:r>
        <w:r>
          <w:rPr>
            <w:color w:val="7494B9"/>
            <w:w w:val="138"/>
            <w:sz w:val="18"/>
            <w:szCs w:val="18"/>
          </w:rPr>
          <w:t>a</w:t>
        </w:r>
        <w:r>
          <w:rPr>
            <w:color w:val="7494B9"/>
            <w:w w:val="122"/>
            <w:sz w:val="18"/>
            <w:szCs w:val="18"/>
          </w:rPr>
          <w:t>n</w:t>
        </w:r>
        <w:r>
          <w:rPr>
            <w:color w:val="7494B9"/>
            <w:w w:val="117"/>
            <w:sz w:val="18"/>
            <w:szCs w:val="18"/>
          </w:rPr>
          <w:t>g</w:t>
        </w:r>
        <w:r>
          <w:rPr>
            <w:color w:val="7494B9"/>
            <w:w w:val="85"/>
            <w:sz w:val="18"/>
            <w:szCs w:val="18"/>
          </w:rPr>
          <w:t>.</w:t>
        </w:r>
        <w:r>
          <w:rPr>
            <w:color w:val="7494B9"/>
            <w:w w:val="133"/>
            <w:sz w:val="18"/>
            <w:szCs w:val="18"/>
          </w:rPr>
          <w:t>g</w:t>
        </w:r>
        <w:r>
          <w:rPr>
            <w:color w:val="7494B9"/>
            <w:w w:val="101"/>
            <w:sz w:val="18"/>
            <w:szCs w:val="18"/>
          </w:rPr>
          <w:t>o</w:t>
        </w:r>
        <w:r>
          <w:rPr>
            <w:color w:val="7494B9"/>
            <w:w w:val="106"/>
            <w:sz w:val="18"/>
            <w:szCs w:val="18"/>
          </w:rPr>
          <w:t>.</w:t>
        </w:r>
        <w:r>
          <w:rPr>
            <w:color w:val="7494B9"/>
            <w:w w:val="135"/>
            <w:sz w:val="18"/>
            <w:szCs w:val="18"/>
          </w:rPr>
          <w:t>i</w:t>
        </w:r>
        <w:r>
          <w:rPr>
            <w:color w:val="7494B9"/>
            <w:w w:val="122"/>
            <w:sz w:val="18"/>
            <w:szCs w:val="18"/>
          </w:rPr>
          <w:t>d</w:t>
        </w:r>
      </w:hyperlink>
      <w:r>
        <w:rPr>
          <w:color w:val="7494B9"/>
          <w:w w:val="106"/>
          <w:sz w:val="18"/>
          <w:szCs w:val="18"/>
        </w:rPr>
        <w:t>,</w:t>
      </w:r>
      <w:r>
        <w:rPr>
          <w:color w:val="7494B9"/>
          <w:spacing w:val="-18"/>
          <w:sz w:val="18"/>
          <w:szCs w:val="18"/>
        </w:rPr>
        <w:t xml:space="preserve"> </w:t>
      </w:r>
      <w:hyperlink r:id="rId6">
        <w:r>
          <w:rPr>
            <w:color w:val="7494B9"/>
            <w:w w:val="126"/>
            <w:sz w:val="18"/>
            <w:szCs w:val="18"/>
          </w:rPr>
          <w:t>a</w:t>
        </w:r>
        <w:r>
          <w:rPr>
            <w:color w:val="7494B9"/>
            <w:w w:val="117"/>
            <w:sz w:val="18"/>
            <w:szCs w:val="18"/>
          </w:rPr>
          <w:t>d</w:t>
        </w:r>
        <w:r>
          <w:rPr>
            <w:color w:val="7494B9"/>
            <w:w w:val="123"/>
            <w:sz w:val="18"/>
            <w:szCs w:val="18"/>
          </w:rPr>
          <w:t>m</w:t>
        </w:r>
        <w:r>
          <w:rPr>
            <w:color w:val="7494B9"/>
            <w:w w:val="115"/>
            <w:sz w:val="18"/>
            <w:szCs w:val="18"/>
          </w:rPr>
          <w:t>i</w:t>
        </w:r>
        <w:r>
          <w:rPr>
            <w:color w:val="7494B9"/>
            <w:w w:val="122"/>
            <w:sz w:val="18"/>
            <w:szCs w:val="18"/>
          </w:rPr>
          <w:t>n</w:t>
        </w:r>
        <w:r>
          <w:rPr>
            <w:color w:val="7494B9"/>
            <w:w w:val="95"/>
            <w:sz w:val="18"/>
            <w:szCs w:val="18"/>
          </w:rPr>
          <w:t>@</w:t>
        </w:r>
        <w:r>
          <w:rPr>
            <w:color w:val="7494B9"/>
            <w:w w:val="117"/>
            <w:sz w:val="18"/>
            <w:szCs w:val="18"/>
          </w:rPr>
          <w:t>p</w:t>
        </w:r>
        <w:r>
          <w:rPr>
            <w:color w:val="7494B9"/>
            <w:w w:val="154"/>
            <w:sz w:val="18"/>
            <w:szCs w:val="18"/>
          </w:rPr>
          <w:t>t</w:t>
        </w:r>
        <w:r>
          <w:rPr>
            <w:color w:val="7494B9"/>
            <w:w w:val="126"/>
            <w:sz w:val="18"/>
            <w:szCs w:val="18"/>
          </w:rPr>
          <w:t>a</w:t>
        </w:r>
        <w:r>
          <w:rPr>
            <w:color w:val="5B6E85"/>
            <w:w w:val="104"/>
            <w:sz w:val="18"/>
            <w:szCs w:val="18"/>
          </w:rPr>
          <w:t>-</w:t>
        </w:r>
        <w:r>
          <w:rPr>
            <w:color w:val="7494B9"/>
            <w:w w:val="133"/>
            <w:sz w:val="18"/>
            <w:szCs w:val="18"/>
          </w:rPr>
          <w:t>p</w:t>
        </w:r>
        <w:r>
          <w:rPr>
            <w:color w:val="7494B9"/>
            <w:w w:val="138"/>
            <w:sz w:val="18"/>
            <w:szCs w:val="18"/>
          </w:rPr>
          <w:t>a</w:t>
        </w:r>
        <w:r>
          <w:rPr>
            <w:color w:val="7494B9"/>
            <w:w w:val="117"/>
            <w:sz w:val="18"/>
            <w:szCs w:val="18"/>
          </w:rPr>
          <w:t>d</w:t>
        </w:r>
        <w:r>
          <w:rPr>
            <w:color w:val="7494B9"/>
            <w:w w:val="138"/>
            <w:sz w:val="18"/>
            <w:szCs w:val="18"/>
          </w:rPr>
          <w:t>a</w:t>
        </w:r>
        <w:r>
          <w:rPr>
            <w:color w:val="7494B9"/>
            <w:w w:val="128"/>
            <w:sz w:val="18"/>
            <w:szCs w:val="18"/>
          </w:rPr>
          <w:t>n</w:t>
        </w:r>
        <w:r>
          <w:rPr>
            <w:color w:val="7494B9"/>
            <w:w w:val="117"/>
            <w:sz w:val="18"/>
            <w:szCs w:val="18"/>
          </w:rPr>
          <w:t>g</w:t>
        </w:r>
        <w:r>
          <w:rPr>
            <w:color w:val="7494B9"/>
            <w:w w:val="74"/>
            <w:sz w:val="18"/>
            <w:szCs w:val="18"/>
          </w:rPr>
          <w:t>.</w:t>
        </w:r>
        <w:r>
          <w:rPr>
            <w:color w:val="7494B9"/>
            <w:w w:val="133"/>
            <w:sz w:val="18"/>
            <w:szCs w:val="18"/>
          </w:rPr>
          <w:t>g</w:t>
        </w:r>
        <w:r>
          <w:rPr>
            <w:color w:val="7494B9"/>
            <w:w w:val="106"/>
            <w:sz w:val="18"/>
            <w:szCs w:val="18"/>
          </w:rPr>
          <w:t>o</w:t>
        </w:r>
        <w:r>
          <w:rPr>
            <w:color w:val="7494B9"/>
            <w:w w:val="96"/>
            <w:sz w:val="18"/>
            <w:szCs w:val="18"/>
          </w:rPr>
          <w:t>.</w:t>
        </w:r>
        <w:r>
          <w:rPr>
            <w:color w:val="7494B9"/>
            <w:w w:val="144"/>
            <w:sz w:val="18"/>
            <w:szCs w:val="18"/>
          </w:rPr>
          <w:t>i</w:t>
        </w:r>
        <w:r>
          <w:rPr>
            <w:color w:val="7494B9"/>
            <w:w w:val="117"/>
            <w:sz w:val="18"/>
            <w:szCs w:val="18"/>
          </w:rPr>
          <w:t>d</w:t>
        </w:r>
      </w:hyperlink>
    </w:p>
    <w:p w14:paraId="10BA745C" w14:textId="77777777" w:rsidR="00557200" w:rsidRDefault="00557200">
      <w:pPr>
        <w:pBdr>
          <w:bottom w:val="double" w:sz="6" w:space="1" w:color="auto"/>
        </w:pBdr>
        <w:ind w:firstLine="142"/>
        <w:jc w:val="center"/>
        <w:rPr>
          <w:color w:val="7494B9"/>
          <w:w w:val="117"/>
          <w:sz w:val="2"/>
          <w:szCs w:val="2"/>
        </w:rPr>
      </w:pPr>
    </w:p>
    <w:p w14:paraId="5C0E98CE" w14:textId="77777777" w:rsidR="00557200" w:rsidRDefault="00557200">
      <w:pPr>
        <w:rPr>
          <w:rFonts w:ascii="Arial" w:hAnsi="Arial" w:cs="Arial"/>
          <w:sz w:val="8"/>
          <w:szCs w:val="8"/>
        </w:rPr>
      </w:pPr>
    </w:p>
    <w:p w14:paraId="3708F732" w14:textId="77777777" w:rsidR="00557200" w:rsidRDefault="00915D79">
      <w:pPr>
        <w:tabs>
          <w:tab w:val="left" w:pos="120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: /KPTA.W3-A/OT1.6/VII/2025                          Padang, 09 September 2025</w:t>
      </w:r>
    </w:p>
    <w:p w14:paraId="6E000344" w14:textId="77777777" w:rsidR="00557200" w:rsidRDefault="00915D79">
      <w:pPr>
        <w:tabs>
          <w:tab w:val="left" w:pos="1200"/>
        </w:tabs>
        <w:rPr>
          <w:sz w:val="24"/>
          <w:szCs w:val="24"/>
        </w:rPr>
      </w:pPr>
      <w:r>
        <w:rPr>
          <w:sz w:val="24"/>
          <w:szCs w:val="24"/>
        </w:rPr>
        <w:t xml:space="preserve">Lampiran  </w:t>
      </w:r>
      <w:r>
        <w:rPr>
          <w:sz w:val="24"/>
          <w:szCs w:val="24"/>
        </w:rPr>
        <w:tab/>
        <w:t xml:space="preserve">: 1 </w:t>
      </w:r>
      <w:proofErr w:type="spellStart"/>
      <w:r>
        <w:rPr>
          <w:sz w:val="24"/>
          <w:szCs w:val="24"/>
        </w:rPr>
        <w:t>lembar</w:t>
      </w:r>
      <w:proofErr w:type="spellEnd"/>
    </w:p>
    <w:p w14:paraId="118A3A32" w14:textId="77777777" w:rsidR="00557200" w:rsidRDefault="00915D79">
      <w:pPr>
        <w:rPr>
          <w:sz w:val="24"/>
          <w:szCs w:val="24"/>
        </w:rPr>
      </w:pPr>
      <w:r>
        <w:rPr>
          <w:sz w:val="24"/>
          <w:szCs w:val="24"/>
        </w:rPr>
        <w:t xml:space="preserve">Hal              : </w:t>
      </w:r>
      <w:proofErr w:type="spellStart"/>
      <w:r>
        <w:rPr>
          <w:sz w:val="24"/>
          <w:szCs w:val="24"/>
        </w:rPr>
        <w:t>Permintaan</w:t>
      </w:r>
      <w:proofErr w:type="spellEnd"/>
      <w:r>
        <w:rPr>
          <w:sz w:val="24"/>
          <w:szCs w:val="24"/>
        </w:rPr>
        <w:t xml:space="preserve"> Daftar </w:t>
      </w:r>
      <w:proofErr w:type="spellStart"/>
      <w:r>
        <w:rPr>
          <w:sz w:val="24"/>
          <w:szCs w:val="24"/>
        </w:rPr>
        <w:t>Inventarisasi</w:t>
      </w:r>
      <w:proofErr w:type="spellEnd"/>
      <w:r>
        <w:rPr>
          <w:sz w:val="24"/>
          <w:szCs w:val="24"/>
        </w:rPr>
        <w:t xml:space="preserve"> </w:t>
      </w:r>
    </w:p>
    <w:p w14:paraId="7EE7589E" w14:textId="77777777" w:rsidR="00557200" w:rsidRDefault="00915D79">
      <w:pPr>
        <w:ind w:firstLineChars="550" w:firstLine="1320"/>
        <w:rPr>
          <w:sz w:val="24"/>
          <w:szCs w:val="24"/>
        </w:rPr>
      </w:pPr>
      <w:proofErr w:type="spellStart"/>
      <w:r>
        <w:rPr>
          <w:sz w:val="24"/>
          <w:szCs w:val="24"/>
        </w:rPr>
        <w:t>Permasalahan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Kinsatker</w:t>
      </w:r>
      <w:proofErr w:type="spellEnd"/>
    </w:p>
    <w:p w14:paraId="0C3F980B" w14:textId="77777777" w:rsidR="00557200" w:rsidRDefault="00557200">
      <w:pPr>
        <w:rPr>
          <w:sz w:val="24"/>
          <w:szCs w:val="24"/>
        </w:rPr>
      </w:pPr>
    </w:p>
    <w:p w14:paraId="7EB88E2C" w14:textId="77777777" w:rsidR="00557200" w:rsidRDefault="00915D79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Yth</w:t>
      </w:r>
      <w:proofErr w:type="spellEnd"/>
      <w:r>
        <w:rPr>
          <w:sz w:val="24"/>
          <w:szCs w:val="24"/>
        </w:rPr>
        <w:t>.</w:t>
      </w:r>
    </w:p>
    <w:p w14:paraId="09332653" w14:textId="77777777" w:rsidR="00557200" w:rsidRDefault="00915D7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Ketua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Pengadilan</w:t>
      </w:r>
      <w:proofErr w:type="spellEnd"/>
      <w:r>
        <w:rPr>
          <w:sz w:val="24"/>
          <w:szCs w:val="24"/>
        </w:rPr>
        <w:t xml:space="preserve"> Agama se-wilayah </w:t>
      </w:r>
    </w:p>
    <w:p w14:paraId="0A51E6D8" w14:textId="77777777" w:rsidR="00557200" w:rsidRDefault="00915D7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Pengadilan</w:t>
      </w:r>
      <w:proofErr w:type="spellEnd"/>
      <w:r>
        <w:rPr>
          <w:sz w:val="24"/>
          <w:szCs w:val="24"/>
        </w:rPr>
        <w:t xml:space="preserve"> Tinggi Agama Padang </w:t>
      </w:r>
    </w:p>
    <w:p w14:paraId="031191C9" w14:textId="77777777" w:rsidR="00557200" w:rsidRDefault="00915D79">
      <w:pPr>
        <w:rPr>
          <w:sz w:val="24"/>
          <w:szCs w:val="24"/>
        </w:rPr>
      </w:pPr>
      <w:r>
        <w:rPr>
          <w:sz w:val="24"/>
          <w:szCs w:val="24"/>
        </w:rPr>
        <w:t>Di</w:t>
      </w:r>
    </w:p>
    <w:p w14:paraId="54129107" w14:textId="77777777" w:rsidR="00557200" w:rsidRDefault="00915D79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Tempat</w:t>
      </w:r>
      <w:proofErr w:type="spellEnd"/>
      <w:r>
        <w:rPr>
          <w:sz w:val="24"/>
          <w:szCs w:val="24"/>
        </w:rPr>
        <w:t>.</w:t>
      </w:r>
    </w:p>
    <w:p w14:paraId="67529E8C" w14:textId="77777777" w:rsidR="00557200" w:rsidRDefault="00557200">
      <w:pPr>
        <w:rPr>
          <w:sz w:val="24"/>
          <w:szCs w:val="24"/>
        </w:rPr>
      </w:pPr>
    </w:p>
    <w:p w14:paraId="67994C01" w14:textId="77777777" w:rsidR="00557200" w:rsidRDefault="00915D79">
      <w:pPr>
        <w:spacing w:line="360" w:lineRule="auto"/>
        <w:rPr>
          <w:i/>
          <w:iCs/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Assalamu’alaikum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Wr</w:t>
      </w:r>
      <w:proofErr w:type="spellEnd"/>
      <w:r>
        <w:rPr>
          <w:i/>
          <w:iCs/>
          <w:sz w:val="24"/>
          <w:szCs w:val="24"/>
        </w:rPr>
        <w:t>. Wb.</w:t>
      </w:r>
    </w:p>
    <w:p w14:paraId="7F05B8D2" w14:textId="7B7107F3" w:rsidR="00557200" w:rsidRDefault="00915D79">
      <w:pPr>
        <w:spacing w:before="6" w:line="360" w:lineRule="auto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Menindaklanjuti</w:t>
      </w:r>
      <w:proofErr w:type="spellEnd"/>
      <w:r>
        <w:rPr>
          <w:sz w:val="24"/>
          <w:szCs w:val="24"/>
        </w:rPr>
        <w:t xml:space="preserve"> S</w:t>
      </w:r>
      <w:r>
        <w:rPr>
          <w:sz w:val="24"/>
          <w:szCs w:val="24"/>
        </w:rPr>
        <w:t xml:space="preserve">urat </w:t>
      </w:r>
      <w:proofErr w:type="spellStart"/>
      <w:r>
        <w:rPr>
          <w:sz w:val="24"/>
          <w:szCs w:val="24"/>
        </w:rPr>
        <w:t>Direktur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Pembinaan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Administrasi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Peradilan</w:t>
      </w:r>
      <w:proofErr w:type="spellEnd"/>
      <w:r>
        <w:rPr>
          <w:sz w:val="24"/>
          <w:szCs w:val="24"/>
        </w:rPr>
        <w:t xml:space="preserve"> Agama </w:t>
      </w: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2322/DJA.3/T1.2.1/IX/20255 </w:t>
      </w:r>
      <w:proofErr w:type="spellStart"/>
      <w:r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 xml:space="preserve"> 8 September 2025. Dalam </w:t>
      </w:r>
      <w:proofErr w:type="spellStart"/>
      <w:r>
        <w:rPr>
          <w:sz w:val="24"/>
          <w:szCs w:val="24"/>
        </w:rPr>
        <w:t>rangka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evaluasi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perbaikan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berkelanjutan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kualitas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layanan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informasi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Aplikasi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Kinsatker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seluruh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kerja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Lingkungan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Peradilan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Agama,bersama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kami </w:t>
      </w:r>
      <w:proofErr w:type="spellStart"/>
      <w:r>
        <w:rPr>
          <w:sz w:val="24"/>
          <w:szCs w:val="24"/>
        </w:rPr>
        <w:t>sampaikan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Bapak/Ibu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mengisi</w:t>
      </w:r>
      <w:proofErr w:type="spellEnd"/>
      <w:r>
        <w:rPr>
          <w:sz w:val="24"/>
          <w:szCs w:val="24"/>
        </w:rPr>
        <w:t xml:space="preserve"> DIM (Daftar </w:t>
      </w:r>
      <w:proofErr w:type="spellStart"/>
      <w:r>
        <w:rPr>
          <w:sz w:val="24"/>
          <w:szCs w:val="24"/>
        </w:rPr>
        <w:t>Inventarisasi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Permasalahan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terkait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tersebut.dan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mengirimkan</w:t>
      </w:r>
      <w:proofErr w:type="spellEnd"/>
      <w:r>
        <w:rPr>
          <w:sz w:val="24"/>
          <w:szCs w:val="24"/>
        </w:rPr>
        <w:t xml:space="preserve"> Daftar </w:t>
      </w:r>
      <w:proofErr w:type="spellStart"/>
      <w:r>
        <w:rPr>
          <w:sz w:val="24"/>
          <w:szCs w:val="24"/>
        </w:rPr>
        <w:t>Inventarisasi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Masalah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Aplikasi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Kinsatker</w:t>
      </w:r>
      <w:proofErr w:type="spellEnd"/>
      <w:r>
        <w:rPr>
          <w:sz w:val="24"/>
          <w:szCs w:val="24"/>
        </w:rPr>
        <w:t xml:space="preserve"> </w:t>
      </w:r>
      <w:r>
        <w:rPr>
          <w:b/>
          <w:bCs/>
          <w:color w:val="0000FF"/>
          <w:sz w:val="24"/>
          <w:szCs w:val="24"/>
          <w:u w:val="single"/>
        </w:rPr>
        <w:t>http://bit.ly/4oRee5N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paling </w:t>
      </w:r>
      <w:proofErr w:type="spellStart"/>
      <w:r>
        <w:rPr>
          <w:sz w:val="24"/>
          <w:szCs w:val="24"/>
        </w:rPr>
        <w:t>lambat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 xml:space="preserve"> 12 September 2025.</w:t>
      </w:r>
      <w:r>
        <w:rPr>
          <w:sz w:val="24"/>
          <w:szCs w:val="24"/>
        </w:rPr>
        <w:t xml:space="preserve"> </w:t>
      </w:r>
    </w:p>
    <w:p w14:paraId="1990572A" w14:textId="77777777" w:rsidR="00557200" w:rsidRDefault="00915D79">
      <w:pPr>
        <w:spacing w:before="6" w:line="360" w:lineRule="auto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perhatiannya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diucapkan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kasih</w:t>
      </w:r>
      <w:proofErr w:type="spellEnd"/>
      <w:r>
        <w:rPr>
          <w:sz w:val="24"/>
          <w:szCs w:val="24"/>
        </w:rPr>
        <w:t xml:space="preserve">. </w:t>
      </w:r>
    </w:p>
    <w:p w14:paraId="516C97EF" w14:textId="77777777" w:rsidR="00557200" w:rsidRDefault="00915D79">
      <w:pPr>
        <w:spacing w:before="6" w:line="360" w:lineRule="auto"/>
        <w:jc w:val="both"/>
        <w:rPr>
          <w:i/>
          <w:iCs/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Wassalamualaikum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Wr.Wb</w:t>
      </w:r>
      <w:proofErr w:type="spellEnd"/>
    </w:p>
    <w:p w14:paraId="4E0D9612" w14:textId="77777777" w:rsidR="00557200" w:rsidRDefault="00915D79">
      <w:pPr>
        <w:spacing w:before="6" w:line="360" w:lineRule="auto"/>
        <w:ind w:leftChars="3100" w:left="620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Wassalam</w:t>
      </w:r>
      <w:proofErr w:type="spellEnd"/>
      <w:r>
        <w:rPr>
          <w:sz w:val="24"/>
          <w:szCs w:val="24"/>
        </w:rPr>
        <w:t>,</w:t>
      </w:r>
    </w:p>
    <w:p w14:paraId="7A43201B" w14:textId="77777777" w:rsidR="00557200" w:rsidRDefault="00915D79">
      <w:pPr>
        <w:tabs>
          <w:tab w:val="left" w:pos="7140"/>
        </w:tabs>
        <w:spacing w:before="6" w:line="276" w:lineRule="auto"/>
        <w:ind w:leftChars="3100" w:left="620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Ketua</w:t>
      </w:r>
      <w:proofErr w:type="spellEnd"/>
      <w:r>
        <w:rPr>
          <w:sz w:val="24"/>
          <w:szCs w:val="24"/>
        </w:rPr>
        <w:tab/>
      </w:r>
    </w:p>
    <w:p w14:paraId="7C339767" w14:textId="77777777" w:rsidR="00557200" w:rsidRDefault="00557200">
      <w:pPr>
        <w:tabs>
          <w:tab w:val="left" w:pos="7140"/>
        </w:tabs>
        <w:spacing w:before="6" w:line="276" w:lineRule="auto"/>
        <w:ind w:leftChars="3100" w:left="6200"/>
        <w:jc w:val="both"/>
        <w:rPr>
          <w:sz w:val="24"/>
          <w:szCs w:val="24"/>
        </w:rPr>
      </w:pPr>
    </w:p>
    <w:p w14:paraId="62444453" w14:textId="77777777" w:rsidR="00557200" w:rsidRDefault="00557200">
      <w:pPr>
        <w:tabs>
          <w:tab w:val="left" w:pos="7140"/>
        </w:tabs>
        <w:spacing w:before="6" w:line="276" w:lineRule="auto"/>
        <w:ind w:leftChars="3100" w:left="6200"/>
        <w:jc w:val="both"/>
        <w:rPr>
          <w:sz w:val="24"/>
          <w:szCs w:val="24"/>
        </w:rPr>
      </w:pPr>
    </w:p>
    <w:p w14:paraId="6FFE125F" w14:textId="77777777" w:rsidR="00557200" w:rsidRDefault="00557200">
      <w:pPr>
        <w:spacing w:before="6" w:line="276" w:lineRule="auto"/>
        <w:ind w:leftChars="3100" w:left="6200"/>
        <w:jc w:val="both"/>
        <w:rPr>
          <w:sz w:val="24"/>
          <w:szCs w:val="24"/>
        </w:rPr>
      </w:pPr>
    </w:p>
    <w:p w14:paraId="0113A7C6" w14:textId="77777777" w:rsidR="00557200" w:rsidRDefault="00557200">
      <w:pPr>
        <w:spacing w:before="6" w:line="276" w:lineRule="auto"/>
        <w:ind w:leftChars="3100" w:left="6200"/>
        <w:jc w:val="both"/>
        <w:rPr>
          <w:sz w:val="24"/>
          <w:szCs w:val="24"/>
        </w:rPr>
      </w:pPr>
    </w:p>
    <w:p w14:paraId="6A1801B6" w14:textId="77777777" w:rsidR="00557200" w:rsidRDefault="00915D79">
      <w:pPr>
        <w:tabs>
          <w:tab w:val="left" w:pos="7140"/>
        </w:tabs>
        <w:spacing w:before="6"/>
        <w:ind w:leftChars="3100" w:left="6200"/>
        <w:jc w:val="both"/>
        <w:rPr>
          <w:sz w:val="24"/>
          <w:szCs w:val="24"/>
        </w:rPr>
      </w:pPr>
      <w:r>
        <w:rPr>
          <w:sz w:val="24"/>
          <w:szCs w:val="24"/>
        </w:rPr>
        <w:t>Abd. Hakim</w:t>
      </w:r>
    </w:p>
    <w:p w14:paraId="36069875" w14:textId="77777777" w:rsidR="00557200" w:rsidRDefault="00915D79">
      <w:pPr>
        <w:spacing w:before="6"/>
        <w:jc w:val="both"/>
        <w:rPr>
          <w:sz w:val="21"/>
          <w:szCs w:val="21"/>
        </w:rPr>
      </w:pPr>
      <w:proofErr w:type="spellStart"/>
      <w:r>
        <w:rPr>
          <w:sz w:val="21"/>
          <w:szCs w:val="21"/>
        </w:rPr>
        <w:t>Tembusan</w:t>
      </w:r>
      <w:proofErr w:type="spellEnd"/>
      <w:r>
        <w:rPr>
          <w:sz w:val="21"/>
          <w:szCs w:val="21"/>
        </w:rPr>
        <w:t xml:space="preserve"> :</w:t>
      </w:r>
    </w:p>
    <w:p w14:paraId="361390AE" w14:textId="77777777" w:rsidR="00557200" w:rsidRDefault="00915D79">
      <w:pPr>
        <w:spacing w:before="6"/>
        <w:jc w:val="both"/>
        <w:rPr>
          <w:sz w:val="21"/>
          <w:szCs w:val="21"/>
        </w:rPr>
      </w:pPr>
      <w:proofErr w:type="spellStart"/>
      <w:r>
        <w:rPr>
          <w:sz w:val="21"/>
          <w:szCs w:val="21"/>
        </w:rPr>
        <w:t>Direktur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Jenderal</w:t>
      </w:r>
      <w:proofErr w:type="spellEnd"/>
      <w:r>
        <w:rPr>
          <w:sz w:val="21"/>
          <w:szCs w:val="21"/>
        </w:rPr>
        <w:t xml:space="preserve"> Badan </w:t>
      </w:r>
      <w:proofErr w:type="spellStart"/>
      <w:r>
        <w:rPr>
          <w:sz w:val="21"/>
          <w:szCs w:val="21"/>
        </w:rPr>
        <w:t>Peradilan</w:t>
      </w:r>
      <w:proofErr w:type="spellEnd"/>
      <w:r>
        <w:rPr>
          <w:sz w:val="21"/>
          <w:szCs w:val="21"/>
        </w:rPr>
        <w:t xml:space="preserve"> Agama </w:t>
      </w:r>
      <w:proofErr w:type="spellStart"/>
      <w:r>
        <w:rPr>
          <w:sz w:val="21"/>
          <w:szCs w:val="21"/>
        </w:rPr>
        <w:t>Mahkamah</w:t>
      </w:r>
      <w:proofErr w:type="spellEnd"/>
      <w:r>
        <w:rPr>
          <w:sz w:val="21"/>
          <w:szCs w:val="21"/>
        </w:rPr>
        <w:t xml:space="preserve"> Agung RI</w:t>
      </w:r>
    </w:p>
    <w:p w14:paraId="27A22453" w14:textId="77777777" w:rsidR="00557200" w:rsidRDefault="00915D79">
      <w:pPr>
        <w:spacing w:before="6"/>
        <w:jc w:val="both"/>
      </w:pPr>
      <w:proofErr w:type="spellStart"/>
      <w:r>
        <w:rPr>
          <w:sz w:val="21"/>
          <w:szCs w:val="21"/>
        </w:rPr>
        <w:t>Arsip</w:t>
      </w:r>
      <w:proofErr w:type="spellEnd"/>
    </w:p>
    <w:sectPr w:rsidR="00557200">
      <w:pgSz w:w="11906" w:h="16838"/>
      <w:pgMar w:top="1040" w:right="1197" w:bottom="1440" w:left="21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57D7E5B"/>
    <w:rsid w:val="00547DCE"/>
    <w:rsid w:val="00557200"/>
    <w:rsid w:val="006C723C"/>
    <w:rsid w:val="00915D79"/>
    <w:rsid w:val="00B22779"/>
    <w:rsid w:val="00C82305"/>
    <w:rsid w:val="02B65AB7"/>
    <w:rsid w:val="052E5976"/>
    <w:rsid w:val="06047ACB"/>
    <w:rsid w:val="061E474A"/>
    <w:rsid w:val="0620091D"/>
    <w:rsid w:val="08C57272"/>
    <w:rsid w:val="0C0B0D3E"/>
    <w:rsid w:val="0D0B153B"/>
    <w:rsid w:val="10B82CC3"/>
    <w:rsid w:val="1530558A"/>
    <w:rsid w:val="157D7E5B"/>
    <w:rsid w:val="158D266D"/>
    <w:rsid w:val="15914D75"/>
    <w:rsid w:val="19FB3B33"/>
    <w:rsid w:val="1A344574"/>
    <w:rsid w:val="1ABD7829"/>
    <w:rsid w:val="1BF860FB"/>
    <w:rsid w:val="1CAF66C2"/>
    <w:rsid w:val="1DFB6F31"/>
    <w:rsid w:val="2349624E"/>
    <w:rsid w:val="23780CBF"/>
    <w:rsid w:val="24653F67"/>
    <w:rsid w:val="251E25B2"/>
    <w:rsid w:val="26D12210"/>
    <w:rsid w:val="2AE17FEB"/>
    <w:rsid w:val="2B185222"/>
    <w:rsid w:val="30413C14"/>
    <w:rsid w:val="309E595A"/>
    <w:rsid w:val="32A82C82"/>
    <w:rsid w:val="380E35FE"/>
    <w:rsid w:val="38AD4E80"/>
    <w:rsid w:val="3A505EFA"/>
    <w:rsid w:val="3ABC14DA"/>
    <w:rsid w:val="3ABE34DA"/>
    <w:rsid w:val="3B4D4A30"/>
    <w:rsid w:val="3BD47208"/>
    <w:rsid w:val="3D301796"/>
    <w:rsid w:val="3F995AB3"/>
    <w:rsid w:val="40A92DAC"/>
    <w:rsid w:val="4E7F697A"/>
    <w:rsid w:val="57FC2D41"/>
    <w:rsid w:val="597A7353"/>
    <w:rsid w:val="63122B97"/>
    <w:rsid w:val="6AB300C5"/>
    <w:rsid w:val="73C572FE"/>
    <w:rsid w:val="75F20CA2"/>
    <w:rsid w:val="76742AFE"/>
    <w:rsid w:val="7AD92743"/>
    <w:rsid w:val="7C3E144A"/>
    <w:rsid w:val="7D9A7B05"/>
    <w:rsid w:val="7E2767B0"/>
    <w:rsid w:val="7F6C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746DB8B"/>
  <w15:docId w15:val="{E5314A8B-08F4-427A-A6B9-86BED436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pta-padang.go.id" TargetMode="External"/><Relationship Id="rId5" Type="http://schemas.openxmlformats.org/officeDocument/2006/relationships/hyperlink" Target="http://www.pta-padang.go.i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Fitria Irma Ramadhani</dc:creator>
  <cp:lastModifiedBy>reza wulandari</cp:lastModifiedBy>
  <cp:revision>3</cp:revision>
  <cp:lastPrinted>2025-07-31T02:00:00Z</cp:lastPrinted>
  <dcterms:created xsi:type="dcterms:W3CDTF">2024-10-14T01:33:00Z</dcterms:created>
  <dcterms:modified xsi:type="dcterms:W3CDTF">2025-09-09T04:07:00Z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F0D20065E0EE41B7BA81DE682F9A73B3_13</vt:lpwstr>
  </property>
</Properties>
</file>