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kS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EtvmRL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sln5F+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51DF05B1" w:rsidR="003F7BAD" w:rsidRPr="00AE4735" w:rsidRDefault="003F7BAD" w:rsidP="0075794F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9566F2">
        <w:rPr>
          <w:rFonts w:ascii="Arial" w:hAnsi="Arial" w:cs="Arial"/>
          <w:sz w:val="22"/>
          <w:szCs w:val="22"/>
        </w:rPr>
        <w:t>2110</w:t>
      </w:r>
      <w:r w:rsidRPr="003F7BAD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</w:rPr>
        <w:t>HM.</w:t>
      </w:r>
      <w:r w:rsidR="00615417">
        <w:rPr>
          <w:rFonts w:ascii="Arial" w:hAnsi="Arial" w:cs="Arial"/>
          <w:sz w:val="22"/>
          <w:szCs w:val="22"/>
        </w:rPr>
        <w:t>0</w:t>
      </w:r>
      <w:r w:rsidR="00D87376">
        <w:rPr>
          <w:rFonts w:ascii="Arial" w:hAnsi="Arial" w:cs="Arial"/>
          <w:sz w:val="22"/>
          <w:szCs w:val="22"/>
        </w:rPr>
        <w:t>2</w:t>
      </w:r>
      <w:r w:rsidRPr="00AE4735">
        <w:rPr>
          <w:rFonts w:ascii="Arial" w:hAnsi="Arial" w:cs="Arial"/>
          <w:sz w:val="22"/>
          <w:szCs w:val="22"/>
        </w:rPr>
        <w:t>/</w:t>
      </w:r>
      <w:r w:rsidR="00615417">
        <w:rPr>
          <w:rFonts w:ascii="Arial" w:hAnsi="Arial" w:cs="Arial"/>
          <w:sz w:val="22"/>
          <w:szCs w:val="22"/>
          <w:lang w:val="en-ID"/>
        </w:rPr>
        <w:t>VIII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75794F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>11 Agustus</w:t>
      </w:r>
      <w:r w:rsidR="0075794F">
        <w:rPr>
          <w:rFonts w:ascii="Arial" w:hAnsi="Arial" w:cs="Arial"/>
          <w:sz w:val="22"/>
          <w:szCs w:val="22"/>
        </w:rPr>
        <w:t xml:space="preserve"> 2023</w:t>
      </w:r>
    </w:p>
    <w:p w14:paraId="15CC8E11" w14:textId="538E983B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 xml:space="preserve">: </w:t>
      </w:r>
      <w:r w:rsidR="0071175D">
        <w:rPr>
          <w:rFonts w:ascii="Arial" w:hAnsi="Arial" w:cs="Arial"/>
          <w:sz w:val="22"/>
          <w:szCs w:val="22"/>
        </w:rPr>
        <w:t>1 lembar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4DB3DC" w14:textId="2430B056" w:rsidR="003F7BAD" w:rsidRDefault="00615417" w:rsidP="006154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Kepada </w:t>
      </w:r>
      <w:r w:rsidR="003F7BAD" w:rsidRPr="00AE4735">
        <w:rPr>
          <w:rFonts w:ascii="Arial" w:hAnsi="Arial" w:cs="Arial"/>
          <w:sz w:val="22"/>
          <w:szCs w:val="22"/>
        </w:rPr>
        <w:t xml:space="preserve">Yth. </w:t>
      </w:r>
    </w:p>
    <w:p w14:paraId="7AE997F3" w14:textId="7ACECC6A" w:rsidR="00615417" w:rsidRDefault="00615417" w:rsidP="006154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 terlampir</w:t>
      </w:r>
    </w:p>
    <w:p w14:paraId="0B56477C" w14:textId="7D52E4FF" w:rsidR="003F7BAD" w:rsidRPr="00AE4735" w:rsidRDefault="003F7BAD" w:rsidP="0061541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5D5D7B4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</w:t>
      </w:r>
      <w:r w:rsidR="00615417">
        <w:rPr>
          <w:rFonts w:ascii="Arial" w:hAnsi="Arial" w:cs="Arial"/>
          <w:sz w:val="22"/>
          <w:szCs w:val="22"/>
          <w:lang w:val="en-ID"/>
        </w:rPr>
        <w:t>kegiatan pemusnahan arsip di Pengadilan Tinggi Agama Sumatera Barat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Saudara</w:t>
      </w:r>
      <w:r w:rsidR="00164A2E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A4A9AA" w14:textId="7645EB6D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>14 Agustus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3E0DCBDB" w14:textId="711E76B4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>13.30</w:t>
      </w:r>
      <w:r w:rsidRPr="00AC3334">
        <w:rPr>
          <w:rFonts w:ascii="Arial" w:hAnsi="Arial" w:cs="Arial"/>
          <w:sz w:val="22"/>
          <w:szCs w:val="22"/>
        </w:rPr>
        <w:t xml:space="preserve">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32525605" w14:textId="51B79F4C" w:rsidR="00A8324E" w:rsidRPr="0068031B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004DC">
        <w:rPr>
          <w:rFonts w:ascii="Arial" w:hAnsi="Arial" w:cs="Arial"/>
          <w:sz w:val="22"/>
          <w:szCs w:val="22"/>
        </w:rPr>
        <w:t>K</w:t>
      </w:r>
      <w:r w:rsidR="00615417">
        <w:rPr>
          <w:rFonts w:ascii="Arial" w:hAnsi="Arial" w:cs="Arial"/>
          <w:sz w:val="22"/>
          <w:szCs w:val="22"/>
        </w:rPr>
        <w:t xml:space="preserve">antor </w:t>
      </w:r>
      <w:r w:rsidRPr="00AC3334">
        <w:rPr>
          <w:rFonts w:ascii="Arial" w:hAnsi="Arial" w:cs="Arial"/>
          <w:sz w:val="22"/>
          <w:szCs w:val="22"/>
        </w:rPr>
        <w:t xml:space="preserve">Pengadilan Tinggi </w:t>
      </w:r>
      <w:r w:rsidR="00615417">
        <w:rPr>
          <w:rFonts w:ascii="Arial" w:hAnsi="Arial" w:cs="Arial"/>
          <w:sz w:val="22"/>
          <w:szCs w:val="22"/>
        </w:rPr>
        <w:t>Sumatera Barat</w:t>
      </w:r>
    </w:p>
    <w:p w14:paraId="1BBABFE8" w14:textId="77777777" w:rsidR="00A8324E" w:rsidRPr="00AC3334" w:rsidRDefault="00A8324E" w:rsidP="00A8324E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2BB1F94A" w14:textId="04C9F710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31CA3B69" w14:textId="77777777" w:rsidR="0075794F" w:rsidRPr="00AC3334" w:rsidRDefault="0075794F" w:rsidP="0075794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655F33A" w14:textId="557169D1" w:rsidR="0075794F" w:rsidRPr="00AC3334" w:rsidRDefault="00615417" w:rsidP="0075794F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75794F" w:rsidRPr="00AC3334">
        <w:rPr>
          <w:rFonts w:ascii="Arial" w:hAnsi="Arial" w:cs="Arial"/>
          <w:b/>
          <w:sz w:val="22"/>
          <w:szCs w:val="22"/>
        </w:rPr>
        <w:t>Ketu</w:t>
      </w:r>
      <w:r w:rsidR="0075794F"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="0075794F" w:rsidRPr="00AC3334">
        <w:rPr>
          <w:rFonts w:ascii="Arial" w:hAnsi="Arial" w:cs="Arial"/>
          <w:b/>
          <w:sz w:val="22"/>
          <w:szCs w:val="22"/>
        </w:rPr>
        <w:t>,</w:t>
      </w:r>
    </w:p>
    <w:p w14:paraId="1A60C7DF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0DE07AA6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7CDF477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332861FB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ECA3599" w14:textId="0AB76E85" w:rsidR="003F7BAD" w:rsidRDefault="00615417" w:rsidP="00615417">
      <w:pPr>
        <w:ind w:left="6521"/>
        <w:rPr>
          <w:rFonts w:ascii="Arial" w:hAnsi="Arial" w:cs="Arial"/>
          <w:bCs/>
        </w:rPr>
      </w:pPr>
      <w:r w:rsidRPr="00615417">
        <w:rPr>
          <w:rFonts w:ascii="Arial" w:hAnsi="Arial" w:cs="Arial"/>
          <w:b/>
          <w:sz w:val="22"/>
          <w:szCs w:val="22"/>
        </w:rPr>
        <w:t>Dra. Hj. ROSLIANI, S.H., M.A.</w:t>
      </w:r>
    </w:p>
    <w:p w14:paraId="10B47484" w14:textId="0BCE83AE" w:rsidR="0033220A" w:rsidRDefault="0033220A" w:rsidP="00FD51D7">
      <w:pPr>
        <w:ind w:left="5387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5D04B16" w14:textId="77777777" w:rsidR="0033220A" w:rsidRDefault="0033220A" w:rsidP="0033220A">
      <w:pPr>
        <w:ind w:left="5954"/>
        <w:rPr>
          <w:rFonts w:ascii="Arial" w:hAnsi="Arial" w:cs="Arial"/>
          <w:sz w:val="21"/>
          <w:szCs w:val="21"/>
        </w:rPr>
      </w:pPr>
    </w:p>
    <w:p w14:paraId="3EC6ABA8" w14:textId="77777777" w:rsidR="0033220A" w:rsidRPr="0033220A" w:rsidRDefault="0033220A" w:rsidP="000069C8">
      <w:pPr>
        <w:ind w:left="4962"/>
        <w:rPr>
          <w:rFonts w:ascii="Bookman Old Style" w:hAnsi="Bookman Old Style" w:cs="Arial"/>
          <w:sz w:val="22"/>
          <w:szCs w:val="22"/>
        </w:rPr>
      </w:pPr>
      <w:r w:rsidRPr="0033220A">
        <w:rPr>
          <w:rFonts w:ascii="Bookman Old Style" w:hAnsi="Bookman Old Style" w:cs="Arial"/>
          <w:sz w:val="22"/>
          <w:szCs w:val="22"/>
        </w:rPr>
        <w:t xml:space="preserve">LAMPIRAN  </w:t>
      </w:r>
    </w:p>
    <w:p w14:paraId="52DD9383" w14:textId="43DDA9C5" w:rsidR="0033220A" w:rsidRPr="0033220A" w:rsidRDefault="0071175D" w:rsidP="000069C8">
      <w:pPr>
        <w:ind w:left="4962"/>
        <w:rPr>
          <w:rFonts w:ascii="Bookman Old Style" w:hAnsi="Bookman Old Style" w:cs="Arial"/>
          <w:sz w:val="22"/>
          <w:szCs w:val="22"/>
        </w:rPr>
      </w:pPr>
      <w:r w:rsidRPr="0033220A">
        <w:rPr>
          <w:rFonts w:ascii="Bookman Old Style" w:hAnsi="Bookman Old Style" w:cs="Arial"/>
          <w:sz w:val="22"/>
          <w:szCs w:val="22"/>
        </w:rPr>
        <w:t xml:space="preserve">Surat </w:t>
      </w:r>
      <w:r>
        <w:rPr>
          <w:rFonts w:ascii="Bookman Old Style" w:hAnsi="Bookman Old Style" w:cs="Arial"/>
          <w:sz w:val="22"/>
          <w:szCs w:val="22"/>
        </w:rPr>
        <w:t xml:space="preserve">Undangan </w:t>
      </w:r>
      <w:r w:rsidRPr="0033220A">
        <w:rPr>
          <w:rFonts w:ascii="Bookman Old Style" w:hAnsi="Bookman Old Style" w:cs="Arial"/>
          <w:sz w:val="22"/>
          <w:szCs w:val="22"/>
        </w:rPr>
        <w:t xml:space="preserve">Wakil Ketua </w:t>
      </w:r>
    </w:p>
    <w:p w14:paraId="1970E0A2" w14:textId="4B0788D4" w:rsidR="0033220A" w:rsidRPr="000069C8" w:rsidRDefault="0071175D" w:rsidP="000069C8">
      <w:pPr>
        <w:ind w:left="4962"/>
        <w:rPr>
          <w:rFonts w:ascii="Bookman Old Style" w:hAnsi="Bookman Old Style" w:cs="Arial"/>
          <w:sz w:val="22"/>
          <w:szCs w:val="22"/>
        </w:rPr>
      </w:pPr>
      <w:r w:rsidRPr="0033220A">
        <w:rPr>
          <w:rFonts w:ascii="Bookman Old Style" w:hAnsi="Bookman Old Style" w:cs="Arial"/>
          <w:sz w:val="22"/>
          <w:szCs w:val="22"/>
        </w:rPr>
        <w:t xml:space="preserve">Pengadilan </w:t>
      </w:r>
      <w:r w:rsidRPr="000069C8">
        <w:rPr>
          <w:rFonts w:ascii="Bookman Old Style" w:hAnsi="Bookman Old Style" w:cs="Arial"/>
          <w:sz w:val="22"/>
          <w:szCs w:val="22"/>
        </w:rPr>
        <w:t>Tinggi Agama Padang</w:t>
      </w:r>
    </w:p>
    <w:p w14:paraId="1A666ABD" w14:textId="48AF2157" w:rsidR="0033220A" w:rsidRPr="000069C8" w:rsidRDefault="0071175D" w:rsidP="000069C8">
      <w:pPr>
        <w:ind w:left="4962"/>
        <w:rPr>
          <w:rFonts w:ascii="Bookman Old Style" w:hAnsi="Bookman Old Style" w:cs="Arial"/>
          <w:sz w:val="22"/>
          <w:szCs w:val="22"/>
        </w:rPr>
      </w:pPr>
      <w:r w:rsidRPr="000069C8">
        <w:rPr>
          <w:rFonts w:ascii="Bookman Old Style" w:hAnsi="Bookman Old Style" w:cs="Arial"/>
          <w:sz w:val="22"/>
          <w:szCs w:val="22"/>
        </w:rPr>
        <w:t>Nomor</w:t>
      </w:r>
      <w:r w:rsidR="0033220A" w:rsidRPr="000069C8">
        <w:rPr>
          <w:rFonts w:ascii="Bookman Old Style" w:hAnsi="Bookman Old Style" w:cs="Arial"/>
          <w:sz w:val="22"/>
          <w:szCs w:val="22"/>
        </w:rPr>
        <w:t xml:space="preserve">    : </w:t>
      </w:r>
      <w:r w:rsidRPr="000069C8">
        <w:rPr>
          <w:rFonts w:ascii="Bookman Old Style" w:hAnsi="Bookman Old Style" w:cs="Arial"/>
          <w:sz w:val="22"/>
          <w:szCs w:val="22"/>
        </w:rPr>
        <w:t>W3-A/</w:t>
      </w:r>
      <w:r w:rsidR="009566F2" w:rsidRPr="000069C8">
        <w:rPr>
          <w:rFonts w:ascii="Bookman Old Style" w:hAnsi="Bookman Old Style" w:cs="Arial"/>
          <w:sz w:val="22"/>
          <w:szCs w:val="22"/>
        </w:rPr>
        <w:t>2110</w:t>
      </w:r>
      <w:r w:rsidRPr="000069C8">
        <w:rPr>
          <w:rFonts w:ascii="Bookman Old Style" w:hAnsi="Bookman Old Style" w:cs="Arial"/>
          <w:sz w:val="22"/>
          <w:szCs w:val="22"/>
        </w:rPr>
        <w:t>/HM.02/</w:t>
      </w:r>
      <w:r w:rsidRPr="000069C8">
        <w:rPr>
          <w:rFonts w:ascii="Bookman Old Style" w:hAnsi="Bookman Old Style" w:cs="Arial"/>
          <w:sz w:val="22"/>
          <w:szCs w:val="22"/>
          <w:lang w:val="en-ID"/>
        </w:rPr>
        <w:t>VIII</w:t>
      </w:r>
      <w:r w:rsidRPr="000069C8">
        <w:rPr>
          <w:rFonts w:ascii="Bookman Old Style" w:hAnsi="Bookman Old Style" w:cs="Arial"/>
          <w:sz w:val="22"/>
          <w:szCs w:val="22"/>
        </w:rPr>
        <w:t>/20</w:t>
      </w:r>
      <w:r w:rsidRPr="000069C8">
        <w:rPr>
          <w:rFonts w:ascii="Bookman Old Style" w:hAnsi="Bookman Old Style" w:cs="Arial"/>
          <w:sz w:val="22"/>
          <w:szCs w:val="22"/>
          <w:lang w:val="en-ID"/>
        </w:rPr>
        <w:t>23</w:t>
      </w:r>
    </w:p>
    <w:p w14:paraId="66199DDD" w14:textId="7A6C43BC" w:rsidR="0033220A" w:rsidRPr="0033220A" w:rsidRDefault="0071175D" w:rsidP="000069C8">
      <w:pPr>
        <w:ind w:left="4962"/>
        <w:rPr>
          <w:rFonts w:ascii="Bookman Old Style" w:hAnsi="Bookman Old Style" w:cs="Arial"/>
          <w:sz w:val="22"/>
          <w:szCs w:val="22"/>
        </w:rPr>
      </w:pPr>
      <w:r w:rsidRPr="000069C8">
        <w:rPr>
          <w:rFonts w:ascii="Bookman Old Style" w:hAnsi="Bookman Old Style" w:cs="Arial"/>
          <w:sz w:val="22"/>
          <w:szCs w:val="22"/>
        </w:rPr>
        <w:t>Tanggal</w:t>
      </w:r>
      <w:r w:rsidR="0033220A" w:rsidRPr="000069C8">
        <w:rPr>
          <w:rFonts w:ascii="Bookman Old Style" w:hAnsi="Bookman Old Style" w:cs="Arial"/>
          <w:sz w:val="22"/>
          <w:szCs w:val="22"/>
        </w:rPr>
        <w:t xml:space="preserve"> </w:t>
      </w:r>
      <w:r w:rsidRPr="000069C8">
        <w:rPr>
          <w:rFonts w:ascii="Bookman Old Style" w:hAnsi="Bookman Old Style" w:cs="Arial"/>
          <w:sz w:val="22"/>
          <w:szCs w:val="22"/>
        </w:rPr>
        <w:t xml:space="preserve"> </w:t>
      </w:r>
      <w:r w:rsidR="0033220A" w:rsidRPr="000069C8">
        <w:rPr>
          <w:rFonts w:ascii="Bookman Old Style" w:hAnsi="Bookman Old Style" w:cs="Arial"/>
          <w:sz w:val="22"/>
          <w:szCs w:val="22"/>
        </w:rPr>
        <w:t xml:space="preserve">: </w:t>
      </w:r>
      <w:r w:rsidRPr="000069C8">
        <w:rPr>
          <w:rFonts w:ascii="Bookman Old Style" w:hAnsi="Bookman Old Style" w:cs="Arial"/>
          <w:sz w:val="22"/>
          <w:szCs w:val="22"/>
        </w:rPr>
        <w:t>11 Agustus</w:t>
      </w:r>
      <w:r>
        <w:rPr>
          <w:rFonts w:ascii="Bookman Old Style" w:hAnsi="Bookman Old Style" w:cs="Arial"/>
          <w:sz w:val="22"/>
          <w:szCs w:val="22"/>
        </w:rPr>
        <w:t xml:space="preserve"> 2023</w:t>
      </w:r>
    </w:p>
    <w:p w14:paraId="0C9E65C8" w14:textId="77777777" w:rsidR="00A467C9" w:rsidRDefault="00A467C9" w:rsidP="0033220A">
      <w:pPr>
        <w:ind w:left="5245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3218"/>
        <w:gridCol w:w="2976"/>
        <w:gridCol w:w="2829"/>
      </w:tblGrid>
      <w:tr w:rsidR="0071175D" w:rsidRPr="000069C8" w14:paraId="1A5EFC6B" w14:textId="42EE1881" w:rsidTr="00B5022E">
        <w:trPr>
          <w:trHeight w:val="737"/>
        </w:trPr>
        <w:tc>
          <w:tcPr>
            <w:tcW w:w="605" w:type="dxa"/>
            <w:vAlign w:val="center"/>
          </w:tcPr>
          <w:p w14:paraId="7FD8B756" w14:textId="2B7190F8" w:rsidR="0071175D" w:rsidRPr="000069C8" w:rsidRDefault="0071175D" w:rsidP="00E519CC">
            <w:pPr>
              <w:jc w:val="center"/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No.</w:t>
            </w:r>
          </w:p>
        </w:tc>
        <w:tc>
          <w:tcPr>
            <w:tcW w:w="3218" w:type="dxa"/>
            <w:vAlign w:val="center"/>
          </w:tcPr>
          <w:p w14:paraId="37FE5348" w14:textId="1441071E" w:rsidR="0071175D" w:rsidRPr="000069C8" w:rsidRDefault="0071175D" w:rsidP="00E519CC">
            <w:pPr>
              <w:jc w:val="center"/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Nama</w:t>
            </w:r>
          </w:p>
        </w:tc>
        <w:tc>
          <w:tcPr>
            <w:tcW w:w="2976" w:type="dxa"/>
            <w:vAlign w:val="center"/>
          </w:tcPr>
          <w:p w14:paraId="32CDC082" w14:textId="2291204C" w:rsidR="0071175D" w:rsidRPr="000069C8" w:rsidRDefault="0071175D" w:rsidP="00E519CC">
            <w:pPr>
              <w:jc w:val="center"/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Jabatan</w:t>
            </w:r>
          </w:p>
        </w:tc>
        <w:tc>
          <w:tcPr>
            <w:tcW w:w="2829" w:type="dxa"/>
            <w:vAlign w:val="center"/>
          </w:tcPr>
          <w:p w14:paraId="432ED8B1" w14:textId="12B728B1" w:rsidR="0071175D" w:rsidRPr="000069C8" w:rsidRDefault="000069C8" w:rsidP="00E51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Kedudukan</w:t>
            </w:r>
          </w:p>
        </w:tc>
      </w:tr>
      <w:tr w:rsidR="0071175D" w:rsidRPr="000069C8" w14:paraId="2759902E" w14:textId="773BD13E" w:rsidTr="00B5022E">
        <w:trPr>
          <w:trHeight w:val="737"/>
        </w:trPr>
        <w:tc>
          <w:tcPr>
            <w:tcW w:w="605" w:type="dxa"/>
            <w:vAlign w:val="center"/>
          </w:tcPr>
          <w:p w14:paraId="49064965" w14:textId="2BC7CABA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1.</w:t>
            </w:r>
          </w:p>
        </w:tc>
        <w:tc>
          <w:tcPr>
            <w:tcW w:w="3218" w:type="dxa"/>
            <w:vAlign w:val="center"/>
          </w:tcPr>
          <w:p w14:paraId="113A8E32" w14:textId="4D7C8FE3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Drs. H. Syafri Amrul, M.H.I.</w:t>
            </w:r>
          </w:p>
        </w:tc>
        <w:tc>
          <w:tcPr>
            <w:tcW w:w="2976" w:type="dxa"/>
            <w:vAlign w:val="center"/>
          </w:tcPr>
          <w:p w14:paraId="0E6DDA3A" w14:textId="4B86A445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Hakim Tinggi</w:t>
            </w:r>
            <w:r w:rsidR="000069C8">
              <w:rPr>
                <w:rFonts w:ascii="Arial" w:hAnsi="Arial" w:cs="Arial"/>
              </w:rPr>
              <w:t xml:space="preserve"> selaku Hakim Pengawas Bidang Tata Usaha dan Rumah Tangga</w:t>
            </w:r>
          </w:p>
        </w:tc>
        <w:tc>
          <w:tcPr>
            <w:tcW w:w="2829" w:type="dxa"/>
            <w:vAlign w:val="center"/>
          </w:tcPr>
          <w:p w14:paraId="4CD73AA6" w14:textId="5E15267D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Saksi</w:t>
            </w:r>
          </w:p>
        </w:tc>
      </w:tr>
      <w:tr w:rsidR="0071175D" w:rsidRPr="000069C8" w14:paraId="502308A1" w14:textId="77F1C758" w:rsidTr="00B5022E">
        <w:trPr>
          <w:trHeight w:val="737"/>
        </w:trPr>
        <w:tc>
          <w:tcPr>
            <w:tcW w:w="605" w:type="dxa"/>
            <w:vAlign w:val="center"/>
          </w:tcPr>
          <w:p w14:paraId="31FCF586" w14:textId="7C4D9F4E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2.</w:t>
            </w:r>
          </w:p>
        </w:tc>
        <w:tc>
          <w:tcPr>
            <w:tcW w:w="3218" w:type="dxa"/>
            <w:vAlign w:val="center"/>
          </w:tcPr>
          <w:p w14:paraId="5063F417" w14:textId="24B75054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Drs. Nurhafizal, S.H., M.H.</w:t>
            </w:r>
          </w:p>
        </w:tc>
        <w:tc>
          <w:tcPr>
            <w:tcW w:w="2976" w:type="dxa"/>
            <w:vAlign w:val="center"/>
          </w:tcPr>
          <w:p w14:paraId="2597EB1A" w14:textId="7F5AC78C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Hakim Tinggi</w:t>
            </w:r>
          </w:p>
        </w:tc>
        <w:tc>
          <w:tcPr>
            <w:tcW w:w="2829" w:type="dxa"/>
            <w:vAlign w:val="center"/>
          </w:tcPr>
          <w:p w14:paraId="11798165" w14:textId="4AFFB229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Saksi</w:t>
            </w:r>
          </w:p>
        </w:tc>
      </w:tr>
      <w:tr w:rsidR="0071175D" w:rsidRPr="000069C8" w14:paraId="783C45A7" w14:textId="7D65AE12" w:rsidTr="00B5022E">
        <w:trPr>
          <w:trHeight w:val="737"/>
        </w:trPr>
        <w:tc>
          <w:tcPr>
            <w:tcW w:w="605" w:type="dxa"/>
            <w:vAlign w:val="center"/>
          </w:tcPr>
          <w:p w14:paraId="6B0EED90" w14:textId="0EB4B142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3.</w:t>
            </w:r>
          </w:p>
        </w:tc>
        <w:tc>
          <w:tcPr>
            <w:tcW w:w="3218" w:type="dxa"/>
            <w:vAlign w:val="center"/>
          </w:tcPr>
          <w:p w14:paraId="36BCAECA" w14:textId="1B98FD4E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H. Idris Latif, S.H., M.H.</w:t>
            </w:r>
          </w:p>
        </w:tc>
        <w:tc>
          <w:tcPr>
            <w:tcW w:w="2976" w:type="dxa"/>
            <w:vAlign w:val="center"/>
          </w:tcPr>
          <w:p w14:paraId="7F8A506C" w14:textId="07B4BBAB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Sekretaris</w:t>
            </w:r>
          </w:p>
        </w:tc>
        <w:tc>
          <w:tcPr>
            <w:tcW w:w="2829" w:type="dxa"/>
            <w:vAlign w:val="center"/>
          </w:tcPr>
          <w:p w14:paraId="40D3D316" w14:textId="6098930A" w:rsidR="0071175D" w:rsidRPr="000069C8" w:rsidRDefault="00E519CC" w:rsidP="00E519CC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Unit Kearsipan</w:t>
            </w:r>
          </w:p>
        </w:tc>
      </w:tr>
      <w:tr w:rsidR="00CF2C8F" w:rsidRPr="000069C8" w14:paraId="21DBA7F6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153E0453" w14:textId="77B0F033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4.</w:t>
            </w:r>
          </w:p>
        </w:tc>
        <w:tc>
          <w:tcPr>
            <w:tcW w:w="3218" w:type="dxa"/>
            <w:vAlign w:val="center"/>
          </w:tcPr>
          <w:p w14:paraId="0738A2CC" w14:textId="376A9987" w:rsidR="00CF2C8F" w:rsidRPr="000069C8" w:rsidRDefault="00A84027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H. Masdi, S.H.</w:t>
            </w:r>
          </w:p>
        </w:tc>
        <w:tc>
          <w:tcPr>
            <w:tcW w:w="2976" w:type="dxa"/>
            <w:vAlign w:val="center"/>
          </w:tcPr>
          <w:p w14:paraId="22CA19E5" w14:textId="1EE80CCB" w:rsidR="00CF2C8F" w:rsidRPr="000069C8" w:rsidRDefault="00A84027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Panitera Muda Hukum</w:t>
            </w:r>
          </w:p>
        </w:tc>
        <w:tc>
          <w:tcPr>
            <w:tcW w:w="2829" w:type="dxa"/>
            <w:vAlign w:val="center"/>
          </w:tcPr>
          <w:p w14:paraId="3E5018FE" w14:textId="697ABB18" w:rsidR="00CF2C8F" w:rsidRPr="000069C8" w:rsidRDefault="00A84027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Unit Pengolah</w:t>
            </w:r>
            <w:r w:rsidR="000069C8" w:rsidRPr="000069C8">
              <w:rPr>
                <w:rFonts w:ascii="Arial" w:hAnsi="Arial" w:cs="Arial"/>
              </w:rPr>
              <w:t xml:space="preserve"> Keperkaraan Hukum</w:t>
            </w:r>
          </w:p>
        </w:tc>
      </w:tr>
      <w:tr w:rsidR="00CF2C8F" w:rsidRPr="000069C8" w14:paraId="0A49F379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4BB2C95B" w14:textId="59FBDB2C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5.</w:t>
            </w:r>
          </w:p>
        </w:tc>
        <w:tc>
          <w:tcPr>
            <w:tcW w:w="3218" w:type="dxa"/>
            <w:vAlign w:val="center"/>
          </w:tcPr>
          <w:p w14:paraId="24E3814D" w14:textId="27B25215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Ismail, S.H.I., M.A.</w:t>
            </w:r>
          </w:p>
        </w:tc>
        <w:tc>
          <w:tcPr>
            <w:tcW w:w="2976" w:type="dxa"/>
            <w:vAlign w:val="center"/>
          </w:tcPr>
          <w:p w14:paraId="46E42743" w14:textId="34706114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 xml:space="preserve">Kepala Bagian Umum dan  Keuangan </w:t>
            </w:r>
          </w:p>
        </w:tc>
        <w:tc>
          <w:tcPr>
            <w:tcW w:w="2829" w:type="dxa"/>
            <w:vAlign w:val="center"/>
          </w:tcPr>
          <w:p w14:paraId="39C30956" w14:textId="55AA796B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Unit Pengolah Umum dan Keuangan</w:t>
            </w:r>
          </w:p>
        </w:tc>
      </w:tr>
      <w:tr w:rsidR="00CF2C8F" w:rsidRPr="000069C8" w14:paraId="28B8103A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56C857B0" w14:textId="2E14108F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6.</w:t>
            </w:r>
          </w:p>
        </w:tc>
        <w:tc>
          <w:tcPr>
            <w:tcW w:w="3218" w:type="dxa"/>
            <w:vAlign w:val="center"/>
          </w:tcPr>
          <w:p w14:paraId="5ED8EE2D" w14:textId="150A1A37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Mukhlis, S.H.</w:t>
            </w:r>
          </w:p>
        </w:tc>
        <w:tc>
          <w:tcPr>
            <w:tcW w:w="2976" w:type="dxa"/>
            <w:vAlign w:val="center"/>
          </w:tcPr>
          <w:p w14:paraId="43361C20" w14:textId="3038FEE2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Bagian Perencanaan Dan Kepegawaian</w:t>
            </w:r>
          </w:p>
        </w:tc>
        <w:tc>
          <w:tcPr>
            <w:tcW w:w="2829" w:type="dxa"/>
            <w:vAlign w:val="center"/>
          </w:tcPr>
          <w:p w14:paraId="0DE1C10F" w14:textId="37BA700E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Unit Pengolah</w:t>
            </w:r>
            <w:r w:rsidRPr="000069C8">
              <w:rPr>
                <w:rFonts w:ascii="Arial" w:hAnsi="Arial" w:cs="Arial"/>
              </w:rPr>
              <w:t xml:space="preserve"> </w:t>
            </w:r>
            <w:r w:rsidRPr="000069C8">
              <w:rPr>
                <w:rFonts w:ascii="Arial" w:hAnsi="Arial" w:cs="Arial"/>
              </w:rPr>
              <w:t>Perencanaan Dan Kepegawaian</w:t>
            </w:r>
          </w:p>
        </w:tc>
      </w:tr>
      <w:tr w:rsidR="00CF2C8F" w:rsidRPr="000069C8" w14:paraId="2299B640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0A646C41" w14:textId="7A54D694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7</w:t>
            </w:r>
            <w:r w:rsidRPr="000069C8">
              <w:rPr>
                <w:rFonts w:ascii="Arial" w:hAnsi="Arial" w:cs="Arial"/>
              </w:rPr>
              <w:t>.</w:t>
            </w:r>
          </w:p>
        </w:tc>
        <w:tc>
          <w:tcPr>
            <w:tcW w:w="3218" w:type="dxa"/>
            <w:vAlign w:val="center"/>
          </w:tcPr>
          <w:p w14:paraId="4999A79E" w14:textId="4737E642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Nurasiyah Handayani Rangkuti, S.H.</w:t>
            </w:r>
          </w:p>
        </w:tc>
        <w:tc>
          <w:tcPr>
            <w:tcW w:w="2976" w:type="dxa"/>
            <w:vAlign w:val="center"/>
          </w:tcPr>
          <w:p w14:paraId="26C04678" w14:textId="46893EDA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Kepala Sub Bagian Tata Usaha Dan Rumah Tangga</w:t>
            </w:r>
          </w:p>
        </w:tc>
        <w:tc>
          <w:tcPr>
            <w:tcW w:w="2829" w:type="dxa"/>
            <w:vAlign w:val="center"/>
          </w:tcPr>
          <w:p w14:paraId="395C3CEA" w14:textId="1A3D18F9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Saksi</w:t>
            </w:r>
          </w:p>
        </w:tc>
      </w:tr>
      <w:tr w:rsidR="00CF2C8F" w:rsidRPr="000069C8" w14:paraId="4ED1054D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5D23CB0A" w14:textId="06CE8B9A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8.</w:t>
            </w:r>
          </w:p>
        </w:tc>
        <w:tc>
          <w:tcPr>
            <w:tcW w:w="3218" w:type="dxa"/>
            <w:vAlign w:val="center"/>
          </w:tcPr>
          <w:p w14:paraId="41312702" w14:textId="250EAF89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Richa Meiliyana Rachmawati, A.M.d. A.B.</w:t>
            </w:r>
          </w:p>
        </w:tc>
        <w:tc>
          <w:tcPr>
            <w:tcW w:w="2976" w:type="dxa"/>
            <w:vAlign w:val="center"/>
          </w:tcPr>
          <w:p w14:paraId="15B2528B" w14:textId="431A8C78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Arsiparis Pelaksana</w:t>
            </w:r>
          </w:p>
        </w:tc>
        <w:tc>
          <w:tcPr>
            <w:tcW w:w="2829" w:type="dxa"/>
            <w:vAlign w:val="center"/>
          </w:tcPr>
          <w:p w14:paraId="751557AA" w14:textId="7671E776" w:rsidR="00CF2C8F" w:rsidRPr="000069C8" w:rsidRDefault="00CF2C8F" w:rsidP="00CF2C8F">
            <w:pPr>
              <w:rPr>
                <w:rFonts w:ascii="Arial" w:hAnsi="Arial" w:cs="Arial"/>
              </w:rPr>
            </w:pPr>
            <w:r w:rsidRPr="000069C8">
              <w:rPr>
                <w:rFonts w:ascii="Arial" w:hAnsi="Arial" w:cs="Arial"/>
              </w:rPr>
              <w:t>Saksi</w:t>
            </w:r>
          </w:p>
        </w:tc>
      </w:tr>
    </w:tbl>
    <w:p w14:paraId="7244817C" w14:textId="49285C85" w:rsidR="00A467C9" w:rsidRDefault="00A467C9" w:rsidP="0071175D">
      <w:pPr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B479" w14:textId="77777777" w:rsidR="00FC4AC4" w:rsidRDefault="00FC4AC4">
      <w:r>
        <w:separator/>
      </w:r>
    </w:p>
  </w:endnote>
  <w:endnote w:type="continuationSeparator" w:id="0">
    <w:p w14:paraId="7C5C507A" w14:textId="77777777" w:rsidR="00FC4AC4" w:rsidRDefault="00F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D758" w14:textId="77777777" w:rsidR="00FC4AC4" w:rsidRDefault="00FC4AC4">
      <w:r>
        <w:separator/>
      </w:r>
    </w:p>
  </w:footnote>
  <w:footnote w:type="continuationSeparator" w:id="0">
    <w:p w14:paraId="1BD9F844" w14:textId="77777777" w:rsidR="00FC4AC4" w:rsidRDefault="00FC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655FF6"/>
    <w:multiLevelType w:val="hybridMultilevel"/>
    <w:tmpl w:val="D040BC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1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7"/>
  </w:num>
  <w:num w:numId="34">
    <w:abstractNumId w:val="2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0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9C8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0DDF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B74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A2E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7A36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04DC"/>
    <w:rsid w:val="003064A5"/>
    <w:rsid w:val="00312613"/>
    <w:rsid w:val="00313068"/>
    <w:rsid w:val="00322209"/>
    <w:rsid w:val="00324986"/>
    <w:rsid w:val="00326AC1"/>
    <w:rsid w:val="003309F2"/>
    <w:rsid w:val="0033220A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47DA6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C655A"/>
    <w:rsid w:val="004E1008"/>
    <w:rsid w:val="004E12F2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4454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02A"/>
    <w:rsid w:val="006025F5"/>
    <w:rsid w:val="006029EA"/>
    <w:rsid w:val="00602A6D"/>
    <w:rsid w:val="00604451"/>
    <w:rsid w:val="006054B2"/>
    <w:rsid w:val="00611986"/>
    <w:rsid w:val="00615417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456F3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175D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5794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3CD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41A4"/>
    <w:rsid w:val="00887994"/>
    <w:rsid w:val="008936E6"/>
    <w:rsid w:val="00893F9D"/>
    <w:rsid w:val="00895664"/>
    <w:rsid w:val="008A003B"/>
    <w:rsid w:val="008A24C3"/>
    <w:rsid w:val="008A43E3"/>
    <w:rsid w:val="008B4D37"/>
    <w:rsid w:val="008B77CA"/>
    <w:rsid w:val="008C177D"/>
    <w:rsid w:val="008C58AF"/>
    <w:rsid w:val="008C6C0D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00C3"/>
    <w:rsid w:val="00947FEF"/>
    <w:rsid w:val="0095114E"/>
    <w:rsid w:val="00954EB3"/>
    <w:rsid w:val="009566F2"/>
    <w:rsid w:val="00957EE8"/>
    <w:rsid w:val="00963864"/>
    <w:rsid w:val="00965FBF"/>
    <w:rsid w:val="009713AE"/>
    <w:rsid w:val="00975712"/>
    <w:rsid w:val="009820E6"/>
    <w:rsid w:val="00990CFC"/>
    <w:rsid w:val="00996A2F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163C"/>
    <w:rsid w:val="00A63A5E"/>
    <w:rsid w:val="00A63D29"/>
    <w:rsid w:val="00A7361C"/>
    <w:rsid w:val="00A75547"/>
    <w:rsid w:val="00A77FB2"/>
    <w:rsid w:val="00A8324E"/>
    <w:rsid w:val="00A84027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27E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22E"/>
    <w:rsid w:val="00B51585"/>
    <w:rsid w:val="00B56C83"/>
    <w:rsid w:val="00B57C54"/>
    <w:rsid w:val="00B60175"/>
    <w:rsid w:val="00B6117F"/>
    <w:rsid w:val="00B7565E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2C8F"/>
    <w:rsid w:val="00CF4633"/>
    <w:rsid w:val="00CF5F80"/>
    <w:rsid w:val="00D0103B"/>
    <w:rsid w:val="00D0219F"/>
    <w:rsid w:val="00D078B0"/>
    <w:rsid w:val="00D164C8"/>
    <w:rsid w:val="00D173D4"/>
    <w:rsid w:val="00D2095F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376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519CC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4AC4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10</cp:revision>
  <cp:lastPrinted>2023-06-13T07:28:00Z</cp:lastPrinted>
  <dcterms:created xsi:type="dcterms:W3CDTF">2023-08-11T03:19:00Z</dcterms:created>
  <dcterms:modified xsi:type="dcterms:W3CDTF">2023-08-11T03:58:00Z</dcterms:modified>
</cp:coreProperties>
</file>