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28F53" w14:textId="52D47ED1" w:rsidR="009F0FF6" w:rsidRDefault="009F0FF6" w:rsidP="009F0FF6">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0288" behindDoc="0" locked="0" layoutInCell="1" allowOverlap="1" wp14:anchorId="385F570E" wp14:editId="78D9B3D2">
                <wp:simplePos x="0" y="0"/>
                <wp:positionH relativeFrom="column">
                  <wp:posOffset>1156970</wp:posOffset>
                </wp:positionH>
                <wp:positionV relativeFrom="paragraph">
                  <wp:posOffset>51435</wp:posOffset>
                </wp:positionV>
                <wp:extent cx="4832350" cy="332740"/>
                <wp:effectExtent l="4445" t="317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C251" w14:textId="77777777" w:rsidR="009F0FF6" w:rsidRPr="00ED4BA8" w:rsidRDefault="009F0FF6" w:rsidP="009F0FF6">
                            <w:pPr>
                              <w:jc w:val="center"/>
                              <w:rPr>
                                <w:spacing w:val="30"/>
                                <w:sz w:val="40"/>
                                <w:szCs w:val="40"/>
                              </w:rPr>
                            </w:pPr>
                            <w:r w:rsidRPr="00ED4BA8">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F570E" id="_x0000_t202" coordsize="21600,21600" o:spt="202" path="m,l,21600r21600,l21600,xe">
                <v:stroke joinstyle="miter"/>
                <v:path gradientshapeok="t" o:connecttype="rect"/>
              </v:shapetype>
              <v:shape id="Text Box 10" o:spid="_x0000_s1026" type="#_x0000_t202" style="position:absolute;margin-left:91.1pt;margin-top:4.05pt;width:380.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PFrw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" filled="f" stroked="f">
                <v:textbox inset="0,0,0,0">
                  <w:txbxContent>
                    <w:p w14:paraId="2DBFC251" w14:textId="77777777" w:rsidR="009F0FF6" w:rsidRPr="00ED4BA8" w:rsidRDefault="009F0FF6" w:rsidP="009F0FF6">
                      <w:pPr>
                        <w:jc w:val="center"/>
                        <w:rPr>
                          <w:spacing w:val="30"/>
                          <w:sz w:val="40"/>
                          <w:szCs w:val="40"/>
                        </w:rPr>
                      </w:pPr>
                      <w:r w:rsidRPr="00ED4BA8">
                        <w:rPr>
                          <w:rFonts w:ascii="Arial Narrow" w:hAnsi="Arial Narrow" w:cs="Arial"/>
                          <w:b/>
                          <w:spacing w:val="30"/>
                          <w:sz w:val="40"/>
                          <w:szCs w:val="40"/>
                        </w:rPr>
                        <w:t>PENGADILAN TINGGI AGAMA PADANG</w:t>
                      </w:r>
                    </w:p>
                  </w:txbxContent>
                </v:textbox>
              </v:shape>
            </w:pict>
          </mc:Fallback>
        </mc:AlternateContent>
      </w:r>
      <w:r>
        <w:rPr>
          <w:noProof/>
        </w:rPr>
        <w:drawing>
          <wp:anchor distT="0" distB="0" distL="114300" distR="114300" simplePos="0" relativeHeight="251659264" behindDoc="1" locked="0" layoutInCell="1" allowOverlap="1" wp14:anchorId="25A73B78" wp14:editId="1BA13201">
            <wp:simplePos x="0" y="0"/>
            <wp:positionH relativeFrom="column">
              <wp:posOffset>65405</wp:posOffset>
            </wp:positionH>
            <wp:positionV relativeFrom="paragraph">
              <wp:posOffset>53340</wp:posOffset>
            </wp:positionV>
            <wp:extent cx="880745" cy="1100455"/>
            <wp:effectExtent l="19050" t="0" r="0" b="0"/>
            <wp:wrapNone/>
            <wp:docPr id="2"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TA Padang100"/>
                    <pic:cNvPicPr>
                      <a:picLocks noChangeAspect="1" noChangeArrowheads="1"/>
                    </pic:cNvPicPr>
                  </pic:nvPicPr>
                  <pic:blipFill>
                    <a:blip r:embed="rId7"/>
                    <a:srcRect/>
                    <a:stretch>
                      <a:fillRect/>
                    </a:stretch>
                  </pic:blipFill>
                  <pic:spPr bwMode="auto">
                    <a:xfrm>
                      <a:off x="0" y="0"/>
                      <a:ext cx="880745" cy="1100455"/>
                    </a:xfrm>
                    <a:prstGeom prst="rect">
                      <a:avLst/>
                    </a:prstGeom>
                    <a:noFill/>
                    <a:ln w="9525">
                      <a:noFill/>
                      <a:miter lim="800000"/>
                      <a:headEnd/>
                      <a:tailEnd/>
                    </a:ln>
                  </pic:spPr>
                </pic:pic>
              </a:graphicData>
            </a:graphic>
          </wp:anchor>
        </w:drawing>
      </w:r>
    </w:p>
    <w:p w14:paraId="1E4117AE" w14:textId="6B16AE19" w:rsidR="009F0FF6" w:rsidRDefault="009F0FF6" w:rsidP="009F0FF6">
      <w:pPr>
        <w:rPr>
          <w:rFonts w:ascii="Bookman Old Style" w:hAnsi="Bookman Old Style" w:cs="Arial"/>
          <w:sz w:val="22"/>
          <w:szCs w:val="22"/>
        </w:rPr>
      </w:pPr>
      <w:r>
        <w:rPr>
          <w:rFonts w:ascii="Bookman Old Style" w:hAnsi="Bookman Old Style" w:cs="Arial"/>
          <w:noProof/>
          <w:sz w:val="22"/>
          <w:szCs w:val="22"/>
        </w:rPr>
        <mc:AlternateContent>
          <mc:Choice Requires="wps">
            <w:drawing>
              <wp:anchor distT="0" distB="0" distL="114300" distR="114300" simplePos="0" relativeHeight="251661312" behindDoc="0" locked="0" layoutInCell="1" allowOverlap="1" wp14:anchorId="3C9B8575" wp14:editId="633B0AB5">
                <wp:simplePos x="0" y="0"/>
                <wp:positionH relativeFrom="column">
                  <wp:posOffset>1242695</wp:posOffset>
                </wp:positionH>
                <wp:positionV relativeFrom="paragraph">
                  <wp:posOffset>151130</wp:posOffset>
                </wp:positionV>
                <wp:extent cx="4736465" cy="589280"/>
                <wp:effectExtent l="4445" t="0" r="254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E777E" w14:textId="77777777" w:rsidR="009F0FF6" w:rsidRPr="006B4EBF" w:rsidRDefault="009F0FF6" w:rsidP="009F0FF6">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648ADCFC" w14:textId="77777777" w:rsidR="009F0FF6" w:rsidRDefault="009F0FF6" w:rsidP="009F0FF6">
                            <w:pPr>
                              <w:jc w:val="center"/>
                            </w:pPr>
                            <w:proofErr w:type="spellStart"/>
                            <w:r>
                              <w:rPr>
                                <w:rFonts w:ascii="Arial Narrow" w:hAnsi="Arial Narrow"/>
                                <w:spacing w:val="10"/>
                              </w:rPr>
                              <w:t>Telp</w:t>
                            </w:r>
                            <w:proofErr w:type="spellEnd"/>
                            <w:proofErr w:type="gramStart"/>
                            <w:r>
                              <w:rPr>
                                <w:rFonts w:ascii="Arial Narrow" w:hAnsi="Arial Narrow"/>
                                <w:spacing w:val="10"/>
                              </w:rPr>
                              <w:t>.</w:t>
                            </w:r>
                            <w:r w:rsidRPr="000E6599">
                              <w:rPr>
                                <w:rFonts w:ascii="Arial Narrow" w:hAnsi="Arial Narrow"/>
                                <w:spacing w:val="10"/>
                              </w:rPr>
                              <w:t>(</w:t>
                            </w:r>
                            <w:proofErr w:type="gramEnd"/>
                            <w:r w:rsidRPr="000E6599">
                              <w:rPr>
                                <w:rFonts w:ascii="Arial Narrow" w:hAnsi="Arial Narrow"/>
                                <w:spacing w:val="10"/>
                              </w:rPr>
                              <w:t>0751) 7054806 fax (0751) 40537</w:t>
                            </w:r>
                          </w:p>
                          <w:p w14:paraId="3E4CA2F0" w14:textId="77777777" w:rsidR="009F0FF6" w:rsidRPr="00B35A31" w:rsidRDefault="009F0FF6" w:rsidP="009F0FF6">
                            <w:pPr>
                              <w:jc w:val="center"/>
                              <w:rPr>
                                <w:i/>
                              </w:rPr>
                            </w:pPr>
                            <w:r>
                              <w:t xml:space="preserve">Website: </w:t>
                            </w:r>
                            <w:hyperlink r:id="rId8" w:history="1">
                              <w:r w:rsidRPr="00DC3B44">
                                <w:rPr>
                                  <w:rStyle w:val="Hyperlink"/>
                                  <w:i/>
                                </w:rPr>
                                <w:t>www.pta-padang.go.id</w:t>
                              </w:r>
                            </w:hyperlink>
                            <w:r>
                              <w:rPr>
                                <w:rStyle w:val="Hyperlink"/>
                                <w:i/>
                              </w:rPr>
                              <w:t xml:space="preserve"> </w:t>
                            </w:r>
                            <w:r>
                              <w:t xml:space="preserve">Email: </w:t>
                            </w:r>
                            <w:r>
                              <w:rPr>
                                <w:i/>
                              </w:rPr>
                              <w:t>admin@pta-padang.go.id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8575" id="Text Box 9" o:spid="_x0000_s1027" type="#_x0000_t202" style="position:absolute;margin-left:97.85pt;margin-top:11.9pt;width:372.95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k3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" filled="f" stroked="f">
                <v:textbox inset="0,0,0,0">
                  <w:txbxContent>
                    <w:p w14:paraId="308E777E" w14:textId="77777777" w:rsidR="009F0FF6" w:rsidRPr="006B4EBF" w:rsidRDefault="009F0FF6" w:rsidP="009F0FF6">
                      <w:pPr>
                        <w:jc w:val="center"/>
                        <w:rPr>
                          <w:rFonts w:ascii="Arial Narrow" w:hAnsi="Arial Narrow"/>
                          <w:spacing w:val="10"/>
                          <w:lang w:val="id-ID"/>
                        </w:rPr>
                      </w:pPr>
                      <w:r>
                        <w:rPr>
                          <w:rFonts w:ascii="Arial Narrow" w:hAnsi="Arial Narrow"/>
                          <w:spacing w:val="10"/>
                          <w:lang w:val="id-ID"/>
                        </w:rPr>
                        <w:t>Jl. Bypass Km 24 Anak Air, Batipuh Panjang, Kec. Koto Tangah</w:t>
                      </w:r>
                    </w:p>
                    <w:p w14:paraId="648ADCFC" w14:textId="77777777" w:rsidR="009F0FF6" w:rsidRDefault="009F0FF6" w:rsidP="009F0FF6">
                      <w:pPr>
                        <w:jc w:val="center"/>
                      </w:pPr>
                      <w:proofErr w:type="spellStart"/>
                      <w:r>
                        <w:rPr>
                          <w:rFonts w:ascii="Arial Narrow" w:hAnsi="Arial Narrow"/>
                          <w:spacing w:val="10"/>
                        </w:rPr>
                        <w:t>Telp</w:t>
                      </w:r>
                      <w:proofErr w:type="spellEnd"/>
                      <w:proofErr w:type="gramStart"/>
                      <w:r>
                        <w:rPr>
                          <w:rFonts w:ascii="Arial Narrow" w:hAnsi="Arial Narrow"/>
                          <w:spacing w:val="10"/>
                        </w:rPr>
                        <w:t>.</w:t>
                      </w:r>
                      <w:r w:rsidRPr="000E6599">
                        <w:rPr>
                          <w:rFonts w:ascii="Arial Narrow" w:hAnsi="Arial Narrow"/>
                          <w:spacing w:val="10"/>
                        </w:rPr>
                        <w:t>(</w:t>
                      </w:r>
                      <w:proofErr w:type="gramEnd"/>
                      <w:r w:rsidRPr="000E6599">
                        <w:rPr>
                          <w:rFonts w:ascii="Arial Narrow" w:hAnsi="Arial Narrow"/>
                          <w:spacing w:val="10"/>
                        </w:rPr>
                        <w:t>0751) 7054806 fax (0751) 40537</w:t>
                      </w:r>
                    </w:p>
                    <w:p w14:paraId="3E4CA2F0" w14:textId="77777777" w:rsidR="009F0FF6" w:rsidRPr="00B35A31" w:rsidRDefault="009F0FF6" w:rsidP="009F0FF6">
                      <w:pPr>
                        <w:jc w:val="center"/>
                        <w:rPr>
                          <w:i/>
                        </w:rPr>
                      </w:pPr>
                      <w:r>
                        <w:t xml:space="preserve">Website: </w:t>
                      </w:r>
                      <w:hyperlink r:id="rId9" w:history="1">
                        <w:r w:rsidRPr="00DC3B44">
                          <w:rPr>
                            <w:rStyle w:val="Hyperlink"/>
                            <w:i/>
                          </w:rPr>
                          <w:t>www.pta-padang.go.id</w:t>
                        </w:r>
                      </w:hyperlink>
                      <w:r>
                        <w:rPr>
                          <w:rStyle w:val="Hyperlink"/>
                          <w:i/>
                        </w:rPr>
                        <w:t xml:space="preserve"> </w:t>
                      </w:r>
                      <w:r>
                        <w:t xml:space="preserve">Email: </w:t>
                      </w:r>
                      <w:r>
                        <w:rPr>
                          <w:i/>
                        </w:rPr>
                        <w:t>admin@pta-padang.go.id</w:t>
                      </w:r>
                    </w:p>
                  </w:txbxContent>
                </v:textbox>
              </v:shape>
            </w:pict>
          </mc:Fallback>
        </mc:AlternateContent>
      </w:r>
    </w:p>
    <w:p w14:paraId="42362E5A" w14:textId="77777777" w:rsidR="009F0FF6" w:rsidRDefault="009F0FF6" w:rsidP="009F0FF6">
      <w:pPr>
        <w:rPr>
          <w:rFonts w:ascii="Bookman Old Style" w:hAnsi="Bookman Old Style" w:cs="Arial"/>
          <w:sz w:val="22"/>
          <w:szCs w:val="22"/>
        </w:rPr>
      </w:pPr>
    </w:p>
    <w:p w14:paraId="339CF8C1" w14:textId="77777777" w:rsidR="009F0FF6" w:rsidRPr="00C533AE" w:rsidRDefault="009F0FF6" w:rsidP="009F0FF6">
      <w:pPr>
        <w:rPr>
          <w:rFonts w:ascii="Bookman Old Style" w:hAnsi="Bookman Old Style" w:cs="Arial"/>
          <w:sz w:val="22"/>
          <w:szCs w:val="22"/>
        </w:rPr>
      </w:pPr>
    </w:p>
    <w:p w14:paraId="27FFD796" w14:textId="7B5D79F3" w:rsidR="009F0FF6" w:rsidRDefault="009F0FF6" w:rsidP="009F0FF6">
      <w:pPr>
        <w:tabs>
          <w:tab w:val="left" w:pos="1148"/>
          <w:tab w:val="right" w:pos="9981"/>
        </w:tabs>
        <w:spacing w:line="360" w:lineRule="auto"/>
        <w:jc w:val="both"/>
        <w:rPr>
          <w:rFonts w:ascii="Bookman Old Style" w:hAnsi="Bookman Old Style"/>
          <w:sz w:val="20"/>
          <w:szCs w:val="20"/>
        </w:rPr>
      </w:pPr>
      <w:r>
        <w:rPr>
          <w:rFonts w:ascii="Bookman Old Style" w:hAnsi="Bookman Old Style" w:cs="Arial"/>
          <w:noProof/>
          <w:sz w:val="22"/>
          <w:szCs w:val="22"/>
        </w:rPr>
        <mc:AlternateContent>
          <mc:Choice Requires="wps">
            <w:drawing>
              <wp:anchor distT="0" distB="0" distL="114300" distR="114300" simplePos="0" relativeHeight="251662336" behindDoc="0" locked="0" layoutInCell="1" allowOverlap="1" wp14:anchorId="355BBD62" wp14:editId="74585262">
                <wp:simplePos x="0" y="0"/>
                <wp:positionH relativeFrom="column">
                  <wp:posOffset>1310005</wp:posOffset>
                </wp:positionH>
                <wp:positionV relativeFrom="paragraph">
                  <wp:posOffset>163830</wp:posOffset>
                </wp:positionV>
                <wp:extent cx="4669155" cy="28956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A08A" w14:textId="77777777" w:rsidR="009F0FF6" w:rsidRPr="0068571E" w:rsidRDefault="009F0FF6" w:rsidP="009F0FF6">
                            <w:pPr>
                              <w:jc w:val="center"/>
                              <w:rPr>
                                <w:spacing w:val="20"/>
                              </w:rPr>
                            </w:pPr>
                            <w:r w:rsidRPr="0068571E">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BD62" id="Text Box 4" o:spid="_x0000_s1028" type="#_x0000_t202" style="position:absolute;left:0;text-align:left;margin-left:103.15pt;margin-top:12.9pt;width:367.6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hzsg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" filled="f" stroked="f">
                <v:textbox inset="0,0,0,0">
                  <w:txbxContent>
                    <w:p w14:paraId="1D13A08A" w14:textId="77777777" w:rsidR="009F0FF6" w:rsidRPr="0068571E" w:rsidRDefault="009F0FF6" w:rsidP="009F0FF6">
                      <w:pPr>
                        <w:jc w:val="center"/>
                        <w:rPr>
                          <w:spacing w:val="20"/>
                        </w:rPr>
                      </w:pPr>
                      <w:r w:rsidRPr="0068571E">
                        <w:rPr>
                          <w:rFonts w:ascii="Arial Narrow" w:hAnsi="Arial Narrow"/>
                          <w:b/>
                          <w:spacing w:val="20"/>
                          <w:sz w:val="38"/>
                          <w:szCs w:val="38"/>
                        </w:rPr>
                        <w:t>P A D A N G</w:t>
                      </w:r>
                    </w:p>
                  </w:txbxContent>
                </v:textbox>
              </v:shape>
            </w:pict>
          </mc:Fallback>
        </mc:AlternateContent>
      </w:r>
    </w:p>
    <w:p w14:paraId="1CFE564F" w14:textId="77777777" w:rsidR="009F0FF6" w:rsidRDefault="009F0FF6" w:rsidP="009F0FF6">
      <w:pPr>
        <w:tabs>
          <w:tab w:val="left" w:pos="1148"/>
          <w:tab w:val="right" w:pos="9981"/>
        </w:tabs>
        <w:spacing w:line="360" w:lineRule="auto"/>
        <w:jc w:val="both"/>
        <w:rPr>
          <w:rFonts w:ascii="Bookman Old Style" w:hAnsi="Bookman Old Style"/>
          <w:sz w:val="20"/>
          <w:szCs w:val="20"/>
        </w:rPr>
      </w:pPr>
    </w:p>
    <w:p w14:paraId="6441CCBE" w14:textId="001788C9" w:rsidR="009F0FF6" w:rsidRPr="005C7E84" w:rsidRDefault="009F0FF6" w:rsidP="009F0FF6">
      <w:pPr>
        <w:tabs>
          <w:tab w:val="left" w:pos="1148"/>
          <w:tab w:val="right" w:pos="9981"/>
        </w:tabs>
        <w:spacing w:line="360" w:lineRule="auto"/>
        <w:jc w:val="both"/>
      </w:pPr>
      <w:r w:rsidRPr="005C7E84">
        <w:rPr>
          <w:noProof/>
        </w:rPr>
        <mc:AlternateContent>
          <mc:Choice Requires="wps">
            <w:drawing>
              <wp:anchor distT="0" distB="0" distL="114300" distR="114300" simplePos="0" relativeHeight="251663360" behindDoc="0" locked="0" layoutInCell="1" allowOverlap="1" wp14:anchorId="1B7D3750" wp14:editId="6056E18B">
                <wp:simplePos x="0" y="0"/>
                <wp:positionH relativeFrom="column">
                  <wp:posOffset>0</wp:posOffset>
                </wp:positionH>
                <wp:positionV relativeFrom="paragraph">
                  <wp:posOffset>106680</wp:posOffset>
                </wp:positionV>
                <wp:extent cx="5934710" cy="0"/>
                <wp:effectExtent l="19050" t="27940" r="2794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E00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7.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" strokeweight="3pt">
                <v:stroke linestyle="thinThin"/>
              </v:line>
            </w:pict>
          </mc:Fallback>
        </mc:AlternateContent>
      </w:r>
    </w:p>
    <w:p w14:paraId="4B589021" w14:textId="270B1BC2" w:rsidR="009F0FF6" w:rsidRPr="005C7E84" w:rsidRDefault="009F0FF6" w:rsidP="009F0FF6">
      <w:pPr>
        <w:tabs>
          <w:tab w:val="left" w:pos="1148"/>
        </w:tabs>
        <w:spacing w:line="288" w:lineRule="auto"/>
        <w:jc w:val="both"/>
      </w:pPr>
      <w:proofErr w:type="spellStart"/>
      <w:r w:rsidRPr="005C7E84">
        <w:t>Nomor</w:t>
      </w:r>
      <w:proofErr w:type="spellEnd"/>
      <w:r w:rsidRPr="005C7E84">
        <w:tab/>
        <w:t>: W3-A/</w:t>
      </w:r>
      <w:r w:rsidR="00600926">
        <w:rPr>
          <w:lang w:val="id-ID"/>
        </w:rPr>
        <w:t xml:space="preserve">           </w:t>
      </w:r>
      <w:r w:rsidRPr="005C7E84">
        <w:rPr>
          <w:lang w:val="id-ID"/>
        </w:rPr>
        <w:t>/KU.01</w:t>
      </w:r>
      <w:r w:rsidRPr="005C7E84">
        <w:t>/</w:t>
      </w:r>
      <w:r w:rsidR="00585FFE" w:rsidRPr="005C7E84">
        <w:t>I</w:t>
      </w:r>
      <w:r w:rsidRPr="005C7E84">
        <w:t>/20</w:t>
      </w:r>
      <w:r w:rsidR="00600926">
        <w:rPr>
          <w:lang w:val="id-ID"/>
        </w:rPr>
        <w:t>22</w:t>
      </w:r>
      <w:r w:rsidRPr="005C7E84">
        <w:rPr>
          <w:lang w:val="en-ID"/>
        </w:rPr>
        <w:t xml:space="preserve"> </w:t>
      </w:r>
      <w:r w:rsidRPr="005C7E84">
        <w:rPr>
          <w:lang w:val="id-ID"/>
        </w:rPr>
        <w:t xml:space="preserve">    </w:t>
      </w:r>
      <w:r w:rsidRPr="005C7E84">
        <w:rPr>
          <w:lang w:val="id-ID"/>
        </w:rPr>
        <w:tab/>
        <w:t xml:space="preserve">      </w:t>
      </w:r>
      <w:r w:rsidRPr="005C7E84">
        <w:rPr>
          <w:lang w:val="id-ID"/>
        </w:rPr>
        <w:tab/>
      </w:r>
      <w:r w:rsidR="00600926">
        <w:t xml:space="preserve">                                                   </w:t>
      </w:r>
      <w:proofErr w:type="spellStart"/>
      <w:r w:rsidR="00600926">
        <w:t>Januari</w:t>
      </w:r>
      <w:proofErr w:type="spellEnd"/>
      <w:r w:rsidR="00600926">
        <w:t xml:space="preserve"> 2022</w:t>
      </w:r>
    </w:p>
    <w:p w14:paraId="1F9E2C8A" w14:textId="146A4DB6" w:rsidR="009F0FF6" w:rsidRPr="005C7E84" w:rsidRDefault="009F0FF6" w:rsidP="009F0FF6">
      <w:pPr>
        <w:tabs>
          <w:tab w:val="left" w:pos="1148"/>
        </w:tabs>
        <w:spacing w:line="288" w:lineRule="auto"/>
        <w:jc w:val="both"/>
      </w:pPr>
      <w:proofErr w:type="spellStart"/>
      <w:r w:rsidRPr="005C7E84">
        <w:t>Lampiran</w:t>
      </w:r>
      <w:proofErr w:type="spellEnd"/>
      <w:r w:rsidRPr="005C7E84">
        <w:tab/>
        <w:t xml:space="preserve">: </w:t>
      </w:r>
      <w:r w:rsidR="00634A8F" w:rsidRPr="005C7E84">
        <w:rPr>
          <w:lang w:val="id-ID"/>
        </w:rPr>
        <w:t xml:space="preserve">1 (satu) </w:t>
      </w:r>
      <w:proofErr w:type="spellStart"/>
      <w:r w:rsidR="00585FFE" w:rsidRPr="005C7E84">
        <w:t>berkas</w:t>
      </w:r>
      <w:proofErr w:type="spellEnd"/>
    </w:p>
    <w:p w14:paraId="606794A5" w14:textId="6A5C4234" w:rsidR="00AD7924" w:rsidRDefault="009F0FF6" w:rsidP="00AD7924">
      <w:pPr>
        <w:tabs>
          <w:tab w:val="left" w:pos="1148"/>
          <w:tab w:val="left" w:pos="1320"/>
        </w:tabs>
        <w:spacing w:line="288" w:lineRule="auto"/>
      </w:pPr>
      <w:proofErr w:type="spellStart"/>
      <w:r w:rsidRPr="005C7E84">
        <w:t>Perihal</w:t>
      </w:r>
      <w:proofErr w:type="spellEnd"/>
      <w:r w:rsidRPr="005C7E84">
        <w:tab/>
      </w:r>
      <w:r w:rsidRPr="005C7E84">
        <w:rPr>
          <w:lang w:val="id-ID"/>
        </w:rPr>
        <w:t xml:space="preserve">: </w:t>
      </w:r>
      <w:proofErr w:type="spellStart"/>
      <w:r w:rsidR="00AD7924">
        <w:t>Pelaksanaan</w:t>
      </w:r>
      <w:proofErr w:type="spellEnd"/>
      <w:r w:rsidR="00AD7924">
        <w:t xml:space="preserve"> </w:t>
      </w:r>
      <w:proofErr w:type="spellStart"/>
      <w:r w:rsidR="00AD7924">
        <w:t>Kegiatan</w:t>
      </w:r>
      <w:proofErr w:type="spellEnd"/>
      <w:r w:rsidR="00AD7924">
        <w:t xml:space="preserve"> </w:t>
      </w:r>
      <w:proofErr w:type="spellStart"/>
      <w:r w:rsidR="00AD7924">
        <w:t>Ko</w:t>
      </w:r>
      <w:r w:rsidR="0014062E">
        <w:t>n</w:t>
      </w:r>
      <w:r w:rsidR="00AD7924">
        <w:t>solidasi</w:t>
      </w:r>
      <w:proofErr w:type="spellEnd"/>
    </w:p>
    <w:p w14:paraId="00BE7515" w14:textId="720F3B06" w:rsidR="00AD7924" w:rsidRPr="005C7E84" w:rsidRDefault="00AD7924" w:rsidP="00AD7924">
      <w:pPr>
        <w:tabs>
          <w:tab w:val="left" w:pos="1148"/>
          <w:tab w:val="left" w:pos="1320"/>
        </w:tabs>
        <w:spacing w:line="288" w:lineRule="auto"/>
      </w:pPr>
      <w:r>
        <w:t xml:space="preserve">                     </w:t>
      </w:r>
      <w:proofErr w:type="spellStart"/>
      <w:r w:rsidRPr="005C7E84">
        <w:t>Laporan</w:t>
      </w:r>
      <w:proofErr w:type="spellEnd"/>
      <w:r w:rsidRPr="005C7E84">
        <w:t xml:space="preserve"> </w:t>
      </w:r>
      <w:proofErr w:type="spellStart"/>
      <w:r w:rsidRPr="005C7E84">
        <w:t>Keuangan</w:t>
      </w:r>
      <w:proofErr w:type="spellEnd"/>
      <w:r w:rsidRPr="005C7E84">
        <w:t xml:space="preserve"> </w:t>
      </w:r>
      <w:r w:rsidR="005A3562">
        <w:t>Wilayah Sumatera Barat</w:t>
      </w:r>
      <w:r w:rsidRPr="005C7E84">
        <w:t xml:space="preserve"> </w:t>
      </w:r>
    </w:p>
    <w:p w14:paraId="5E134AF2" w14:textId="7A8DC875" w:rsidR="005C7E84" w:rsidRPr="008F1663" w:rsidRDefault="00AD7924" w:rsidP="00AD7924">
      <w:pPr>
        <w:tabs>
          <w:tab w:val="left" w:pos="1148"/>
          <w:tab w:val="left" w:pos="1320"/>
        </w:tabs>
        <w:spacing w:line="288" w:lineRule="auto"/>
        <w:rPr>
          <w:bCs/>
          <w:i/>
          <w:iCs/>
        </w:rPr>
        <w:sectPr w:rsidR="005C7E84" w:rsidRPr="008F1663" w:rsidSect="0050003B">
          <w:headerReference w:type="even" r:id="rId10"/>
          <w:headerReference w:type="first" r:id="rId11"/>
          <w:pgSz w:w="12240" w:h="20160" w:code="5"/>
          <w:pgMar w:top="1418" w:right="1440" w:bottom="1418" w:left="1440" w:header="720" w:footer="720" w:gutter="0"/>
          <w:cols w:space="720"/>
          <w:titlePg/>
          <w:docGrid w:linePitch="360"/>
        </w:sectPr>
      </w:pPr>
      <w:r w:rsidRPr="005C7E84">
        <w:t xml:space="preserve">                    </w:t>
      </w:r>
      <w:r>
        <w:t xml:space="preserve"> </w:t>
      </w:r>
      <w:proofErr w:type="spellStart"/>
      <w:r w:rsidR="005A3562">
        <w:t>Tahunan</w:t>
      </w:r>
      <w:proofErr w:type="spellEnd"/>
      <w:r w:rsidR="005A3562">
        <w:t xml:space="preserve"> </w:t>
      </w:r>
      <w:proofErr w:type="spellStart"/>
      <w:r w:rsidR="005A3562">
        <w:t>Tahun</w:t>
      </w:r>
      <w:proofErr w:type="spellEnd"/>
      <w:r w:rsidR="005A3562">
        <w:t xml:space="preserve"> </w:t>
      </w:r>
      <w:proofErr w:type="spellStart"/>
      <w:r w:rsidR="005A3562">
        <w:t>Anggaran</w:t>
      </w:r>
      <w:proofErr w:type="spellEnd"/>
      <w:r w:rsidR="005A3562">
        <w:t xml:space="preserve"> 2021</w:t>
      </w:r>
    </w:p>
    <w:p w14:paraId="15907411" w14:textId="252EFB8F" w:rsidR="005C7E84" w:rsidRDefault="005C7E84" w:rsidP="00585FFE">
      <w:pPr>
        <w:pStyle w:val="ListParagraph"/>
        <w:spacing w:after="200"/>
        <w:ind w:left="1498"/>
        <w:jc w:val="both"/>
        <w:rPr>
          <w:lang w:val="id-ID"/>
        </w:rPr>
      </w:pPr>
    </w:p>
    <w:tbl>
      <w:tblPr>
        <w:tblpPr w:leftFromText="180" w:rightFromText="180" w:vertAnchor="text" w:horzAnchor="margin" w:tblpY="-22"/>
        <w:tblW w:w="0" w:type="auto"/>
        <w:tblLook w:val="0000" w:firstRow="0" w:lastRow="0" w:firstColumn="0" w:lastColumn="0" w:noHBand="0" w:noVBand="0"/>
      </w:tblPr>
      <w:tblGrid>
        <w:gridCol w:w="636"/>
      </w:tblGrid>
      <w:tr w:rsidR="005C7E84" w14:paraId="66A77EC4" w14:textId="77777777" w:rsidTr="008F1663">
        <w:trPr>
          <w:trHeight w:val="320"/>
        </w:trPr>
        <w:tc>
          <w:tcPr>
            <w:tcW w:w="610" w:type="dxa"/>
          </w:tcPr>
          <w:p w14:paraId="24DDA8F5" w14:textId="1337C2A0" w:rsidR="005C7E84" w:rsidRPr="008F1663" w:rsidRDefault="008F1663" w:rsidP="005C7E84">
            <w:pPr>
              <w:tabs>
                <w:tab w:val="left" w:pos="1778"/>
              </w:tabs>
              <w:jc w:val="both"/>
            </w:pPr>
            <w:proofErr w:type="spellStart"/>
            <w:r>
              <w:t>Yth</w:t>
            </w:r>
            <w:proofErr w:type="spellEnd"/>
            <w:r>
              <w:t>.</w:t>
            </w:r>
          </w:p>
        </w:tc>
      </w:tr>
    </w:tbl>
    <w:p w14:paraId="2EFEFA2D" w14:textId="77777777" w:rsidR="005C7E84" w:rsidRPr="005C7E84" w:rsidRDefault="005C7E84" w:rsidP="008F1663">
      <w:pPr>
        <w:pStyle w:val="ListParagraph"/>
        <w:numPr>
          <w:ilvl w:val="0"/>
          <w:numId w:val="12"/>
        </w:numPr>
        <w:tabs>
          <w:tab w:val="left" w:pos="1418"/>
        </w:tabs>
        <w:ind w:left="1701" w:hanging="708"/>
        <w:jc w:val="both"/>
        <w:rPr>
          <w:lang w:val="id-ID"/>
        </w:rPr>
      </w:pPr>
      <w:r w:rsidRPr="005C7E84">
        <w:rPr>
          <w:lang w:val="id-ID"/>
        </w:rPr>
        <w:t>Sekretaris Pengadilan Tinggi Padang</w:t>
      </w:r>
    </w:p>
    <w:p w14:paraId="7B79C0B8" w14:textId="77777777" w:rsidR="008F1663" w:rsidRPr="008F1663" w:rsidRDefault="005C7E84" w:rsidP="008F1663">
      <w:pPr>
        <w:pStyle w:val="ListParagraph"/>
        <w:numPr>
          <w:ilvl w:val="0"/>
          <w:numId w:val="12"/>
        </w:numPr>
        <w:tabs>
          <w:tab w:val="left" w:pos="1418"/>
          <w:tab w:val="left" w:pos="1778"/>
        </w:tabs>
        <w:ind w:left="1701" w:hanging="708"/>
        <w:jc w:val="both"/>
        <w:rPr>
          <w:lang w:val="id-ID"/>
        </w:rPr>
      </w:pPr>
      <w:r w:rsidRPr="005C7E84">
        <w:rPr>
          <w:spacing w:val="-4"/>
          <w:lang w:val="id-ID"/>
        </w:rPr>
        <w:t>Sekretaris Pengadilan Negeri Se-Sumatera Barat</w:t>
      </w:r>
      <w:r w:rsidRPr="005C7E84">
        <w:rPr>
          <w:spacing w:val="-4"/>
          <w:lang w:val="en-ID"/>
        </w:rPr>
        <w:t xml:space="preserve"> </w:t>
      </w:r>
    </w:p>
    <w:p w14:paraId="04B85D63" w14:textId="77777777" w:rsidR="008F1663" w:rsidRPr="008F1663" w:rsidRDefault="005C7E84" w:rsidP="008F1663">
      <w:pPr>
        <w:pStyle w:val="ListParagraph"/>
        <w:numPr>
          <w:ilvl w:val="0"/>
          <w:numId w:val="12"/>
        </w:numPr>
        <w:tabs>
          <w:tab w:val="left" w:pos="1418"/>
          <w:tab w:val="left" w:pos="1778"/>
        </w:tabs>
        <w:ind w:left="1701" w:hanging="708"/>
        <w:jc w:val="both"/>
        <w:rPr>
          <w:lang w:val="id-ID"/>
        </w:rPr>
      </w:pPr>
      <w:r w:rsidRPr="008F1663">
        <w:rPr>
          <w:spacing w:val="-4"/>
          <w:lang w:val="id-ID"/>
        </w:rPr>
        <w:t>Sekretaris Pengadilan Agama Se-Sumatera Barat</w:t>
      </w:r>
    </w:p>
    <w:p w14:paraId="3B914B5E" w14:textId="77777777" w:rsidR="008F1663" w:rsidRDefault="005C7E84" w:rsidP="008F1663">
      <w:pPr>
        <w:pStyle w:val="ListParagraph"/>
        <w:numPr>
          <w:ilvl w:val="0"/>
          <w:numId w:val="12"/>
        </w:numPr>
        <w:tabs>
          <w:tab w:val="left" w:pos="1418"/>
          <w:tab w:val="left" w:pos="1778"/>
        </w:tabs>
        <w:ind w:left="1701" w:hanging="708"/>
        <w:jc w:val="both"/>
        <w:rPr>
          <w:lang w:val="id-ID"/>
        </w:rPr>
      </w:pPr>
      <w:r w:rsidRPr="008F1663">
        <w:rPr>
          <w:lang w:val="id-ID"/>
        </w:rPr>
        <w:t>Sekretaris Pengadilan Militer I-03 Padang</w:t>
      </w:r>
    </w:p>
    <w:p w14:paraId="111B3FDE" w14:textId="5005380E" w:rsidR="005C7E84" w:rsidRPr="008F1663" w:rsidRDefault="005C7E84" w:rsidP="008F1663">
      <w:pPr>
        <w:pStyle w:val="ListParagraph"/>
        <w:numPr>
          <w:ilvl w:val="0"/>
          <w:numId w:val="12"/>
        </w:numPr>
        <w:tabs>
          <w:tab w:val="left" w:pos="1418"/>
          <w:tab w:val="left" w:pos="1778"/>
        </w:tabs>
        <w:ind w:left="1701" w:hanging="708"/>
        <w:jc w:val="both"/>
        <w:rPr>
          <w:lang w:val="id-ID"/>
        </w:rPr>
      </w:pPr>
      <w:r w:rsidRPr="008F1663">
        <w:rPr>
          <w:lang w:val="id-ID"/>
        </w:rPr>
        <w:t>Sekretaris Pengadilan Tata Usaha Negara Padang</w:t>
      </w:r>
    </w:p>
    <w:p w14:paraId="7459AAEB" w14:textId="77777777" w:rsidR="005C7E84" w:rsidRPr="005C7E84" w:rsidRDefault="005C7E84" w:rsidP="00585FFE">
      <w:pPr>
        <w:pStyle w:val="ListParagraph"/>
        <w:spacing w:after="200"/>
        <w:ind w:left="1498"/>
        <w:jc w:val="both"/>
        <w:rPr>
          <w:lang w:val="id-ID"/>
        </w:rPr>
      </w:pPr>
    </w:p>
    <w:p w14:paraId="71357D8A" w14:textId="77777777" w:rsidR="00DD1D8F" w:rsidRPr="005C7E84" w:rsidRDefault="00DD1D8F" w:rsidP="0014062E">
      <w:pPr>
        <w:pStyle w:val="Subtitle"/>
        <w:spacing w:line="360" w:lineRule="auto"/>
        <w:ind w:left="567"/>
        <w:jc w:val="both"/>
        <w:rPr>
          <w:b w:val="0"/>
          <w:bCs w:val="0"/>
          <w:sz w:val="24"/>
          <w:lang w:val="fi-FI"/>
        </w:rPr>
      </w:pPr>
      <w:r w:rsidRPr="005C7E84">
        <w:rPr>
          <w:b w:val="0"/>
          <w:bCs w:val="0"/>
          <w:sz w:val="24"/>
          <w:lang w:val="fi-FI"/>
        </w:rPr>
        <w:t>Assalamu’alaikum W</w:t>
      </w:r>
      <w:r w:rsidRPr="005C7E84">
        <w:rPr>
          <w:b w:val="0"/>
          <w:bCs w:val="0"/>
          <w:sz w:val="24"/>
          <w:lang w:val="id-ID"/>
        </w:rPr>
        <w:t>a</w:t>
      </w:r>
      <w:r w:rsidRPr="005C7E84">
        <w:rPr>
          <w:b w:val="0"/>
          <w:bCs w:val="0"/>
          <w:sz w:val="24"/>
          <w:lang w:val="fi-FI"/>
        </w:rPr>
        <w:t>r</w:t>
      </w:r>
      <w:r w:rsidRPr="005C7E84">
        <w:rPr>
          <w:b w:val="0"/>
          <w:bCs w:val="0"/>
          <w:sz w:val="24"/>
          <w:lang w:val="id-ID"/>
        </w:rPr>
        <w:t>ahmatullahi</w:t>
      </w:r>
      <w:r w:rsidRPr="005C7E84">
        <w:rPr>
          <w:b w:val="0"/>
          <w:bCs w:val="0"/>
          <w:sz w:val="24"/>
          <w:lang w:val="fi-FI"/>
        </w:rPr>
        <w:t xml:space="preserve"> W</w:t>
      </w:r>
      <w:r w:rsidRPr="005C7E84">
        <w:rPr>
          <w:b w:val="0"/>
          <w:bCs w:val="0"/>
          <w:sz w:val="24"/>
          <w:lang w:val="id-ID"/>
        </w:rPr>
        <w:t>a</w:t>
      </w:r>
      <w:r w:rsidRPr="005C7E84">
        <w:rPr>
          <w:b w:val="0"/>
          <w:bCs w:val="0"/>
          <w:sz w:val="24"/>
          <w:lang w:val="fi-FI"/>
        </w:rPr>
        <w:t>b</w:t>
      </w:r>
      <w:r w:rsidRPr="005C7E84">
        <w:rPr>
          <w:b w:val="0"/>
          <w:bCs w:val="0"/>
          <w:sz w:val="24"/>
          <w:lang w:val="id-ID"/>
        </w:rPr>
        <w:t>arakatuh.</w:t>
      </w:r>
    </w:p>
    <w:p w14:paraId="58EE2897" w14:textId="7D66A05F" w:rsidR="00C611B5" w:rsidRPr="00546014" w:rsidRDefault="0014062E" w:rsidP="00C92236">
      <w:pPr>
        <w:spacing w:line="276" w:lineRule="auto"/>
        <w:jc w:val="both"/>
        <w:rPr>
          <w:rStyle w:val="Hyperlink"/>
          <w:color w:val="auto"/>
          <w:u w:val="none"/>
          <w:shd w:val="clear" w:color="auto" w:fill="FFFFFF"/>
        </w:rPr>
      </w:pPr>
      <w:r>
        <w:t xml:space="preserve">         </w:t>
      </w:r>
      <w:proofErr w:type="spellStart"/>
      <w:r w:rsidR="00DD1D8F" w:rsidRPr="005C7E84">
        <w:t>Memperhatikan</w:t>
      </w:r>
      <w:proofErr w:type="spellEnd"/>
      <w:r w:rsidR="00DD1D8F" w:rsidRPr="005C7E84">
        <w:t xml:space="preserve"> </w:t>
      </w:r>
      <w:r w:rsidR="00DD1D8F" w:rsidRPr="005C7E84">
        <w:rPr>
          <w:lang w:val="fi-FI"/>
        </w:rPr>
        <w:t>surat Sekretaris Mahkamah Agung RI</w:t>
      </w:r>
      <w:r w:rsidR="00DD1D8F" w:rsidRPr="005C7E84">
        <w:rPr>
          <w:bCs/>
          <w:lang w:val="id-ID"/>
        </w:rPr>
        <w:t xml:space="preserve"> </w:t>
      </w:r>
      <w:proofErr w:type="spellStart"/>
      <w:r w:rsidR="00DD1D8F" w:rsidRPr="005C7E84">
        <w:rPr>
          <w:bCs/>
        </w:rPr>
        <w:t>Nomor</w:t>
      </w:r>
      <w:proofErr w:type="spellEnd"/>
      <w:r w:rsidR="00DD1D8F" w:rsidRPr="005C7E84">
        <w:rPr>
          <w:bCs/>
        </w:rPr>
        <w:t xml:space="preserve"> </w:t>
      </w:r>
      <w:r w:rsidR="005A3562">
        <w:rPr>
          <w:bCs/>
        </w:rPr>
        <w:t xml:space="preserve">22/SEK/KU.00/01/2022 </w:t>
      </w:r>
      <w:proofErr w:type="spellStart"/>
      <w:r w:rsidR="005A3562">
        <w:rPr>
          <w:bCs/>
        </w:rPr>
        <w:t>tanggal</w:t>
      </w:r>
      <w:proofErr w:type="spellEnd"/>
      <w:r w:rsidR="005A3562">
        <w:rPr>
          <w:bCs/>
        </w:rPr>
        <w:t xml:space="preserve"> 5 </w:t>
      </w:r>
      <w:proofErr w:type="spellStart"/>
      <w:r w:rsidR="005A3562">
        <w:rPr>
          <w:bCs/>
        </w:rPr>
        <w:t>Januari</w:t>
      </w:r>
      <w:proofErr w:type="spellEnd"/>
      <w:r w:rsidR="005A3562">
        <w:rPr>
          <w:bCs/>
        </w:rPr>
        <w:t xml:space="preserve"> 2022</w:t>
      </w:r>
      <w:r w:rsidR="00DD1D8F">
        <w:rPr>
          <w:bCs/>
        </w:rPr>
        <w:t xml:space="preserve"> </w:t>
      </w:r>
      <w:proofErr w:type="spellStart"/>
      <w:r w:rsidR="00DD1D8F">
        <w:rPr>
          <w:bCs/>
        </w:rPr>
        <w:t>perihal</w:t>
      </w:r>
      <w:proofErr w:type="spellEnd"/>
      <w:r w:rsidR="00DD1D8F">
        <w:rPr>
          <w:bCs/>
        </w:rPr>
        <w:t xml:space="preserve"> </w:t>
      </w:r>
      <w:proofErr w:type="spellStart"/>
      <w:r w:rsidR="00F06D19">
        <w:rPr>
          <w:bCs/>
        </w:rPr>
        <w:t>Pedoman</w:t>
      </w:r>
      <w:proofErr w:type="spellEnd"/>
      <w:r w:rsidR="00F06D19">
        <w:rPr>
          <w:bCs/>
        </w:rPr>
        <w:t xml:space="preserve">, </w:t>
      </w:r>
      <w:proofErr w:type="spellStart"/>
      <w:r w:rsidR="00F06D19">
        <w:rPr>
          <w:bCs/>
        </w:rPr>
        <w:t>Perlakuan</w:t>
      </w:r>
      <w:proofErr w:type="spellEnd"/>
      <w:r w:rsidR="00F06D19">
        <w:rPr>
          <w:bCs/>
        </w:rPr>
        <w:t xml:space="preserve"> </w:t>
      </w:r>
      <w:proofErr w:type="spellStart"/>
      <w:r w:rsidR="00F06D19">
        <w:rPr>
          <w:bCs/>
        </w:rPr>
        <w:t>Akuntansi</w:t>
      </w:r>
      <w:proofErr w:type="spellEnd"/>
      <w:r w:rsidR="00F06D19">
        <w:rPr>
          <w:bCs/>
        </w:rPr>
        <w:t xml:space="preserve"> </w:t>
      </w:r>
      <w:proofErr w:type="spellStart"/>
      <w:r w:rsidR="00F06D19">
        <w:rPr>
          <w:bCs/>
        </w:rPr>
        <w:t>dan</w:t>
      </w:r>
      <w:proofErr w:type="spellEnd"/>
      <w:r w:rsidR="00F06D19">
        <w:rPr>
          <w:bCs/>
        </w:rPr>
        <w:t xml:space="preserve"> </w:t>
      </w:r>
      <w:proofErr w:type="spellStart"/>
      <w:r w:rsidR="00F06D19">
        <w:rPr>
          <w:bCs/>
        </w:rPr>
        <w:t>Penyusunan</w:t>
      </w:r>
      <w:proofErr w:type="spellEnd"/>
      <w:r w:rsidR="00F06D19">
        <w:rPr>
          <w:bCs/>
        </w:rPr>
        <w:t xml:space="preserve"> </w:t>
      </w:r>
      <w:proofErr w:type="spellStart"/>
      <w:r w:rsidR="00F06D19">
        <w:rPr>
          <w:bCs/>
        </w:rPr>
        <w:t>Laporan</w:t>
      </w:r>
      <w:proofErr w:type="spellEnd"/>
      <w:r w:rsidR="00F06D19">
        <w:rPr>
          <w:bCs/>
        </w:rPr>
        <w:t xml:space="preserve"> </w:t>
      </w:r>
      <w:proofErr w:type="spellStart"/>
      <w:r w:rsidR="00F06D19">
        <w:rPr>
          <w:bCs/>
        </w:rPr>
        <w:t>Keuangan</w:t>
      </w:r>
      <w:proofErr w:type="spellEnd"/>
      <w:r w:rsidR="00F06D19">
        <w:rPr>
          <w:bCs/>
        </w:rPr>
        <w:t xml:space="preserve"> </w:t>
      </w:r>
      <w:proofErr w:type="spellStart"/>
      <w:r w:rsidR="00F06D19">
        <w:rPr>
          <w:bCs/>
        </w:rPr>
        <w:t>Mahkamah</w:t>
      </w:r>
      <w:proofErr w:type="spellEnd"/>
      <w:r w:rsidR="00F06D19">
        <w:rPr>
          <w:bCs/>
        </w:rPr>
        <w:t xml:space="preserve"> </w:t>
      </w:r>
      <w:proofErr w:type="spellStart"/>
      <w:r w:rsidR="00F06D19">
        <w:rPr>
          <w:bCs/>
        </w:rPr>
        <w:t>Agung</w:t>
      </w:r>
      <w:proofErr w:type="spellEnd"/>
      <w:r w:rsidR="00F06D19">
        <w:rPr>
          <w:bCs/>
        </w:rPr>
        <w:t xml:space="preserve"> Semester II TA 2021 </w:t>
      </w:r>
      <w:proofErr w:type="spellStart"/>
      <w:r w:rsidR="00F06D19">
        <w:rPr>
          <w:bCs/>
        </w:rPr>
        <w:t>dan</w:t>
      </w:r>
      <w:proofErr w:type="spellEnd"/>
      <w:r w:rsidR="00F06D19">
        <w:rPr>
          <w:bCs/>
        </w:rPr>
        <w:t xml:space="preserve"> </w:t>
      </w:r>
      <w:proofErr w:type="spellStart"/>
      <w:r w:rsidR="00F06D19">
        <w:rPr>
          <w:bCs/>
        </w:rPr>
        <w:t>surat</w:t>
      </w:r>
      <w:proofErr w:type="spellEnd"/>
      <w:r w:rsidR="00F06D19">
        <w:rPr>
          <w:bCs/>
        </w:rPr>
        <w:t xml:space="preserve"> </w:t>
      </w:r>
      <w:proofErr w:type="spellStart"/>
      <w:r w:rsidR="00F06D19">
        <w:rPr>
          <w:bCs/>
        </w:rPr>
        <w:t>Kepala</w:t>
      </w:r>
      <w:proofErr w:type="spellEnd"/>
      <w:r w:rsidR="00F06D19">
        <w:rPr>
          <w:bCs/>
        </w:rPr>
        <w:t xml:space="preserve"> Kantor Wilayah </w:t>
      </w:r>
      <w:proofErr w:type="spellStart"/>
      <w:r w:rsidR="00F06D19">
        <w:rPr>
          <w:bCs/>
        </w:rPr>
        <w:t>Direktorat</w:t>
      </w:r>
      <w:proofErr w:type="spellEnd"/>
      <w:r w:rsidR="00F06D19">
        <w:rPr>
          <w:bCs/>
        </w:rPr>
        <w:t xml:space="preserve"> </w:t>
      </w:r>
      <w:proofErr w:type="spellStart"/>
      <w:r w:rsidR="00F06D19">
        <w:rPr>
          <w:bCs/>
        </w:rPr>
        <w:t>Jenderal</w:t>
      </w:r>
      <w:proofErr w:type="spellEnd"/>
      <w:r w:rsidR="00F06D19">
        <w:rPr>
          <w:bCs/>
        </w:rPr>
        <w:t xml:space="preserve"> </w:t>
      </w:r>
      <w:proofErr w:type="spellStart"/>
      <w:r w:rsidR="00F06D19">
        <w:rPr>
          <w:bCs/>
        </w:rPr>
        <w:t>Perbendaharaan</w:t>
      </w:r>
      <w:proofErr w:type="spellEnd"/>
      <w:r w:rsidR="00F06D19">
        <w:rPr>
          <w:bCs/>
        </w:rPr>
        <w:t xml:space="preserve"> </w:t>
      </w:r>
      <w:proofErr w:type="spellStart"/>
      <w:r w:rsidR="00F06D19">
        <w:rPr>
          <w:bCs/>
        </w:rPr>
        <w:t>Provinsi</w:t>
      </w:r>
      <w:proofErr w:type="spellEnd"/>
      <w:r w:rsidR="00F06D19">
        <w:rPr>
          <w:bCs/>
        </w:rPr>
        <w:t xml:space="preserve"> S</w:t>
      </w:r>
      <w:r w:rsidR="00F06D19" w:rsidRPr="00546014">
        <w:rPr>
          <w:bCs/>
        </w:rPr>
        <w:t xml:space="preserve">umatera Barat </w:t>
      </w:r>
      <w:proofErr w:type="spellStart"/>
      <w:r w:rsidR="00F06D19" w:rsidRPr="00546014">
        <w:rPr>
          <w:bCs/>
        </w:rPr>
        <w:t>Nomor</w:t>
      </w:r>
      <w:proofErr w:type="spellEnd"/>
      <w:r w:rsidR="00F06D19" w:rsidRPr="00546014">
        <w:rPr>
          <w:bCs/>
        </w:rPr>
        <w:t xml:space="preserve"> S-6/WPB.03/2022 </w:t>
      </w:r>
      <w:proofErr w:type="spellStart"/>
      <w:r w:rsidR="00F06D19" w:rsidRPr="00546014">
        <w:rPr>
          <w:bCs/>
        </w:rPr>
        <w:t>perihal</w:t>
      </w:r>
      <w:proofErr w:type="spellEnd"/>
      <w:r w:rsidR="00F06D19" w:rsidRPr="00546014">
        <w:rPr>
          <w:bCs/>
        </w:rPr>
        <w:t xml:space="preserve"> </w:t>
      </w:r>
      <w:proofErr w:type="spellStart"/>
      <w:r w:rsidR="00F06D19" w:rsidRPr="00546014">
        <w:rPr>
          <w:bCs/>
        </w:rPr>
        <w:t>Jadwal</w:t>
      </w:r>
      <w:proofErr w:type="spellEnd"/>
      <w:r w:rsidR="00F06D19" w:rsidRPr="00546014">
        <w:rPr>
          <w:bCs/>
        </w:rPr>
        <w:t xml:space="preserve"> </w:t>
      </w:r>
      <w:proofErr w:type="spellStart"/>
      <w:r w:rsidR="00F06D19" w:rsidRPr="00546014">
        <w:rPr>
          <w:bCs/>
        </w:rPr>
        <w:t>Rekonsiliasi</w:t>
      </w:r>
      <w:proofErr w:type="spellEnd"/>
      <w:r w:rsidR="00F06D19" w:rsidRPr="00546014">
        <w:rPr>
          <w:bCs/>
        </w:rPr>
        <w:t xml:space="preserve">, </w:t>
      </w:r>
      <w:proofErr w:type="spellStart"/>
      <w:r w:rsidR="00F06D19" w:rsidRPr="00546014">
        <w:rPr>
          <w:bCs/>
        </w:rPr>
        <w:t>Penyusunan</w:t>
      </w:r>
      <w:proofErr w:type="spellEnd"/>
      <w:r w:rsidR="00DD1D8F" w:rsidRPr="00546014">
        <w:rPr>
          <w:bCs/>
        </w:rPr>
        <w:t>,</w:t>
      </w:r>
      <w:r w:rsidR="00C549D4" w:rsidRPr="00546014">
        <w:rPr>
          <w:bCs/>
        </w:rPr>
        <w:t xml:space="preserve"> </w:t>
      </w:r>
      <w:proofErr w:type="spellStart"/>
      <w:r w:rsidR="00C549D4" w:rsidRPr="00546014">
        <w:rPr>
          <w:bCs/>
        </w:rPr>
        <w:t>dan</w:t>
      </w:r>
      <w:proofErr w:type="spellEnd"/>
      <w:r w:rsidR="00C549D4" w:rsidRPr="00546014">
        <w:rPr>
          <w:bCs/>
        </w:rPr>
        <w:t xml:space="preserve"> </w:t>
      </w:r>
      <w:proofErr w:type="spellStart"/>
      <w:r w:rsidR="00C549D4" w:rsidRPr="00546014">
        <w:rPr>
          <w:bCs/>
        </w:rPr>
        <w:t>Penyampaian</w:t>
      </w:r>
      <w:proofErr w:type="spellEnd"/>
      <w:r w:rsidR="00C549D4" w:rsidRPr="00546014">
        <w:rPr>
          <w:bCs/>
        </w:rPr>
        <w:t xml:space="preserve"> </w:t>
      </w:r>
      <w:proofErr w:type="spellStart"/>
      <w:r w:rsidR="00C549D4" w:rsidRPr="00546014">
        <w:rPr>
          <w:bCs/>
        </w:rPr>
        <w:t>Laporan</w:t>
      </w:r>
      <w:proofErr w:type="spellEnd"/>
      <w:r w:rsidR="00C549D4" w:rsidRPr="00546014">
        <w:rPr>
          <w:bCs/>
        </w:rPr>
        <w:t xml:space="preserve"> </w:t>
      </w:r>
      <w:proofErr w:type="spellStart"/>
      <w:r w:rsidR="00C549D4" w:rsidRPr="00546014">
        <w:rPr>
          <w:bCs/>
        </w:rPr>
        <w:t>Keuangan</w:t>
      </w:r>
      <w:proofErr w:type="spellEnd"/>
      <w:r w:rsidR="00C549D4" w:rsidRPr="00546014">
        <w:rPr>
          <w:bCs/>
        </w:rPr>
        <w:t xml:space="preserve"> Tingkat UAPPA-W </w:t>
      </w:r>
      <w:proofErr w:type="spellStart"/>
      <w:r w:rsidR="00C549D4" w:rsidRPr="00546014">
        <w:rPr>
          <w:bCs/>
        </w:rPr>
        <w:t>Tahunan</w:t>
      </w:r>
      <w:proofErr w:type="spellEnd"/>
      <w:r w:rsidR="00C549D4" w:rsidRPr="00546014">
        <w:rPr>
          <w:bCs/>
        </w:rPr>
        <w:t xml:space="preserve"> 2021 </w:t>
      </w:r>
      <w:r w:rsidR="00C549D4" w:rsidRPr="00546014">
        <w:rPr>
          <w:bCs/>
          <w:i/>
        </w:rPr>
        <w:t>(Unaudited),</w:t>
      </w:r>
      <w:r w:rsidR="00DD1D8F" w:rsidRPr="00546014">
        <w:rPr>
          <w:bCs/>
        </w:rPr>
        <w:t xml:space="preserve"> </w:t>
      </w:r>
      <w:proofErr w:type="spellStart"/>
      <w:r w:rsidR="00DD1D8F" w:rsidRPr="00546014">
        <w:rPr>
          <w:bCs/>
        </w:rPr>
        <w:t>bersama</w:t>
      </w:r>
      <w:proofErr w:type="spellEnd"/>
      <w:r w:rsidR="00DD1D8F" w:rsidRPr="00546014">
        <w:rPr>
          <w:bCs/>
        </w:rPr>
        <w:t xml:space="preserve"> </w:t>
      </w:r>
      <w:proofErr w:type="spellStart"/>
      <w:r w:rsidR="00DD1D8F" w:rsidRPr="00546014">
        <w:rPr>
          <w:bCs/>
        </w:rPr>
        <w:t>ini</w:t>
      </w:r>
      <w:proofErr w:type="spellEnd"/>
      <w:r w:rsidR="00DD1D8F" w:rsidRPr="00546014">
        <w:rPr>
          <w:bCs/>
        </w:rPr>
        <w:t xml:space="preserve"> </w:t>
      </w:r>
      <w:proofErr w:type="spellStart"/>
      <w:r w:rsidR="00DD1D8F" w:rsidRPr="00546014">
        <w:rPr>
          <w:bCs/>
        </w:rPr>
        <w:t>dimohon</w:t>
      </w:r>
      <w:proofErr w:type="spellEnd"/>
      <w:r w:rsidR="00DD1D8F" w:rsidRPr="00546014">
        <w:rPr>
          <w:bCs/>
        </w:rPr>
        <w:t xml:space="preserve"> </w:t>
      </w:r>
      <w:proofErr w:type="spellStart"/>
      <w:r w:rsidR="00DD1D8F" w:rsidRPr="00546014">
        <w:rPr>
          <w:bCs/>
        </w:rPr>
        <w:t>bantuan</w:t>
      </w:r>
      <w:proofErr w:type="spellEnd"/>
      <w:r w:rsidR="00DD1D8F" w:rsidRPr="00546014">
        <w:rPr>
          <w:bCs/>
        </w:rPr>
        <w:t xml:space="preserve"> </w:t>
      </w:r>
      <w:proofErr w:type="spellStart"/>
      <w:r w:rsidR="00DD1D8F" w:rsidRPr="00546014">
        <w:rPr>
          <w:bCs/>
        </w:rPr>
        <w:t>Saudara</w:t>
      </w:r>
      <w:proofErr w:type="spellEnd"/>
      <w:r w:rsidR="00DD1D8F" w:rsidRPr="00546014">
        <w:rPr>
          <w:bCs/>
        </w:rPr>
        <w:t xml:space="preserve"> </w:t>
      </w:r>
      <w:proofErr w:type="spellStart"/>
      <w:r w:rsidR="00DD1D8F" w:rsidRPr="00546014">
        <w:rPr>
          <w:bCs/>
        </w:rPr>
        <w:t>untuk</w:t>
      </w:r>
      <w:proofErr w:type="spellEnd"/>
      <w:r w:rsidR="00DD1D8F" w:rsidRPr="00546014">
        <w:rPr>
          <w:bCs/>
        </w:rPr>
        <w:t xml:space="preserve"> </w:t>
      </w:r>
      <w:proofErr w:type="spellStart"/>
      <w:r w:rsidR="00DD1D8F" w:rsidRPr="00546014">
        <w:rPr>
          <w:bCs/>
        </w:rPr>
        <w:t>menugaskan</w:t>
      </w:r>
      <w:proofErr w:type="spellEnd"/>
      <w:r w:rsidR="00DD1D8F" w:rsidRPr="00546014">
        <w:rPr>
          <w:bCs/>
        </w:rPr>
        <w:t xml:space="preserve"> Operator SAIBA </w:t>
      </w:r>
      <w:proofErr w:type="spellStart"/>
      <w:r w:rsidR="00DD1D8F" w:rsidRPr="00546014">
        <w:rPr>
          <w:bCs/>
        </w:rPr>
        <w:t>dan</w:t>
      </w:r>
      <w:proofErr w:type="spellEnd"/>
      <w:r w:rsidR="00DD1D8F" w:rsidRPr="00546014">
        <w:rPr>
          <w:bCs/>
        </w:rPr>
        <w:t xml:space="preserve"> </w:t>
      </w:r>
      <w:r w:rsidR="00702873" w:rsidRPr="00546014">
        <w:rPr>
          <w:bCs/>
        </w:rPr>
        <w:t xml:space="preserve">Operator </w:t>
      </w:r>
      <w:r w:rsidR="00DD1D8F" w:rsidRPr="00546014">
        <w:rPr>
          <w:bCs/>
        </w:rPr>
        <w:t>SIMAK</w:t>
      </w:r>
      <w:r w:rsidR="00702873" w:rsidRPr="00546014">
        <w:rPr>
          <w:bCs/>
        </w:rPr>
        <w:t>-</w:t>
      </w:r>
      <w:r w:rsidR="00DD1D8F" w:rsidRPr="00546014">
        <w:rPr>
          <w:bCs/>
        </w:rPr>
        <w:t xml:space="preserve">BMN agar </w:t>
      </w:r>
      <w:proofErr w:type="spellStart"/>
      <w:r w:rsidR="00DD1D8F" w:rsidRPr="00546014">
        <w:rPr>
          <w:bCs/>
        </w:rPr>
        <w:t>melaksanakan</w:t>
      </w:r>
      <w:proofErr w:type="spellEnd"/>
      <w:r w:rsidR="00DD1D8F" w:rsidRPr="00546014">
        <w:rPr>
          <w:bCs/>
        </w:rPr>
        <w:t xml:space="preserve"> </w:t>
      </w:r>
      <w:proofErr w:type="spellStart"/>
      <w:r w:rsidR="00DD1D8F" w:rsidRPr="00546014">
        <w:rPr>
          <w:bCs/>
        </w:rPr>
        <w:t>Rekonsiliasi</w:t>
      </w:r>
      <w:proofErr w:type="spellEnd"/>
      <w:r w:rsidR="00DD1D8F" w:rsidRPr="00546014">
        <w:rPr>
          <w:bCs/>
        </w:rPr>
        <w:t xml:space="preserve"> </w:t>
      </w:r>
      <w:proofErr w:type="spellStart"/>
      <w:r w:rsidR="00DD1D8F" w:rsidRPr="00546014">
        <w:rPr>
          <w:bCs/>
        </w:rPr>
        <w:t>pada</w:t>
      </w:r>
      <w:proofErr w:type="spellEnd"/>
      <w:r w:rsidR="00DD1D8F" w:rsidRPr="00546014">
        <w:rPr>
          <w:bCs/>
        </w:rPr>
        <w:t xml:space="preserve"> </w:t>
      </w:r>
      <w:proofErr w:type="spellStart"/>
      <w:r w:rsidR="00DD1D8F" w:rsidRPr="00546014">
        <w:rPr>
          <w:bCs/>
          <w:color w:val="000000" w:themeColor="text1"/>
        </w:rPr>
        <w:t>aplikasi</w:t>
      </w:r>
      <w:proofErr w:type="spellEnd"/>
      <w:r w:rsidR="00DD1D8F" w:rsidRPr="00546014">
        <w:rPr>
          <w:bCs/>
          <w:color w:val="000000" w:themeColor="text1"/>
        </w:rPr>
        <w:t xml:space="preserve"> </w:t>
      </w:r>
      <w:hyperlink r:id="rId12" w:history="1">
        <w:r w:rsidR="00546014" w:rsidRPr="00546014">
          <w:rPr>
            <w:rStyle w:val="Hyperlink"/>
            <w:i/>
            <w:shd w:val="clear" w:color="auto" w:fill="FFFFFF"/>
          </w:rPr>
          <w:t>www.e-rekon-lk.djpbn.kemenkeu.go.id</w:t>
        </w:r>
      </w:hyperlink>
      <w:r w:rsidR="00546014" w:rsidRPr="00546014">
        <w:rPr>
          <w:i/>
          <w:shd w:val="clear" w:color="auto" w:fill="FFFFFF"/>
        </w:rPr>
        <w:t xml:space="preserve">. </w:t>
      </w:r>
      <w:proofErr w:type="spellStart"/>
      <w:proofErr w:type="gramStart"/>
      <w:r w:rsidR="00546014" w:rsidRPr="00546014">
        <w:rPr>
          <w:rStyle w:val="Hyperlink"/>
          <w:color w:val="auto"/>
          <w:u w:val="none"/>
          <w:shd w:val="clear" w:color="auto" w:fill="FFFFFF"/>
        </w:rPr>
        <w:t>serta</w:t>
      </w:r>
      <w:proofErr w:type="spellEnd"/>
      <w:proofErr w:type="gram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mengisi</w:t>
      </w:r>
      <w:proofErr w:type="spellEnd"/>
      <w:r w:rsidR="00546014" w:rsidRPr="00546014">
        <w:rPr>
          <w:rStyle w:val="Hyperlink"/>
          <w:color w:val="auto"/>
          <w:u w:val="none"/>
          <w:shd w:val="clear" w:color="auto" w:fill="FFFFFF"/>
        </w:rPr>
        <w:t xml:space="preserve"> link  </w:t>
      </w:r>
      <w:hyperlink r:id="rId13" w:history="1">
        <w:r w:rsidR="00546014" w:rsidRPr="00546014">
          <w:rPr>
            <w:rStyle w:val="Hyperlink"/>
            <w:shd w:val="clear" w:color="auto" w:fill="FFFFFF"/>
          </w:rPr>
          <w:t>https://forms.gle/y3Cj9pevRTmZuLNQ9</w:t>
        </w:r>
      </w:hyperlink>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untuk</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mendaftarkan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nama-nama</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peserta</w:t>
      </w:r>
      <w:proofErr w:type="spellEnd"/>
      <w:r w:rsidR="00546014" w:rsidRPr="00546014">
        <w:rPr>
          <w:rStyle w:val="Hyperlink"/>
          <w:color w:val="auto"/>
          <w:u w:val="none"/>
          <w:shd w:val="clear" w:color="auto" w:fill="FFFFFF"/>
        </w:rPr>
        <w:t xml:space="preserve"> yang </w:t>
      </w:r>
      <w:proofErr w:type="spellStart"/>
      <w:r w:rsidR="00546014" w:rsidRPr="00546014">
        <w:rPr>
          <w:rStyle w:val="Hyperlink"/>
          <w:color w:val="auto"/>
          <w:u w:val="none"/>
          <w:shd w:val="clear" w:color="auto" w:fill="FFFFFF"/>
        </w:rPr>
        <w:t>akan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mengikuti</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kegiatan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Konsolidasi</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Laporan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Keuangan</w:t>
      </w:r>
      <w:proofErr w:type="spellEnd"/>
      <w:r w:rsidR="00546014" w:rsidRPr="00546014">
        <w:rPr>
          <w:rStyle w:val="Hyperlink"/>
          <w:color w:val="auto"/>
          <w:u w:val="none"/>
          <w:shd w:val="clear" w:color="auto" w:fill="FFFFFF"/>
        </w:rPr>
        <w:t xml:space="preserve"> Wilayah Sumatera Barat </w:t>
      </w:r>
      <w:proofErr w:type="spellStart"/>
      <w:r w:rsidR="00546014" w:rsidRPr="00546014">
        <w:rPr>
          <w:rStyle w:val="Hyperlink"/>
          <w:color w:val="auto"/>
          <w:u w:val="none"/>
          <w:shd w:val="clear" w:color="auto" w:fill="FFFFFF"/>
        </w:rPr>
        <w:t>Tahunan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Tahun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Anggaran</w:t>
      </w:r>
      <w:proofErr w:type="spellEnd"/>
      <w:r w:rsidR="00546014" w:rsidRPr="00546014">
        <w:rPr>
          <w:rStyle w:val="Hyperlink"/>
          <w:color w:val="auto"/>
          <w:u w:val="none"/>
          <w:shd w:val="clear" w:color="auto" w:fill="FFFFFF"/>
        </w:rPr>
        <w:t xml:space="preserve"> 2021</w:t>
      </w:r>
      <w:r w:rsidR="00546014" w:rsidRPr="00546014">
        <w:rPr>
          <w:rStyle w:val="Hyperlink"/>
          <w:u w:val="none"/>
          <w:shd w:val="clear" w:color="auto" w:fill="FFFFFF"/>
        </w:rPr>
        <w:t xml:space="preserve"> </w:t>
      </w:r>
      <w:r w:rsidR="00546014" w:rsidRPr="00546014">
        <w:rPr>
          <w:rStyle w:val="Hyperlink"/>
          <w:color w:val="auto"/>
          <w:u w:val="none"/>
          <w:shd w:val="clear" w:color="auto" w:fill="FFFFFF"/>
        </w:rPr>
        <w:t xml:space="preserve">yang </w:t>
      </w:r>
      <w:proofErr w:type="spellStart"/>
      <w:r w:rsidR="00546014" w:rsidRPr="00546014">
        <w:rPr>
          <w:rStyle w:val="Hyperlink"/>
          <w:color w:val="auto"/>
          <w:u w:val="none"/>
          <w:shd w:val="clear" w:color="auto" w:fill="FFFFFF"/>
        </w:rPr>
        <w:t>dilaksanakan</w:t>
      </w:r>
      <w:proofErr w:type="spellEnd"/>
      <w:r w:rsidR="00546014" w:rsidRPr="00546014">
        <w:rPr>
          <w:rStyle w:val="Hyperlink"/>
          <w:color w:val="auto"/>
          <w:u w:val="none"/>
          <w:shd w:val="clear" w:color="auto" w:fill="FFFFFF"/>
        </w:rPr>
        <w:t xml:space="preserve"> </w:t>
      </w:r>
      <w:proofErr w:type="spellStart"/>
      <w:r w:rsidR="00546014" w:rsidRPr="00546014">
        <w:rPr>
          <w:rStyle w:val="Hyperlink"/>
          <w:color w:val="auto"/>
          <w:u w:val="none"/>
          <w:shd w:val="clear" w:color="auto" w:fill="FFFFFF"/>
        </w:rPr>
        <w:t>pada</w:t>
      </w:r>
      <w:proofErr w:type="spellEnd"/>
      <w:r w:rsidR="00546014" w:rsidRPr="00546014">
        <w:rPr>
          <w:rStyle w:val="Hyperlink"/>
          <w:color w:val="auto"/>
          <w:u w:val="none"/>
          <w:shd w:val="clear" w:color="auto" w:fill="FFFFFF"/>
        </w:rPr>
        <w:t xml:space="preserve">: </w:t>
      </w:r>
    </w:p>
    <w:p w14:paraId="7B41CA12" w14:textId="47DE6526" w:rsidR="00546014" w:rsidRPr="00546014" w:rsidRDefault="00546014" w:rsidP="00C92236">
      <w:pPr>
        <w:spacing w:line="276" w:lineRule="auto"/>
        <w:jc w:val="both"/>
        <w:rPr>
          <w:rStyle w:val="Hyperlink"/>
          <w:color w:val="auto"/>
          <w:u w:val="none"/>
          <w:shd w:val="clear" w:color="auto" w:fill="FFFFFF"/>
        </w:rPr>
      </w:pPr>
      <w:r w:rsidRPr="00546014">
        <w:rPr>
          <w:rStyle w:val="Hyperlink"/>
          <w:color w:val="auto"/>
          <w:u w:val="none"/>
          <w:shd w:val="clear" w:color="auto" w:fill="FFFFFF"/>
        </w:rPr>
        <w:tab/>
      </w:r>
      <w:proofErr w:type="spellStart"/>
      <w:r w:rsidRPr="00546014">
        <w:rPr>
          <w:rStyle w:val="Hyperlink"/>
          <w:color w:val="auto"/>
          <w:u w:val="none"/>
          <w:shd w:val="clear" w:color="auto" w:fill="FFFFFF"/>
        </w:rPr>
        <w:t>Hari</w:t>
      </w:r>
      <w:proofErr w:type="spellEnd"/>
      <w:r w:rsidRPr="00546014">
        <w:rPr>
          <w:rStyle w:val="Hyperlink"/>
          <w:color w:val="auto"/>
          <w:u w:val="none"/>
          <w:shd w:val="clear" w:color="auto" w:fill="FFFFFF"/>
        </w:rPr>
        <w:t>/</w:t>
      </w:r>
      <w:proofErr w:type="spellStart"/>
      <w:r w:rsidRPr="00546014">
        <w:rPr>
          <w:rStyle w:val="Hyperlink"/>
          <w:color w:val="auto"/>
          <w:u w:val="none"/>
          <w:shd w:val="clear" w:color="auto" w:fill="FFFFFF"/>
        </w:rPr>
        <w:t>Tanggal</w:t>
      </w:r>
      <w:proofErr w:type="spellEnd"/>
      <w:r>
        <w:rPr>
          <w:rStyle w:val="Hyperlink"/>
          <w:color w:val="auto"/>
          <w:u w:val="none"/>
          <w:shd w:val="clear" w:color="auto" w:fill="FFFFFF"/>
        </w:rPr>
        <w:tab/>
      </w:r>
      <w:r>
        <w:rPr>
          <w:rStyle w:val="Hyperlink"/>
          <w:color w:val="auto"/>
          <w:u w:val="none"/>
          <w:shd w:val="clear" w:color="auto" w:fill="FFFFFF"/>
        </w:rPr>
        <w:tab/>
      </w:r>
      <w:r>
        <w:rPr>
          <w:rStyle w:val="Hyperlink"/>
          <w:color w:val="auto"/>
          <w:u w:val="none"/>
          <w:shd w:val="clear" w:color="auto" w:fill="FFFFFF"/>
        </w:rPr>
        <w:tab/>
      </w:r>
      <w:r w:rsidRPr="00546014">
        <w:rPr>
          <w:rStyle w:val="Hyperlink"/>
          <w:color w:val="auto"/>
          <w:u w:val="none"/>
          <w:shd w:val="clear" w:color="auto" w:fill="FFFFFF"/>
        </w:rPr>
        <w:t xml:space="preserve">: </w:t>
      </w:r>
      <w:r>
        <w:rPr>
          <w:rStyle w:val="Hyperlink"/>
          <w:color w:val="auto"/>
          <w:u w:val="none"/>
          <w:shd w:val="clear" w:color="auto" w:fill="FFFFFF"/>
        </w:rPr>
        <w:t xml:space="preserve"> </w:t>
      </w:r>
      <w:proofErr w:type="spellStart"/>
      <w:r w:rsidRPr="00546014">
        <w:rPr>
          <w:rStyle w:val="Hyperlink"/>
          <w:color w:val="auto"/>
          <w:u w:val="none"/>
          <w:shd w:val="clear" w:color="auto" w:fill="FFFFFF"/>
        </w:rPr>
        <w:t>Rabu-Sabtu</w:t>
      </w:r>
      <w:proofErr w:type="spellEnd"/>
      <w:r w:rsidRPr="00546014">
        <w:rPr>
          <w:rStyle w:val="Hyperlink"/>
          <w:color w:val="auto"/>
          <w:u w:val="none"/>
          <w:shd w:val="clear" w:color="auto" w:fill="FFFFFF"/>
        </w:rPr>
        <w:t xml:space="preserve"> / 19-22 </w:t>
      </w:r>
      <w:proofErr w:type="spellStart"/>
      <w:r w:rsidRPr="00546014">
        <w:rPr>
          <w:rStyle w:val="Hyperlink"/>
          <w:color w:val="auto"/>
          <w:u w:val="none"/>
          <w:shd w:val="clear" w:color="auto" w:fill="FFFFFF"/>
        </w:rPr>
        <w:t>Januari</w:t>
      </w:r>
      <w:proofErr w:type="spellEnd"/>
      <w:r w:rsidRPr="00546014">
        <w:rPr>
          <w:rStyle w:val="Hyperlink"/>
          <w:color w:val="auto"/>
          <w:u w:val="none"/>
          <w:shd w:val="clear" w:color="auto" w:fill="FFFFFF"/>
        </w:rPr>
        <w:t xml:space="preserve"> 2022</w:t>
      </w:r>
    </w:p>
    <w:p w14:paraId="0F9A40B4" w14:textId="4A4EB0B8" w:rsidR="00546014" w:rsidRPr="00546014" w:rsidRDefault="00546014" w:rsidP="00546014">
      <w:pPr>
        <w:pStyle w:val="Subtitle"/>
        <w:tabs>
          <w:tab w:val="left" w:pos="3514"/>
        </w:tabs>
        <w:spacing w:line="360" w:lineRule="auto"/>
        <w:ind w:firstLine="720"/>
        <w:jc w:val="both"/>
        <w:rPr>
          <w:b w:val="0"/>
          <w:bCs w:val="0"/>
          <w:sz w:val="24"/>
          <w:lang w:val="en-ID"/>
        </w:rPr>
      </w:pPr>
      <w:proofErr w:type="spellStart"/>
      <w:r>
        <w:rPr>
          <w:b w:val="0"/>
          <w:bCs w:val="0"/>
          <w:sz w:val="24"/>
          <w:lang w:val="en-ID"/>
        </w:rPr>
        <w:t>Tempat</w:t>
      </w:r>
      <w:proofErr w:type="spellEnd"/>
      <w:r>
        <w:rPr>
          <w:b w:val="0"/>
          <w:bCs w:val="0"/>
          <w:sz w:val="24"/>
          <w:lang w:val="en-ID"/>
        </w:rPr>
        <w:tab/>
      </w:r>
      <w:r>
        <w:rPr>
          <w:b w:val="0"/>
          <w:bCs w:val="0"/>
          <w:sz w:val="24"/>
          <w:lang w:val="en-ID"/>
        </w:rPr>
        <w:tab/>
      </w:r>
      <w:r w:rsidRPr="00546014">
        <w:rPr>
          <w:b w:val="0"/>
          <w:bCs w:val="0"/>
          <w:sz w:val="24"/>
          <w:lang w:val="en-ID"/>
        </w:rPr>
        <w:t xml:space="preserve">: </w:t>
      </w:r>
      <w:r>
        <w:rPr>
          <w:b w:val="0"/>
          <w:bCs w:val="0"/>
          <w:sz w:val="24"/>
          <w:lang w:val="en-ID"/>
        </w:rPr>
        <w:t xml:space="preserve"> Hotel </w:t>
      </w:r>
      <w:proofErr w:type="spellStart"/>
      <w:r>
        <w:rPr>
          <w:b w:val="0"/>
          <w:bCs w:val="0"/>
          <w:sz w:val="24"/>
          <w:lang w:val="en-ID"/>
        </w:rPr>
        <w:t>Santika</w:t>
      </w:r>
      <w:proofErr w:type="spellEnd"/>
      <w:r>
        <w:rPr>
          <w:b w:val="0"/>
          <w:bCs w:val="0"/>
          <w:sz w:val="24"/>
          <w:lang w:val="en-ID"/>
        </w:rPr>
        <w:t xml:space="preserve"> </w:t>
      </w:r>
      <w:proofErr w:type="spellStart"/>
      <w:r>
        <w:rPr>
          <w:b w:val="0"/>
          <w:bCs w:val="0"/>
          <w:sz w:val="24"/>
          <w:lang w:val="en-ID"/>
        </w:rPr>
        <w:t>Bukittinggi</w:t>
      </w:r>
      <w:proofErr w:type="spellEnd"/>
      <w:r w:rsidRPr="00546014">
        <w:rPr>
          <w:b w:val="0"/>
          <w:bCs w:val="0"/>
          <w:sz w:val="24"/>
          <w:lang w:val="en-ID"/>
        </w:rPr>
        <w:t xml:space="preserve"> </w:t>
      </w:r>
    </w:p>
    <w:p w14:paraId="60D4226C" w14:textId="5DA2D192" w:rsidR="00546014" w:rsidRDefault="00546014" w:rsidP="00546014">
      <w:pPr>
        <w:pStyle w:val="Subtitle"/>
        <w:tabs>
          <w:tab w:val="left" w:pos="3514"/>
        </w:tabs>
        <w:spacing w:line="360" w:lineRule="auto"/>
        <w:ind w:firstLine="720"/>
        <w:jc w:val="both"/>
        <w:rPr>
          <w:b w:val="0"/>
          <w:bCs w:val="0"/>
          <w:sz w:val="24"/>
          <w:lang w:val="en-ID"/>
        </w:rPr>
      </w:pPr>
      <w:r w:rsidRPr="00546014">
        <w:rPr>
          <w:b w:val="0"/>
          <w:bCs w:val="0"/>
          <w:sz w:val="24"/>
          <w:lang w:val="en-ID"/>
        </w:rPr>
        <w:tab/>
        <w:t xml:space="preserve">  </w:t>
      </w:r>
      <w:r>
        <w:rPr>
          <w:b w:val="0"/>
          <w:bCs w:val="0"/>
          <w:sz w:val="24"/>
          <w:lang w:val="en-ID"/>
        </w:rPr>
        <w:t xml:space="preserve">  </w:t>
      </w:r>
      <w:r w:rsidRPr="00546014">
        <w:rPr>
          <w:b w:val="0"/>
          <w:bCs w:val="0"/>
          <w:sz w:val="24"/>
          <w:lang w:val="en-ID"/>
        </w:rPr>
        <w:t xml:space="preserve">Jl. </w:t>
      </w:r>
      <w:proofErr w:type="spellStart"/>
      <w:r w:rsidRPr="00546014">
        <w:rPr>
          <w:b w:val="0"/>
          <w:bCs w:val="0"/>
          <w:sz w:val="24"/>
          <w:lang w:val="en-ID"/>
        </w:rPr>
        <w:t>Tuanku</w:t>
      </w:r>
      <w:proofErr w:type="spellEnd"/>
      <w:r w:rsidRPr="00546014">
        <w:rPr>
          <w:b w:val="0"/>
          <w:bCs w:val="0"/>
          <w:sz w:val="24"/>
          <w:lang w:val="en-ID"/>
        </w:rPr>
        <w:t xml:space="preserve"> Nan </w:t>
      </w:r>
      <w:proofErr w:type="spellStart"/>
      <w:r w:rsidRPr="00546014">
        <w:rPr>
          <w:b w:val="0"/>
          <w:bCs w:val="0"/>
          <w:sz w:val="24"/>
          <w:lang w:val="en-ID"/>
        </w:rPr>
        <w:t>Renceh</w:t>
      </w:r>
      <w:proofErr w:type="spellEnd"/>
      <w:r w:rsidRPr="00546014">
        <w:rPr>
          <w:b w:val="0"/>
          <w:bCs w:val="0"/>
          <w:sz w:val="24"/>
          <w:lang w:val="en-ID"/>
        </w:rPr>
        <w:t xml:space="preserve"> No.33, </w:t>
      </w:r>
      <w:proofErr w:type="spellStart"/>
      <w:r w:rsidRPr="00546014">
        <w:rPr>
          <w:b w:val="0"/>
          <w:bCs w:val="0"/>
          <w:sz w:val="24"/>
          <w:lang w:val="en-ID"/>
        </w:rPr>
        <w:t>Kayu</w:t>
      </w:r>
      <w:proofErr w:type="spellEnd"/>
      <w:r w:rsidRPr="00546014">
        <w:rPr>
          <w:b w:val="0"/>
          <w:bCs w:val="0"/>
          <w:sz w:val="24"/>
          <w:lang w:val="en-ID"/>
        </w:rPr>
        <w:t xml:space="preserve"> </w:t>
      </w:r>
      <w:proofErr w:type="spellStart"/>
      <w:r w:rsidRPr="00546014">
        <w:rPr>
          <w:b w:val="0"/>
          <w:bCs w:val="0"/>
          <w:sz w:val="24"/>
          <w:lang w:val="en-ID"/>
        </w:rPr>
        <w:t>Kubu</w:t>
      </w:r>
      <w:proofErr w:type="spellEnd"/>
      <w:r w:rsidRPr="00546014">
        <w:rPr>
          <w:b w:val="0"/>
          <w:bCs w:val="0"/>
          <w:sz w:val="24"/>
          <w:lang w:val="en-ID"/>
        </w:rPr>
        <w:t xml:space="preserve">, </w:t>
      </w:r>
    </w:p>
    <w:p w14:paraId="281B0A80" w14:textId="3AEE28DF" w:rsidR="00546014" w:rsidRDefault="00546014" w:rsidP="00546014">
      <w:pPr>
        <w:pStyle w:val="Subtitle"/>
        <w:tabs>
          <w:tab w:val="left" w:pos="3514"/>
        </w:tabs>
        <w:spacing w:line="360" w:lineRule="auto"/>
        <w:ind w:firstLine="720"/>
        <w:jc w:val="both"/>
        <w:rPr>
          <w:b w:val="0"/>
          <w:bCs w:val="0"/>
          <w:sz w:val="24"/>
          <w:lang w:val="en-ID"/>
        </w:rPr>
      </w:pPr>
      <w:r>
        <w:rPr>
          <w:b w:val="0"/>
          <w:bCs w:val="0"/>
          <w:sz w:val="24"/>
          <w:lang w:val="en-ID"/>
        </w:rPr>
        <w:tab/>
      </w:r>
      <w:r>
        <w:rPr>
          <w:b w:val="0"/>
          <w:bCs w:val="0"/>
          <w:sz w:val="24"/>
          <w:lang w:val="en-ID"/>
        </w:rPr>
        <w:tab/>
        <w:t xml:space="preserve">   </w:t>
      </w:r>
      <w:proofErr w:type="spellStart"/>
      <w:r w:rsidRPr="00546014">
        <w:rPr>
          <w:b w:val="0"/>
          <w:bCs w:val="0"/>
          <w:sz w:val="24"/>
          <w:lang w:val="en-ID"/>
        </w:rPr>
        <w:t>Kec</w:t>
      </w:r>
      <w:proofErr w:type="spellEnd"/>
      <w:r w:rsidRPr="00546014">
        <w:rPr>
          <w:b w:val="0"/>
          <w:bCs w:val="0"/>
          <w:sz w:val="24"/>
          <w:lang w:val="en-ID"/>
        </w:rPr>
        <w:t xml:space="preserve">. </w:t>
      </w:r>
      <w:proofErr w:type="spellStart"/>
      <w:r w:rsidRPr="00546014">
        <w:rPr>
          <w:b w:val="0"/>
          <w:bCs w:val="0"/>
          <w:sz w:val="24"/>
          <w:lang w:val="en-ID"/>
        </w:rPr>
        <w:t>Guguk</w:t>
      </w:r>
      <w:proofErr w:type="spellEnd"/>
      <w:r w:rsidRPr="00546014">
        <w:rPr>
          <w:b w:val="0"/>
          <w:bCs w:val="0"/>
          <w:sz w:val="24"/>
          <w:lang w:val="en-ID"/>
        </w:rPr>
        <w:t xml:space="preserve"> </w:t>
      </w:r>
      <w:proofErr w:type="spellStart"/>
      <w:r w:rsidRPr="00546014">
        <w:rPr>
          <w:b w:val="0"/>
          <w:bCs w:val="0"/>
          <w:sz w:val="24"/>
          <w:lang w:val="en-ID"/>
        </w:rPr>
        <w:t>Panjang</w:t>
      </w:r>
      <w:proofErr w:type="spellEnd"/>
      <w:r w:rsidRPr="00546014">
        <w:rPr>
          <w:b w:val="0"/>
          <w:bCs w:val="0"/>
          <w:sz w:val="24"/>
          <w:lang w:val="en-ID"/>
        </w:rPr>
        <w:t xml:space="preserve">, Kota </w:t>
      </w:r>
      <w:proofErr w:type="spellStart"/>
      <w:r w:rsidRPr="00546014">
        <w:rPr>
          <w:b w:val="0"/>
          <w:bCs w:val="0"/>
          <w:sz w:val="24"/>
          <w:lang w:val="en-ID"/>
        </w:rPr>
        <w:t>Bukittinggi</w:t>
      </w:r>
      <w:proofErr w:type="spellEnd"/>
      <w:r w:rsidRPr="00546014">
        <w:rPr>
          <w:b w:val="0"/>
          <w:bCs w:val="0"/>
          <w:sz w:val="24"/>
          <w:lang w:val="en-ID"/>
        </w:rPr>
        <w:t xml:space="preserve">, Sumatera Barat </w:t>
      </w:r>
    </w:p>
    <w:p w14:paraId="3AF147FC" w14:textId="6F89B1D7" w:rsidR="00546014" w:rsidRPr="00546014" w:rsidRDefault="00546014" w:rsidP="00546014">
      <w:pPr>
        <w:pStyle w:val="Subtitle"/>
        <w:tabs>
          <w:tab w:val="left" w:pos="3514"/>
        </w:tabs>
        <w:spacing w:line="360" w:lineRule="auto"/>
        <w:ind w:firstLine="720"/>
        <w:jc w:val="both"/>
        <w:rPr>
          <w:b w:val="0"/>
          <w:bCs w:val="0"/>
          <w:sz w:val="24"/>
          <w:lang w:val="en-ID"/>
        </w:rPr>
      </w:pPr>
      <w:proofErr w:type="spellStart"/>
      <w:r w:rsidRPr="00546014">
        <w:rPr>
          <w:b w:val="0"/>
          <w:bCs w:val="0"/>
          <w:sz w:val="24"/>
          <w:lang w:val="en-ID"/>
        </w:rPr>
        <w:t>Waktu</w:t>
      </w:r>
      <w:proofErr w:type="spellEnd"/>
      <w:r>
        <w:rPr>
          <w:b w:val="0"/>
          <w:bCs w:val="0"/>
          <w:sz w:val="24"/>
          <w:lang w:val="en-ID"/>
        </w:rPr>
        <w:t xml:space="preserve"> </w:t>
      </w:r>
      <w:r>
        <w:rPr>
          <w:b w:val="0"/>
          <w:bCs w:val="0"/>
          <w:sz w:val="24"/>
          <w:lang w:val="en-ID"/>
        </w:rPr>
        <w:tab/>
        <w:t xml:space="preserve">    </w:t>
      </w:r>
      <w:proofErr w:type="spellStart"/>
      <w:r>
        <w:rPr>
          <w:b w:val="0"/>
          <w:bCs w:val="0"/>
          <w:sz w:val="24"/>
          <w:lang w:val="en-ID"/>
        </w:rPr>
        <w:t>Registrasi</w:t>
      </w:r>
      <w:proofErr w:type="spellEnd"/>
      <w:r>
        <w:rPr>
          <w:b w:val="0"/>
          <w:bCs w:val="0"/>
          <w:sz w:val="24"/>
          <w:lang w:val="en-ID"/>
        </w:rPr>
        <w:tab/>
        <w:t>: 11.00</w:t>
      </w:r>
      <w:r w:rsidRPr="00546014">
        <w:rPr>
          <w:b w:val="0"/>
          <w:bCs w:val="0"/>
          <w:sz w:val="24"/>
          <w:lang w:val="en-ID"/>
        </w:rPr>
        <w:t xml:space="preserve"> WIB</w:t>
      </w:r>
      <w:r>
        <w:rPr>
          <w:b w:val="0"/>
          <w:bCs w:val="0"/>
          <w:sz w:val="24"/>
          <w:lang w:val="en-ID"/>
        </w:rPr>
        <w:t xml:space="preserve"> 19 </w:t>
      </w:r>
      <w:proofErr w:type="spellStart"/>
      <w:r>
        <w:rPr>
          <w:b w:val="0"/>
          <w:bCs w:val="0"/>
          <w:sz w:val="24"/>
          <w:lang w:val="en-ID"/>
        </w:rPr>
        <w:t>Januari</w:t>
      </w:r>
      <w:proofErr w:type="spellEnd"/>
      <w:r>
        <w:rPr>
          <w:b w:val="0"/>
          <w:bCs w:val="0"/>
          <w:sz w:val="24"/>
          <w:lang w:val="en-ID"/>
        </w:rPr>
        <w:t xml:space="preserve"> 2022</w:t>
      </w:r>
    </w:p>
    <w:p w14:paraId="5563690F" w14:textId="41F32F43" w:rsidR="00546014" w:rsidRPr="00546014" w:rsidRDefault="00546014" w:rsidP="00546014">
      <w:pPr>
        <w:pStyle w:val="Subtitle"/>
        <w:tabs>
          <w:tab w:val="left" w:pos="3514"/>
        </w:tabs>
        <w:spacing w:line="360" w:lineRule="auto"/>
        <w:ind w:firstLine="720"/>
        <w:jc w:val="both"/>
        <w:rPr>
          <w:b w:val="0"/>
          <w:bCs w:val="0"/>
          <w:sz w:val="24"/>
          <w:lang w:val="en-ID"/>
        </w:rPr>
      </w:pPr>
      <w:r w:rsidRPr="00546014">
        <w:rPr>
          <w:b w:val="0"/>
          <w:bCs w:val="0"/>
          <w:sz w:val="24"/>
          <w:lang w:val="en-ID"/>
        </w:rPr>
        <w:tab/>
        <w:t xml:space="preserve"> </w:t>
      </w:r>
      <w:r>
        <w:rPr>
          <w:b w:val="0"/>
          <w:bCs w:val="0"/>
          <w:sz w:val="24"/>
          <w:lang w:val="en-ID"/>
        </w:rPr>
        <w:tab/>
        <w:t xml:space="preserve">  </w:t>
      </w:r>
      <w:r w:rsidRPr="00546014">
        <w:rPr>
          <w:b w:val="0"/>
          <w:bCs w:val="0"/>
          <w:sz w:val="24"/>
          <w:lang w:val="en-ID"/>
        </w:rPr>
        <w:t>Check In</w:t>
      </w:r>
      <w:r w:rsidRPr="00546014">
        <w:rPr>
          <w:b w:val="0"/>
          <w:bCs w:val="0"/>
          <w:sz w:val="24"/>
          <w:lang w:val="en-ID"/>
        </w:rPr>
        <w:tab/>
        <w:t xml:space="preserve">: </w:t>
      </w:r>
      <w:r>
        <w:rPr>
          <w:b w:val="0"/>
          <w:bCs w:val="0"/>
          <w:sz w:val="24"/>
          <w:lang w:val="en-ID"/>
        </w:rPr>
        <w:t xml:space="preserve">14.00 WIB 19 </w:t>
      </w:r>
      <w:proofErr w:type="spellStart"/>
      <w:r>
        <w:rPr>
          <w:b w:val="0"/>
          <w:bCs w:val="0"/>
          <w:sz w:val="24"/>
          <w:lang w:val="en-ID"/>
        </w:rPr>
        <w:t>Januari</w:t>
      </w:r>
      <w:proofErr w:type="spellEnd"/>
      <w:r>
        <w:rPr>
          <w:b w:val="0"/>
          <w:bCs w:val="0"/>
          <w:sz w:val="24"/>
          <w:lang w:val="en-ID"/>
        </w:rPr>
        <w:t xml:space="preserve"> 2022</w:t>
      </w:r>
    </w:p>
    <w:p w14:paraId="61C24E79" w14:textId="7982956F" w:rsidR="00546014" w:rsidRPr="00546014" w:rsidRDefault="00546014" w:rsidP="00546014">
      <w:pPr>
        <w:pStyle w:val="Subtitle"/>
        <w:tabs>
          <w:tab w:val="left" w:pos="3514"/>
        </w:tabs>
        <w:spacing w:line="360" w:lineRule="auto"/>
        <w:ind w:firstLine="720"/>
        <w:jc w:val="both"/>
        <w:rPr>
          <w:b w:val="0"/>
          <w:bCs w:val="0"/>
          <w:sz w:val="24"/>
          <w:lang w:val="en-ID"/>
        </w:rPr>
      </w:pPr>
      <w:r>
        <w:rPr>
          <w:b w:val="0"/>
          <w:bCs w:val="0"/>
          <w:sz w:val="24"/>
          <w:lang w:val="en-ID"/>
        </w:rPr>
        <w:tab/>
      </w:r>
      <w:r>
        <w:rPr>
          <w:b w:val="0"/>
          <w:bCs w:val="0"/>
          <w:sz w:val="24"/>
          <w:lang w:val="en-ID"/>
        </w:rPr>
        <w:tab/>
        <w:t xml:space="preserve">  Check Out</w:t>
      </w:r>
      <w:r>
        <w:rPr>
          <w:b w:val="0"/>
          <w:bCs w:val="0"/>
          <w:sz w:val="24"/>
          <w:lang w:val="en-ID"/>
        </w:rPr>
        <w:tab/>
        <w:t xml:space="preserve">: 12.00 WIB 22 </w:t>
      </w:r>
      <w:proofErr w:type="spellStart"/>
      <w:r>
        <w:rPr>
          <w:b w:val="0"/>
          <w:bCs w:val="0"/>
          <w:sz w:val="24"/>
          <w:lang w:val="en-ID"/>
        </w:rPr>
        <w:t>Januari</w:t>
      </w:r>
      <w:proofErr w:type="spellEnd"/>
      <w:r>
        <w:rPr>
          <w:b w:val="0"/>
          <w:bCs w:val="0"/>
          <w:sz w:val="24"/>
          <w:lang w:val="en-ID"/>
        </w:rPr>
        <w:t xml:space="preserve"> 2022</w:t>
      </w:r>
    </w:p>
    <w:p w14:paraId="7649529E" w14:textId="660DA2CD" w:rsidR="00546014" w:rsidRPr="00546014" w:rsidRDefault="00546014" w:rsidP="00546014">
      <w:pPr>
        <w:pStyle w:val="Subtitle"/>
        <w:tabs>
          <w:tab w:val="left" w:pos="3514"/>
        </w:tabs>
        <w:spacing w:line="360" w:lineRule="auto"/>
        <w:ind w:firstLine="720"/>
        <w:jc w:val="both"/>
        <w:rPr>
          <w:b w:val="0"/>
          <w:bCs w:val="0"/>
          <w:sz w:val="24"/>
          <w:lang w:val="en-ID"/>
        </w:rPr>
      </w:pPr>
      <w:proofErr w:type="spellStart"/>
      <w:r>
        <w:rPr>
          <w:b w:val="0"/>
          <w:bCs w:val="0"/>
          <w:sz w:val="24"/>
          <w:lang w:val="en-ID"/>
        </w:rPr>
        <w:t>Pakaian</w:t>
      </w:r>
      <w:proofErr w:type="spellEnd"/>
      <w:r>
        <w:rPr>
          <w:b w:val="0"/>
          <w:bCs w:val="0"/>
          <w:sz w:val="24"/>
          <w:lang w:val="en-ID"/>
        </w:rPr>
        <w:tab/>
      </w:r>
      <w:r>
        <w:rPr>
          <w:b w:val="0"/>
          <w:bCs w:val="0"/>
          <w:sz w:val="24"/>
          <w:lang w:val="en-ID"/>
        </w:rPr>
        <w:tab/>
      </w:r>
      <w:r w:rsidRPr="00546014">
        <w:rPr>
          <w:b w:val="0"/>
          <w:bCs w:val="0"/>
          <w:sz w:val="24"/>
          <w:lang w:val="en-ID"/>
        </w:rPr>
        <w:t xml:space="preserve">: Siang   : </w:t>
      </w:r>
      <w:proofErr w:type="spellStart"/>
      <w:r w:rsidRPr="00546014">
        <w:rPr>
          <w:b w:val="0"/>
          <w:bCs w:val="0"/>
          <w:sz w:val="24"/>
          <w:lang w:val="en-ID"/>
        </w:rPr>
        <w:t>Pakaian</w:t>
      </w:r>
      <w:proofErr w:type="spellEnd"/>
      <w:r w:rsidRPr="00546014">
        <w:rPr>
          <w:b w:val="0"/>
          <w:bCs w:val="0"/>
          <w:sz w:val="24"/>
          <w:lang w:val="en-ID"/>
        </w:rPr>
        <w:t xml:space="preserve"> </w:t>
      </w:r>
      <w:proofErr w:type="spellStart"/>
      <w:r w:rsidRPr="00546014">
        <w:rPr>
          <w:b w:val="0"/>
          <w:bCs w:val="0"/>
          <w:sz w:val="24"/>
          <w:lang w:val="en-ID"/>
        </w:rPr>
        <w:t>Dinas</w:t>
      </w:r>
      <w:proofErr w:type="spellEnd"/>
    </w:p>
    <w:p w14:paraId="75F36F5B" w14:textId="39DB48A2" w:rsidR="00546014" w:rsidRPr="00546014" w:rsidRDefault="00546014" w:rsidP="00546014">
      <w:pPr>
        <w:pStyle w:val="Subtitle"/>
        <w:tabs>
          <w:tab w:val="left" w:pos="3514"/>
        </w:tabs>
        <w:spacing w:line="360" w:lineRule="auto"/>
        <w:ind w:firstLine="720"/>
        <w:jc w:val="both"/>
        <w:rPr>
          <w:b w:val="0"/>
          <w:bCs w:val="0"/>
          <w:sz w:val="24"/>
          <w:lang w:val="en-ID"/>
        </w:rPr>
      </w:pPr>
      <w:r w:rsidRPr="00546014">
        <w:rPr>
          <w:b w:val="0"/>
          <w:bCs w:val="0"/>
          <w:sz w:val="24"/>
          <w:lang w:val="en-ID"/>
        </w:rPr>
        <w:tab/>
        <w:t xml:space="preserve">  </w:t>
      </w:r>
      <w:r>
        <w:rPr>
          <w:b w:val="0"/>
          <w:bCs w:val="0"/>
          <w:sz w:val="24"/>
          <w:lang w:val="en-ID"/>
        </w:rPr>
        <w:t xml:space="preserve"> </w:t>
      </w:r>
      <w:proofErr w:type="spellStart"/>
      <w:proofErr w:type="gramStart"/>
      <w:r w:rsidRPr="00546014">
        <w:rPr>
          <w:b w:val="0"/>
          <w:bCs w:val="0"/>
          <w:sz w:val="24"/>
          <w:lang w:val="en-ID"/>
        </w:rPr>
        <w:t>Malam</w:t>
      </w:r>
      <w:proofErr w:type="spellEnd"/>
      <w:r w:rsidRPr="00546014">
        <w:rPr>
          <w:b w:val="0"/>
          <w:bCs w:val="0"/>
          <w:sz w:val="24"/>
          <w:lang w:val="en-ID"/>
        </w:rPr>
        <w:t xml:space="preserve"> :</w:t>
      </w:r>
      <w:proofErr w:type="gramEnd"/>
      <w:r w:rsidRPr="00546014">
        <w:rPr>
          <w:b w:val="0"/>
          <w:bCs w:val="0"/>
          <w:sz w:val="24"/>
          <w:lang w:val="en-ID"/>
        </w:rPr>
        <w:t xml:space="preserve"> Batik</w:t>
      </w:r>
    </w:p>
    <w:p w14:paraId="6207D30B" w14:textId="21ABCF4B" w:rsidR="00546014" w:rsidRPr="00546014" w:rsidRDefault="00546014" w:rsidP="00C92236">
      <w:pPr>
        <w:spacing w:line="276" w:lineRule="auto"/>
        <w:jc w:val="both"/>
        <w:rPr>
          <w:shd w:val="clear" w:color="auto" w:fill="FFFFFF"/>
        </w:rPr>
      </w:pPr>
      <w:r w:rsidRPr="00546014">
        <w:rPr>
          <w:rStyle w:val="Hyperlink"/>
          <w:color w:val="auto"/>
          <w:u w:val="none"/>
          <w:shd w:val="clear" w:color="auto" w:fill="FFFFFF"/>
        </w:rPr>
        <w:tab/>
      </w:r>
      <w:r w:rsidRPr="00546014">
        <w:rPr>
          <w:rStyle w:val="Hyperlink"/>
          <w:color w:val="auto"/>
          <w:u w:val="none"/>
          <w:shd w:val="clear" w:color="auto" w:fill="FFFFFF"/>
        </w:rPr>
        <w:tab/>
      </w:r>
      <w:r w:rsidRPr="00546014">
        <w:rPr>
          <w:rStyle w:val="Hyperlink"/>
          <w:color w:val="auto"/>
          <w:u w:val="none"/>
          <w:shd w:val="clear" w:color="auto" w:fill="FFFFFF"/>
        </w:rPr>
        <w:tab/>
      </w:r>
    </w:p>
    <w:p w14:paraId="2148E8BA" w14:textId="61A22829" w:rsidR="00DD1D8F" w:rsidRDefault="00C611B5" w:rsidP="00C92236">
      <w:pPr>
        <w:spacing w:line="276" w:lineRule="auto"/>
        <w:jc w:val="both"/>
        <w:rPr>
          <w:shd w:val="clear" w:color="auto" w:fill="FFFFFF"/>
        </w:rPr>
      </w:pPr>
      <w:r>
        <w:rPr>
          <w:shd w:val="clear" w:color="auto" w:fill="FFFFFF"/>
        </w:rPr>
        <w:tab/>
      </w:r>
      <w:proofErr w:type="spellStart"/>
      <w:r>
        <w:rPr>
          <w:shd w:val="clear" w:color="auto" w:fill="FFFFFF"/>
        </w:rPr>
        <w:t>Selain</w:t>
      </w:r>
      <w:proofErr w:type="spellEnd"/>
      <w:r>
        <w:rPr>
          <w:shd w:val="clear" w:color="auto" w:fill="FFFFFF"/>
        </w:rPr>
        <w:t xml:space="preserve"> </w:t>
      </w:r>
      <w:proofErr w:type="spellStart"/>
      <w:r>
        <w:rPr>
          <w:shd w:val="clear" w:color="auto" w:fill="FFFFFF"/>
        </w:rPr>
        <w:t>itu</w:t>
      </w:r>
      <w:proofErr w:type="spellEnd"/>
      <w:r>
        <w:rPr>
          <w:shd w:val="clear" w:color="auto" w:fill="FFFFFF"/>
        </w:rPr>
        <w:t xml:space="preserve"> </w:t>
      </w:r>
      <w:proofErr w:type="spellStart"/>
      <w:r>
        <w:rPr>
          <w:shd w:val="clear" w:color="auto" w:fill="FFFFFF"/>
        </w:rPr>
        <w:t>satuan</w:t>
      </w:r>
      <w:proofErr w:type="spellEnd"/>
      <w:r>
        <w:rPr>
          <w:shd w:val="clear" w:color="auto" w:fill="FFFFFF"/>
        </w:rPr>
        <w:t xml:space="preserve"> </w:t>
      </w:r>
      <w:proofErr w:type="spellStart"/>
      <w:r>
        <w:rPr>
          <w:shd w:val="clear" w:color="auto" w:fill="FFFFFF"/>
        </w:rPr>
        <w:t>kerja</w:t>
      </w:r>
      <w:proofErr w:type="spellEnd"/>
      <w:r>
        <w:rPr>
          <w:shd w:val="clear" w:color="auto" w:fill="FFFFFF"/>
        </w:rPr>
        <w:t xml:space="preserve"> </w:t>
      </w:r>
      <w:proofErr w:type="spellStart"/>
      <w:r>
        <w:rPr>
          <w:shd w:val="clear" w:color="auto" w:fill="FFFFFF"/>
        </w:rPr>
        <w:t>diharapkan</w:t>
      </w:r>
      <w:proofErr w:type="spellEnd"/>
      <w:r>
        <w:rPr>
          <w:shd w:val="clear" w:color="auto" w:fill="FFFFFF"/>
        </w:rPr>
        <w:t xml:space="preserve"> </w:t>
      </w:r>
      <w:proofErr w:type="spellStart"/>
      <w:r>
        <w:rPr>
          <w:shd w:val="clear" w:color="auto" w:fill="FFFFFF"/>
        </w:rPr>
        <w:t>untuk</w:t>
      </w:r>
      <w:proofErr w:type="spellEnd"/>
      <w:r>
        <w:rPr>
          <w:shd w:val="clear" w:color="auto" w:fill="FFFFFF"/>
        </w:rPr>
        <w:t xml:space="preserve"> </w:t>
      </w:r>
      <w:proofErr w:type="spellStart"/>
      <w:r>
        <w:rPr>
          <w:shd w:val="clear" w:color="auto" w:fill="FFFFFF"/>
        </w:rPr>
        <w:t>mem</w:t>
      </w:r>
      <w:r w:rsidR="00C549D4">
        <w:rPr>
          <w:shd w:val="clear" w:color="auto" w:fill="FFFFFF"/>
        </w:rPr>
        <w:t>persiapkan</w:t>
      </w:r>
      <w:proofErr w:type="spellEnd"/>
      <w:r w:rsidR="00C549D4">
        <w:rPr>
          <w:shd w:val="clear" w:color="auto" w:fill="FFFFFF"/>
        </w:rPr>
        <w:t xml:space="preserve"> data per 31 </w:t>
      </w:r>
      <w:proofErr w:type="spellStart"/>
      <w:r w:rsidR="00C549D4">
        <w:rPr>
          <w:shd w:val="clear" w:color="auto" w:fill="FFFFFF"/>
        </w:rPr>
        <w:t>Desember</w:t>
      </w:r>
      <w:proofErr w:type="spellEnd"/>
      <w:r w:rsidR="00C549D4">
        <w:rPr>
          <w:shd w:val="clear" w:color="auto" w:fill="FFFFFF"/>
        </w:rPr>
        <w:t xml:space="preserve"> </w:t>
      </w:r>
      <w:r>
        <w:rPr>
          <w:shd w:val="clear" w:color="auto" w:fill="FFFFFF"/>
        </w:rPr>
        <w:t xml:space="preserve">2021 </w:t>
      </w:r>
      <w:proofErr w:type="spellStart"/>
      <w:r w:rsidR="00627B23">
        <w:rPr>
          <w:shd w:val="clear" w:color="auto" w:fill="FFFFFF"/>
        </w:rPr>
        <w:t>untuk</w:t>
      </w:r>
      <w:proofErr w:type="spellEnd"/>
      <w:r w:rsidR="00627B23">
        <w:rPr>
          <w:shd w:val="clear" w:color="auto" w:fill="FFFFFF"/>
        </w:rPr>
        <w:t xml:space="preserve"> </w:t>
      </w:r>
      <w:proofErr w:type="spellStart"/>
      <w:r w:rsidR="00627B23">
        <w:rPr>
          <w:shd w:val="clear" w:color="auto" w:fill="FFFFFF"/>
        </w:rPr>
        <w:t>kegiatan</w:t>
      </w:r>
      <w:proofErr w:type="spellEnd"/>
      <w:r w:rsidR="00627B23">
        <w:rPr>
          <w:shd w:val="clear" w:color="auto" w:fill="FFFFFF"/>
        </w:rPr>
        <w:t xml:space="preserve"> </w:t>
      </w:r>
      <w:proofErr w:type="spellStart"/>
      <w:r w:rsidR="00627B23">
        <w:rPr>
          <w:shd w:val="clear" w:color="auto" w:fill="FFFFFF"/>
        </w:rPr>
        <w:t>Konsolidasi</w:t>
      </w:r>
      <w:proofErr w:type="spellEnd"/>
      <w:r w:rsidR="00627B23">
        <w:rPr>
          <w:shd w:val="clear" w:color="auto" w:fill="FFFFFF"/>
        </w:rPr>
        <w:t xml:space="preserve"> </w:t>
      </w:r>
      <w:proofErr w:type="spellStart"/>
      <w:r w:rsidR="00627B23">
        <w:rPr>
          <w:shd w:val="clear" w:color="auto" w:fill="FFFFFF"/>
        </w:rPr>
        <w:t>tersebut</w:t>
      </w:r>
      <w:proofErr w:type="spellEnd"/>
      <w:r w:rsidR="00627B23">
        <w:rPr>
          <w:shd w:val="clear" w:color="auto" w:fill="FFFFFF"/>
        </w:rPr>
        <w:t xml:space="preserve"> </w:t>
      </w:r>
      <w:r>
        <w:rPr>
          <w:shd w:val="clear" w:color="auto" w:fill="FFFFFF"/>
        </w:rPr>
        <w:t xml:space="preserve">yang </w:t>
      </w:r>
      <w:proofErr w:type="spellStart"/>
      <w:r>
        <w:rPr>
          <w:shd w:val="clear" w:color="auto" w:fill="FFFFFF"/>
        </w:rPr>
        <w:t>terdiri</w:t>
      </w:r>
      <w:proofErr w:type="spellEnd"/>
      <w:r>
        <w:rPr>
          <w:shd w:val="clear" w:color="auto" w:fill="FFFFFF"/>
        </w:rPr>
        <w:t xml:space="preserve"> </w:t>
      </w:r>
      <w:proofErr w:type="spellStart"/>
      <w:proofErr w:type="gramStart"/>
      <w:r>
        <w:rPr>
          <w:shd w:val="clear" w:color="auto" w:fill="FFFFFF"/>
        </w:rPr>
        <w:t>dari</w:t>
      </w:r>
      <w:proofErr w:type="spellEnd"/>
      <w:r>
        <w:rPr>
          <w:shd w:val="clear" w:color="auto" w:fill="FFFFFF"/>
        </w:rPr>
        <w:t xml:space="preserve"> :</w:t>
      </w:r>
      <w:proofErr w:type="gramEnd"/>
    </w:p>
    <w:p w14:paraId="299D803B" w14:textId="77777777" w:rsidR="00C611B5" w:rsidRPr="00C549D4" w:rsidRDefault="00C611B5" w:rsidP="00C549D4">
      <w:pPr>
        <w:jc w:val="both"/>
        <w:rPr>
          <w:color w:val="000000" w:themeColor="text1"/>
          <w:shd w:val="clear" w:color="auto" w:fill="FFFFFF"/>
        </w:rPr>
      </w:pPr>
    </w:p>
    <w:p w14:paraId="0F406936" w14:textId="6099C916" w:rsidR="00DD1D8F" w:rsidRPr="00627B23" w:rsidRDefault="00DD1D8F" w:rsidP="0014062E">
      <w:pPr>
        <w:pStyle w:val="ListParagraph"/>
        <w:numPr>
          <w:ilvl w:val="0"/>
          <w:numId w:val="13"/>
        </w:numPr>
        <w:tabs>
          <w:tab w:val="left" w:pos="1778"/>
        </w:tabs>
        <w:spacing w:after="120"/>
        <w:jc w:val="both"/>
        <w:rPr>
          <w:spacing w:val="-4"/>
          <w:lang w:val="id-ID"/>
        </w:rPr>
      </w:pPr>
      <w:r w:rsidRPr="0014062E">
        <w:rPr>
          <w:i/>
          <w:spacing w:val="-4"/>
        </w:rPr>
        <w:t>Backup</w:t>
      </w:r>
      <w:r>
        <w:rPr>
          <w:spacing w:val="-4"/>
        </w:rPr>
        <w:t xml:space="preserve"> </w:t>
      </w:r>
      <w:proofErr w:type="spellStart"/>
      <w:r w:rsidR="003A45B6">
        <w:rPr>
          <w:spacing w:val="-4"/>
        </w:rPr>
        <w:t>terakhir</w:t>
      </w:r>
      <w:proofErr w:type="spellEnd"/>
      <w:r w:rsidR="003A45B6">
        <w:rPr>
          <w:spacing w:val="-4"/>
        </w:rPr>
        <w:t xml:space="preserve"> </w:t>
      </w:r>
      <w:proofErr w:type="spellStart"/>
      <w:r w:rsidR="0014062E">
        <w:rPr>
          <w:spacing w:val="-4"/>
        </w:rPr>
        <w:t>Persediaan</w:t>
      </w:r>
      <w:proofErr w:type="spellEnd"/>
      <w:r w:rsidR="0014062E">
        <w:rPr>
          <w:spacing w:val="-4"/>
        </w:rPr>
        <w:t xml:space="preserve">, SIMAK-BMN </w:t>
      </w:r>
      <w:proofErr w:type="spellStart"/>
      <w:r w:rsidR="0014062E">
        <w:rPr>
          <w:spacing w:val="-4"/>
        </w:rPr>
        <w:t>dan</w:t>
      </w:r>
      <w:proofErr w:type="spellEnd"/>
      <w:r w:rsidR="0014062E">
        <w:rPr>
          <w:spacing w:val="-4"/>
        </w:rPr>
        <w:t xml:space="preserve"> </w:t>
      </w:r>
      <w:r>
        <w:rPr>
          <w:spacing w:val="-4"/>
        </w:rPr>
        <w:t>SAIBA</w:t>
      </w:r>
      <w:r w:rsidR="003A45B6">
        <w:rPr>
          <w:spacing w:val="-4"/>
        </w:rPr>
        <w:t>;</w:t>
      </w:r>
    </w:p>
    <w:p w14:paraId="7135EF94" w14:textId="195FFB88" w:rsidR="00627B23" w:rsidRPr="00760E05" w:rsidRDefault="00627B23" w:rsidP="0014062E">
      <w:pPr>
        <w:pStyle w:val="ListParagraph"/>
        <w:numPr>
          <w:ilvl w:val="0"/>
          <w:numId w:val="13"/>
        </w:numPr>
        <w:tabs>
          <w:tab w:val="left" w:pos="1778"/>
        </w:tabs>
        <w:spacing w:after="120"/>
        <w:jc w:val="both"/>
        <w:rPr>
          <w:spacing w:val="-4"/>
          <w:lang w:val="id-ID"/>
        </w:rPr>
      </w:pPr>
      <w:proofErr w:type="spellStart"/>
      <w:r>
        <w:rPr>
          <w:shd w:val="clear" w:color="auto" w:fill="FFFFFF"/>
        </w:rPr>
        <w:t>Membandingankan</w:t>
      </w:r>
      <w:proofErr w:type="spellEnd"/>
      <w:r>
        <w:rPr>
          <w:shd w:val="clear" w:color="auto" w:fill="FFFFFF"/>
        </w:rPr>
        <w:t xml:space="preserve"> </w:t>
      </w:r>
      <w:proofErr w:type="spellStart"/>
      <w:r>
        <w:rPr>
          <w:shd w:val="clear" w:color="auto" w:fill="FFFFFF"/>
        </w:rPr>
        <w:t>Saldo</w:t>
      </w:r>
      <w:proofErr w:type="spellEnd"/>
      <w:r>
        <w:rPr>
          <w:shd w:val="clear" w:color="auto" w:fill="FFFFFF"/>
        </w:rPr>
        <w:t xml:space="preserve"> </w:t>
      </w:r>
      <w:proofErr w:type="spellStart"/>
      <w:r>
        <w:rPr>
          <w:shd w:val="clear" w:color="auto" w:fill="FFFFFF"/>
        </w:rPr>
        <w:t>Awal</w:t>
      </w:r>
      <w:proofErr w:type="spellEnd"/>
      <w:r>
        <w:rPr>
          <w:shd w:val="clear" w:color="auto" w:fill="FFFFFF"/>
        </w:rPr>
        <w:t xml:space="preserve"> </w:t>
      </w:r>
      <w:proofErr w:type="spellStart"/>
      <w:r>
        <w:rPr>
          <w:shd w:val="clear" w:color="auto" w:fill="FFFFFF"/>
        </w:rPr>
        <w:t>Laporan</w:t>
      </w:r>
      <w:proofErr w:type="spellEnd"/>
      <w:r>
        <w:rPr>
          <w:shd w:val="clear" w:color="auto" w:fill="FFFFFF"/>
        </w:rPr>
        <w:t xml:space="preserve"> </w:t>
      </w:r>
      <w:proofErr w:type="spellStart"/>
      <w:r>
        <w:rPr>
          <w:shd w:val="clear" w:color="auto" w:fill="FFFFFF"/>
        </w:rPr>
        <w:t>Realisasi</w:t>
      </w:r>
      <w:proofErr w:type="spellEnd"/>
      <w:r>
        <w:rPr>
          <w:shd w:val="clear" w:color="auto" w:fill="FFFFFF"/>
        </w:rPr>
        <w:t xml:space="preserve"> </w:t>
      </w:r>
      <w:proofErr w:type="spellStart"/>
      <w:r>
        <w:rPr>
          <w:shd w:val="clear" w:color="auto" w:fill="FFFFFF"/>
        </w:rPr>
        <w:t>Anggaran</w:t>
      </w:r>
      <w:proofErr w:type="spellEnd"/>
      <w:r>
        <w:rPr>
          <w:shd w:val="clear" w:color="auto" w:fill="FFFFFF"/>
        </w:rPr>
        <w:t xml:space="preserve"> (LRA), </w:t>
      </w:r>
      <w:proofErr w:type="spellStart"/>
      <w:r>
        <w:rPr>
          <w:shd w:val="clear" w:color="auto" w:fill="FFFFFF"/>
        </w:rPr>
        <w:t>Neraca</w:t>
      </w:r>
      <w:proofErr w:type="spellEnd"/>
      <w:r>
        <w:rPr>
          <w:shd w:val="clear" w:color="auto" w:fill="FFFFFF"/>
        </w:rPr>
        <w:t xml:space="preserve">, </w:t>
      </w:r>
      <w:proofErr w:type="spellStart"/>
      <w:r>
        <w:rPr>
          <w:shd w:val="clear" w:color="auto" w:fill="FFFFFF"/>
        </w:rPr>
        <w:t>Neraca</w:t>
      </w:r>
      <w:proofErr w:type="spellEnd"/>
      <w:r>
        <w:rPr>
          <w:shd w:val="clear" w:color="auto" w:fill="FFFFFF"/>
        </w:rPr>
        <w:t xml:space="preserve"> </w:t>
      </w:r>
      <w:proofErr w:type="spellStart"/>
      <w:r>
        <w:rPr>
          <w:shd w:val="clear" w:color="auto" w:fill="FFFFFF"/>
        </w:rPr>
        <w:t>Percobaan</w:t>
      </w:r>
      <w:proofErr w:type="spellEnd"/>
      <w:r>
        <w:rPr>
          <w:shd w:val="clear" w:color="auto" w:fill="FFFFFF"/>
        </w:rPr>
        <w:t xml:space="preserve">, </w:t>
      </w:r>
      <w:proofErr w:type="spellStart"/>
      <w:r>
        <w:rPr>
          <w:shd w:val="clear" w:color="auto" w:fill="FFFFFF"/>
        </w:rPr>
        <w:t>Laporan</w:t>
      </w:r>
      <w:proofErr w:type="spellEnd"/>
      <w:r>
        <w:rPr>
          <w:shd w:val="clear" w:color="auto" w:fill="FFFFFF"/>
        </w:rPr>
        <w:t xml:space="preserve"> </w:t>
      </w:r>
      <w:proofErr w:type="spellStart"/>
      <w:r>
        <w:rPr>
          <w:shd w:val="clear" w:color="auto" w:fill="FFFFFF"/>
        </w:rPr>
        <w:t>Operasional</w:t>
      </w:r>
      <w:proofErr w:type="spellEnd"/>
      <w:r>
        <w:rPr>
          <w:shd w:val="clear" w:color="auto" w:fill="FFFFFF"/>
        </w:rPr>
        <w:t xml:space="preserve"> (LO) </w:t>
      </w:r>
      <w:proofErr w:type="spellStart"/>
      <w:r>
        <w:rPr>
          <w:shd w:val="clear" w:color="auto" w:fill="FFFFFF"/>
        </w:rPr>
        <w:t>dan</w:t>
      </w:r>
      <w:proofErr w:type="spellEnd"/>
      <w:r>
        <w:rPr>
          <w:shd w:val="clear" w:color="auto" w:fill="FFFFFF"/>
        </w:rPr>
        <w:t xml:space="preserve"> </w:t>
      </w:r>
      <w:proofErr w:type="spellStart"/>
      <w:r>
        <w:rPr>
          <w:shd w:val="clear" w:color="auto" w:fill="FFFFFF"/>
        </w:rPr>
        <w:t>Laporan</w:t>
      </w:r>
      <w:proofErr w:type="spellEnd"/>
      <w:r>
        <w:rPr>
          <w:shd w:val="clear" w:color="auto" w:fill="FFFFFF"/>
        </w:rPr>
        <w:t xml:space="preserve"> </w:t>
      </w:r>
      <w:proofErr w:type="spellStart"/>
      <w:r>
        <w:rPr>
          <w:shd w:val="clear" w:color="auto" w:fill="FFFFFF"/>
        </w:rPr>
        <w:t>Perubahan</w:t>
      </w:r>
      <w:proofErr w:type="spellEnd"/>
      <w:r>
        <w:rPr>
          <w:shd w:val="clear" w:color="auto" w:fill="FFFFFF"/>
        </w:rPr>
        <w:t xml:space="preserve"> </w:t>
      </w:r>
      <w:proofErr w:type="spellStart"/>
      <w:r>
        <w:rPr>
          <w:shd w:val="clear" w:color="auto" w:fill="FFFFFF"/>
        </w:rPr>
        <w:t>Ekuitas</w:t>
      </w:r>
      <w:proofErr w:type="spellEnd"/>
      <w:r>
        <w:rPr>
          <w:shd w:val="clear" w:color="auto" w:fill="FFFFFF"/>
        </w:rPr>
        <w:t xml:space="preserve"> (LPE) per </w:t>
      </w:r>
      <w:proofErr w:type="spellStart"/>
      <w:r>
        <w:rPr>
          <w:shd w:val="clear" w:color="auto" w:fill="FFFFFF"/>
        </w:rPr>
        <w:t>tanggal</w:t>
      </w:r>
      <w:proofErr w:type="spellEnd"/>
      <w:r>
        <w:rPr>
          <w:shd w:val="clear" w:color="auto" w:fill="FFFFFF"/>
        </w:rPr>
        <w:t xml:space="preserve"> 31 </w:t>
      </w:r>
      <w:proofErr w:type="spellStart"/>
      <w:r>
        <w:rPr>
          <w:shd w:val="clear" w:color="auto" w:fill="FFFFFF"/>
        </w:rPr>
        <w:t>Desember</w:t>
      </w:r>
      <w:proofErr w:type="spellEnd"/>
      <w:r>
        <w:rPr>
          <w:shd w:val="clear" w:color="auto" w:fill="FFFFFF"/>
        </w:rPr>
        <w:t xml:space="preserve"> 2020 Audited </w:t>
      </w:r>
      <w:proofErr w:type="spellStart"/>
      <w:r>
        <w:rPr>
          <w:shd w:val="clear" w:color="auto" w:fill="FFFFFF"/>
        </w:rPr>
        <w:t>secara</w:t>
      </w:r>
      <w:proofErr w:type="spellEnd"/>
      <w:r>
        <w:rPr>
          <w:shd w:val="clear" w:color="auto" w:fill="FFFFFF"/>
        </w:rPr>
        <w:t xml:space="preserve"> manual </w:t>
      </w:r>
      <w:proofErr w:type="spellStart"/>
      <w:r>
        <w:rPr>
          <w:shd w:val="clear" w:color="auto" w:fill="FFFFFF"/>
        </w:rPr>
        <w:t>pada</w:t>
      </w:r>
      <w:proofErr w:type="spellEnd"/>
      <w:r>
        <w:rPr>
          <w:shd w:val="clear" w:color="auto" w:fill="FFFFFF"/>
        </w:rPr>
        <w:t xml:space="preserve"> </w:t>
      </w:r>
      <w:proofErr w:type="spellStart"/>
      <w:r>
        <w:rPr>
          <w:shd w:val="clear" w:color="auto" w:fill="FFFFFF"/>
        </w:rPr>
        <w:t>aplikasi</w:t>
      </w:r>
      <w:proofErr w:type="spellEnd"/>
      <w:r>
        <w:rPr>
          <w:shd w:val="clear" w:color="auto" w:fill="FFFFFF"/>
        </w:rPr>
        <w:t xml:space="preserve"> SAIBA </w:t>
      </w:r>
      <w:proofErr w:type="spellStart"/>
      <w:r>
        <w:rPr>
          <w:shd w:val="clear" w:color="auto" w:fill="FFFFFF"/>
        </w:rPr>
        <w:t>dan</w:t>
      </w:r>
      <w:proofErr w:type="spellEnd"/>
      <w:r>
        <w:rPr>
          <w:shd w:val="clear" w:color="auto" w:fill="FFFFFF"/>
        </w:rPr>
        <w:t xml:space="preserve"> </w:t>
      </w:r>
      <w:proofErr w:type="spellStart"/>
      <w:r>
        <w:rPr>
          <w:shd w:val="clear" w:color="auto" w:fill="FFFFFF"/>
        </w:rPr>
        <w:t>aplikasi</w:t>
      </w:r>
      <w:proofErr w:type="spellEnd"/>
      <w:r>
        <w:rPr>
          <w:shd w:val="clear" w:color="auto" w:fill="FFFFFF"/>
        </w:rPr>
        <w:t xml:space="preserve"> </w:t>
      </w:r>
      <w:proofErr w:type="spellStart"/>
      <w:r>
        <w:rPr>
          <w:shd w:val="clear" w:color="auto" w:fill="FFFFFF"/>
        </w:rPr>
        <w:t>e-Rekon&amp;LK</w:t>
      </w:r>
      <w:proofErr w:type="spellEnd"/>
      <w:r>
        <w:rPr>
          <w:shd w:val="clear" w:color="auto" w:fill="FFFFFF"/>
        </w:rPr>
        <w:t xml:space="preserve"> G2 </w:t>
      </w:r>
      <w:proofErr w:type="spellStart"/>
      <w:r>
        <w:rPr>
          <w:shd w:val="clear" w:color="auto" w:fill="FFFFFF"/>
        </w:rPr>
        <w:t>dengan</w:t>
      </w:r>
      <w:proofErr w:type="spellEnd"/>
      <w:r>
        <w:rPr>
          <w:shd w:val="clear" w:color="auto" w:fill="FFFFFF"/>
        </w:rPr>
        <w:t xml:space="preserve"> </w:t>
      </w:r>
      <w:r w:rsidRPr="00C611B5">
        <w:rPr>
          <w:i/>
          <w:shd w:val="clear" w:color="auto" w:fill="FFFFFF"/>
        </w:rPr>
        <w:t>log in</w:t>
      </w:r>
      <w:r>
        <w:rPr>
          <w:shd w:val="clear" w:color="auto" w:fill="FFFFFF"/>
        </w:rPr>
        <w:t xml:space="preserve"> </w:t>
      </w:r>
      <w:proofErr w:type="spellStart"/>
      <w:r>
        <w:rPr>
          <w:shd w:val="clear" w:color="auto" w:fill="FFFFFF"/>
        </w:rPr>
        <w:t>Tahun</w:t>
      </w:r>
      <w:proofErr w:type="spellEnd"/>
      <w:r>
        <w:rPr>
          <w:shd w:val="clear" w:color="auto" w:fill="FFFFFF"/>
        </w:rPr>
        <w:t xml:space="preserve"> 2020.</w:t>
      </w:r>
    </w:p>
    <w:p w14:paraId="26138B54" w14:textId="32C9052E" w:rsidR="00760E05" w:rsidRPr="003A45B6" w:rsidRDefault="00760E05" w:rsidP="0014062E">
      <w:pPr>
        <w:pStyle w:val="ListParagraph"/>
        <w:numPr>
          <w:ilvl w:val="0"/>
          <w:numId w:val="13"/>
        </w:numPr>
        <w:tabs>
          <w:tab w:val="left" w:pos="1778"/>
        </w:tabs>
        <w:spacing w:after="120"/>
        <w:jc w:val="both"/>
        <w:rPr>
          <w:spacing w:val="-4"/>
          <w:lang w:val="id-ID"/>
        </w:rPr>
      </w:pPr>
      <w:proofErr w:type="spellStart"/>
      <w:r>
        <w:rPr>
          <w:spacing w:val="-4"/>
        </w:rPr>
        <w:t>Mengecek</w:t>
      </w:r>
      <w:proofErr w:type="spellEnd"/>
      <w:r>
        <w:rPr>
          <w:spacing w:val="-4"/>
        </w:rPr>
        <w:t xml:space="preserve"> Menu </w:t>
      </w:r>
      <w:proofErr w:type="spellStart"/>
      <w:r>
        <w:rPr>
          <w:spacing w:val="-4"/>
        </w:rPr>
        <w:t>Profil</w:t>
      </w:r>
      <w:proofErr w:type="spellEnd"/>
      <w:r>
        <w:rPr>
          <w:spacing w:val="-4"/>
        </w:rPr>
        <w:t xml:space="preserve"> </w:t>
      </w:r>
      <w:proofErr w:type="spellStart"/>
      <w:r w:rsidR="003A45B6">
        <w:rPr>
          <w:spacing w:val="-4"/>
        </w:rPr>
        <w:t>Kualitas</w:t>
      </w:r>
      <w:proofErr w:type="spellEnd"/>
      <w:r w:rsidR="003A45B6">
        <w:rPr>
          <w:spacing w:val="-4"/>
        </w:rPr>
        <w:t xml:space="preserve"> LK </w:t>
      </w:r>
      <w:proofErr w:type="spellStart"/>
      <w:r w:rsidR="003A45B6">
        <w:rPr>
          <w:spacing w:val="-4"/>
        </w:rPr>
        <w:t>dan</w:t>
      </w:r>
      <w:proofErr w:type="spellEnd"/>
      <w:r w:rsidR="003A45B6">
        <w:rPr>
          <w:spacing w:val="-4"/>
        </w:rPr>
        <w:t xml:space="preserve"> </w:t>
      </w:r>
      <w:proofErr w:type="spellStart"/>
      <w:r w:rsidR="003A45B6">
        <w:rPr>
          <w:spacing w:val="-4"/>
        </w:rPr>
        <w:t>Neraca</w:t>
      </w:r>
      <w:proofErr w:type="spellEnd"/>
      <w:r w:rsidR="003A45B6">
        <w:rPr>
          <w:spacing w:val="-4"/>
        </w:rPr>
        <w:t xml:space="preserve"> </w:t>
      </w:r>
      <w:proofErr w:type="spellStart"/>
      <w:r w:rsidR="003A45B6">
        <w:rPr>
          <w:spacing w:val="-4"/>
        </w:rPr>
        <w:t>Percobaan</w:t>
      </w:r>
      <w:proofErr w:type="spellEnd"/>
      <w:r w:rsidR="003A45B6">
        <w:rPr>
          <w:spacing w:val="-4"/>
        </w:rPr>
        <w:t xml:space="preserve"> </w:t>
      </w:r>
      <w:proofErr w:type="spellStart"/>
      <w:r w:rsidR="003A45B6">
        <w:rPr>
          <w:spacing w:val="-4"/>
        </w:rPr>
        <w:t>Akrual</w:t>
      </w:r>
      <w:proofErr w:type="spellEnd"/>
      <w:r w:rsidR="003A45B6">
        <w:rPr>
          <w:spacing w:val="-4"/>
        </w:rPr>
        <w:t xml:space="preserve"> </w:t>
      </w:r>
      <w:proofErr w:type="spellStart"/>
      <w:r w:rsidR="003A45B6">
        <w:rPr>
          <w:spacing w:val="-4"/>
        </w:rPr>
        <w:t>jika</w:t>
      </w:r>
      <w:proofErr w:type="spellEnd"/>
      <w:r w:rsidR="003A45B6">
        <w:rPr>
          <w:spacing w:val="-4"/>
        </w:rPr>
        <w:t xml:space="preserve"> </w:t>
      </w:r>
      <w:proofErr w:type="spellStart"/>
      <w:r w:rsidR="003A45B6">
        <w:rPr>
          <w:spacing w:val="-4"/>
        </w:rPr>
        <w:t>ada</w:t>
      </w:r>
      <w:proofErr w:type="spellEnd"/>
      <w:r w:rsidR="003A45B6">
        <w:rPr>
          <w:spacing w:val="-4"/>
        </w:rPr>
        <w:t xml:space="preserve"> status </w:t>
      </w:r>
      <w:proofErr w:type="spellStart"/>
      <w:r w:rsidR="003A45B6">
        <w:rPr>
          <w:spacing w:val="-4"/>
        </w:rPr>
        <w:t>kuning</w:t>
      </w:r>
      <w:proofErr w:type="spellEnd"/>
      <w:r w:rsidR="003A45B6">
        <w:rPr>
          <w:spacing w:val="-4"/>
        </w:rPr>
        <w:t xml:space="preserve"> </w:t>
      </w:r>
      <w:proofErr w:type="spellStart"/>
      <w:r w:rsidR="003A45B6">
        <w:rPr>
          <w:spacing w:val="-4"/>
        </w:rPr>
        <w:t>dan</w:t>
      </w:r>
      <w:proofErr w:type="spellEnd"/>
      <w:r w:rsidR="003A45B6">
        <w:rPr>
          <w:spacing w:val="-4"/>
        </w:rPr>
        <w:t>/</w:t>
      </w:r>
      <w:proofErr w:type="spellStart"/>
      <w:r w:rsidR="003A45B6">
        <w:rPr>
          <w:spacing w:val="-4"/>
        </w:rPr>
        <w:t>atau</w:t>
      </w:r>
      <w:proofErr w:type="spellEnd"/>
      <w:r w:rsidR="003A45B6">
        <w:rPr>
          <w:spacing w:val="-4"/>
        </w:rPr>
        <w:t xml:space="preserve"> </w:t>
      </w:r>
      <w:proofErr w:type="spellStart"/>
      <w:r w:rsidR="003A45B6">
        <w:rPr>
          <w:spacing w:val="-4"/>
        </w:rPr>
        <w:t>akun</w:t>
      </w:r>
      <w:proofErr w:type="spellEnd"/>
      <w:r w:rsidR="003A45B6">
        <w:rPr>
          <w:spacing w:val="-4"/>
        </w:rPr>
        <w:t xml:space="preserve"> yang </w:t>
      </w:r>
      <w:proofErr w:type="spellStart"/>
      <w:r w:rsidR="003A45B6">
        <w:rPr>
          <w:spacing w:val="-4"/>
        </w:rPr>
        <w:t>tidak</w:t>
      </w:r>
      <w:proofErr w:type="spellEnd"/>
      <w:r w:rsidR="003A45B6">
        <w:rPr>
          <w:spacing w:val="-4"/>
        </w:rPr>
        <w:t xml:space="preserve"> </w:t>
      </w:r>
      <w:proofErr w:type="spellStart"/>
      <w:r w:rsidR="003A45B6">
        <w:rPr>
          <w:spacing w:val="-4"/>
        </w:rPr>
        <w:t>diperbolehkan</w:t>
      </w:r>
      <w:proofErr w:type="spellEnd"/>
      <w:r w:rsidR="003A45B6">
        <w:rPr>
          <w:spacing w:val="-4"/>
        </w:rPr>
        <w:t xml:space="preserve"> </w:t>
      </w:r>
      <w:proofErr w:type="spellStart"/>
      <w:r w:rsidR="003A45B6">
        <w:rPr>
          <w:spacing w:val="-4"/>
        </w:rPr>
        <w:t>dan</w:t>
      </w:r>
      <w:proofErr w:type="spellEnd"/>
      <w:r w:rsidR="003A45B6">
        <w:rPr>
          <w:spacing w:val="-4"/>
        </w:rPr>
        <w:t xml:space="preserve"> </w:t>
      </w:r>
      <w:proofErr w:type="spellStart"/>
      <w:r w:rsidR="003A45B6">
        <w:rPr>
          <w:spacing w:val="-4"/>
        </w:rPr>
        <w:t>tidak</w:t>
      </w:r>
      <w:proofErr w:type="spellEnd"/>
      <w:r w:rsidR="003A45B6">
        <w:rPr>
          <w:spacing w:val="-4"/>
        </w:rPr>
        <w:t xml:space="preserve"> </w:t>
      </w:r>
      <w:proofErr w:type="spellStart"/>
      <w:r w:rsidR="003A45B6">
        <w:rPr>
          <w:spacing w:val="-4"/>
        </w:rPr>
        <w:t>bisa</w:t>
      </w:r>
      <w:proofErr w:type="spellEnd"/>
      <w:r w:rsidR="003A45B6">
        <w:rPr>
          <w:spacing w:val="-4"/>
        </w:rPr>
        <w:t xml:space="preserve"> </w:t>
      </w:r>
      <w:proofErr w:type="spellStart"/>
      <w:r w:rsidR="003A45B6">
        <w:rPr>
          <w:spacing w:val="-4"/>
        </w:rPr>
        <w:t>dihilangkan</w:t>
      </w:r>
      <w:proofErr w:type="spellEnd"/>
      <w:r w:rsidR="003A45B6">
        <w:rPr>
          <w:spacing w:val="-4"/>
        </w:rPr>
        <w:t xml:space="preserve"> </w:t>
      </w:r>
      <w:proofErr w:type="spellStart"/>
      <w:r w:rsidR="003A45B6">
        <w:rPr>
          <w:spacing w:val="-4"/>
        </w:rPr>
        <w:t>seperti</w:t>
      </w:r>
      <w:proofErr w:type="spellEnd"/>
      <w:r w:rsidR="003A45B6">
        <w:rPr>
          <w:spacing w:val="-4"/>
        </w:rPr>
        <w:t xml:space="preserve"> 425999 </w:t>
      </w:r>
      <w:proofErr w:type="spellStart"/>
      <w:r w:rsidR="003A45B6">
        <w:rPr>
          <w:spacing w:val="-4"/>
        </w:rPr>
        <w:t>dll</w:t>
      </w:r>
      <w:proofErr w:type="spellEnd"/>
      <w:r w:rsidR="003A45B6">
        <w:rPr>
          <w:spacing w:val="-4"/>
        </w:rPr>
        <w:t xml:space="preserve">, </w:t>
      </w:r>
      <w:proofErr w:type="spellStart"/>
      <w:r w:rsidR="003A45B6">
        <w:rPr>
          <w:spacing w:val="-4"/>
        </w:rPr>
        <w:t>wajib</w:t>
      </w:r>
      <w:proofErr w:type="spellEnd"/>
      <w:r w:rsidR="003A45B6">
        <w:rPr>
          <w:spacing w:val="-4"/>
        </w:rPr>
        <w:t xml:space="preserve"> </w:t>
      </w:r>
      <w:proofErr w:type="spellStart"/>
      <w:r w:rsidR="003A45B6">
        <w:rPr>
          <w:spacing w:val="-4"/>
        </w:rPr>
        <w:t>melampirkan</w:t>
      </w:r>
      <w:proofErr w:type="spellEnd"/>
      <w:r w:rsidR="003A45B6">
        <w:rPr>
          <w:spacing w:val="-4"/>
        </w:rPr>
        <w:t xml:space="preserve"> </w:t>
      </w:r>
      <w:proofErr w:type="spellStart"/>
      <w:r w:rsidR="003A45B6">
        <w:rPr>
          <w:spacing w:val="-4"/>
        </w:rPr>
        <w:t>surat</w:t>
      </w:r>
      <w:proofErr w:type="spellEnd"/>
      <w:r w:rsidR="003A45B6">
        <w:rPr>
          <w:spacing w:val="-4"/>
        </w:rPr>
        <w:t xml:space="preserve"> </w:t>
      </w:r>
      <w:proofErr w:type="spellStart"/>
      <w:r w:rsidR="003A45B6">
        <w:rPr>
          <w:spacing w:val="-4"/>
        </w:rPr>
        <w:t>pernyataan</w:t>
      </w:r>
      <w:proofErr w:type="spellEnd"/>
      <w:r w:rsidR="003A45B6">
        <w:rPr>
          <w:spacing w:val="-4"/>
        </w:rPr>
        <w:t xml:space="preserve"> KPA</w:t>
      </w:r>
      <w:r w:rsidR="00356B4A">
        <w:rPr>
          <w:spacing w:val="-4"/>
        </w:rPr>
        <w:t xml:space="preserve"> </w:t>
      </w:r>
      <w:proofErr w:type="spellStart"/>
      <w:r w:rsidR="00356B4A">
        <w:rPr>
          <w:spacing w:val="-4"/>
        </w:rPr>
        <w:t>berupa</w:t>
      </w:r>
      <w:proofErr w:type="spellEnd"/>
      <w:r w:rsidR="00356B4A">
        <w:rPr>
          <w:spacing w:val="-4"/>
        </w:rPr>
        <w:t xml:space="preserve"> pdf</w:t>
      </w:r>
      <w:r w:rsidR="003A45B6">
        <w:rPr>
          <w:spacing w:val="-4"/>
        </w:rPr>
        <w:t>;</w:t>
      </w:r>
    </w:p>
    <w:p w14:paraId="6F2B220B" w14:textId="17C44869" w:rsidR="003A45B6" w:rsidRPr="003A45B6" w:rsidRDefault="003A45B6" w:rsidP="0014062E">
      <w:pPr>
        <w:pStyle w:val="ListParagraph"/>
        <w:numPr>
          <w:ilvl w:val="0"/>
          <w:numId w:val="13"/>
        </w:numPr>
        <w:tabs>
          <w:tab w:val="left" w:pos="1778"/>
        </w:tabs>
        <w:spacing w:after="120"/>
        <w:jc w:val="both"/>
        <w:rPr>
          <w:spacing w:val="-4"/>
          <w:lang w:val="id-ID"/>
        </w:rPr>
      </w:pPr>
      <w:proofErr w:type="spellStart"/>
      <w:r>
        <w:rPr>
          <w:spacing w:val="-4"/>
        </w:rPr>
        <w:t>Informasi</w:t>
      </w:r>
      <w:proofErr w:type="spellEnd"/>
      <w:r>
        <w:rPr>
          <w:spacing w:val="-4"/>
        </w:rPr>
        <w:t xml:space="preserve"> </w:t>
      </w:r>
      <w:proofErr w:type="spellStart"/>
      <w:r>
        <w:rPr>
          <w:spacing w:val="-4"/>
        </w:rPr>
        <w:t>Realisasi</w:t>
      </w:r>
      <w:proofErr w:type="spellEnd"/>
      <w:r>
        <w:rPr>
          <w:spacing w:val="-4"/>
        </w:rPr>
        <w:t xml:space="preserve"> </w:t>
      </w:r>
      <w:proofErr w:type="spellStart"/>
      <w:r>
        <w:rPr>
          <w:spacing w:val="-4"/>
        </w:rPr>
        <w:t>akun</w:t>
      </w:r>
      <w:proofErr w:type="spellEnd"/>
      <w:r>
        <w:rPr>
          <w:spacing w:val="-4"/>
        </w:rPr>
        <w:t xml:space="preserve"> Covid-19 </w:t>
      </w:r>
      <w:proofErr w:type="spellStart"/>
      <w:r>
        <w:rPr>
          <w:spacing w:val="-4"/>
        </w:rPr>
        <w:t>berupa</w:t>
      </w:r>
      <w:proofErr w:type="spellEnd"/>
      <w:r>
        <w:rPr>
          <w:spacing w:val="-4"/>
        </w:rPr>
        <w:t xml:space="preserve"> excel </w:t>
      </w:r>
      <w:proofErr w:type="spellStart"/>
      <w:r>
        <w:rPr>
          <w:spacing w:val="-4"/>
        </w:rPr>
        <w:t>dan</w:t>
      </w:r>
      <w:proofErr w:type="spellEnd"/>
      <w:r>
        <w:rPr>
          <w:spacing w:val="-4"/>
        </w:rPr>
        <w:t xml:space="preserve"> pdf;</w:t>
      </w:r>
    </w:p>
    <w:p w14:paraId="0FB5E501" w14:textId="434CEC65" w:rsidR="003A45B6" w:rsidRPr="00B729F0" w:rsidRDefault="00C92236" w:rsidP="003A45B6">
      <w:pPr>
        <w:pStyle w:val="ListParagraph"/>
        <w:numPr>
          <w:ilvl w:val="0"/>
          <w:numId w:val="13"/>
        </w:numPr>
        <w:tabs>
          <w:tab w:val="left" w:pos="1778"/>
        </w:tabs>
        <w:spacing w:after="120"/>
        <w:jc w:val="both"/>
        <w:rPr>
          <w:spacing w:val="-4"/>
          <w:lang w:val="id-ID"/>
        </w:rPr>
      </w:pPr>
      <w:proofErr w:type="spellStart"/>
      <w:r>
        <w:rPr>
          <w:spacing w:val="-4"/>
        </w:rPr>
        <w:lastRenderedPageBreak/>
        <w:t>Berita</w:t>
      </w:r>
      <w:proofErr w:type="spellEnd"/>
      <w:r>
        <w:rPr>
          <w:spacing w:val="-4"/>
        </w:rPr>
        <w:t xml:space="preserve"> </w:t>
      </w:r>
      <w:proofErr w:type="spellStart"/>
      <w:r>
        <w:rPr>
          <w:spacing w:val="-4"/>
        </w:rPr>
        <w:t>A</w:t>
      </w:r>
      <w:r w:rsidR="003A45B6">
        <w:rPr>
          <w:spacing w:val="-4"/>
        </w:rPr>
        <w:t>cara</w:t>
      </w:r>
      <w:proofErr w:type="spellEnd"/>
      <w:r w:rsidR="003A45B6">
        <w:rPr>
          <w:spacing w:val="-4"/>
        </w:rPr>
        <w:t xml:space="preserve"> </w:t>
      </w:r>
      <w:proofErr w:type="spellStart"/>
      <w:r w:rsidR="003A45B6">
        <w:rPr>
          <w:spacing w:val="-4"/>
        </w:rPr>
        <w:t>Opname</w:t>
      </w:r>
      <w:proofErr w:type="spellEnd"/>
      <w:r w:rsidR="003A45B6">
        <w:rPr>
          <w:spacing w:val="-4"/>
        </w:rPr>
        <w:t xml:space="preserve"> </w:t>
      </w:r>
      <w:proofErr w:type="spellStart"/>
      <w:r w:rsidR="003A45B6">
        <w:rPr>
          <w:spacing w:val="-4"/>
        </w:rPr>
        <w:t>Fisik</w:t>
      </w:r>
      <w:proofErr w:type="spellEnd"/>
      <w:r w:rsidR="003A45B6">
        <w:rPr>
          <w:spacing w:val="-4"/>
        </w:rPr>
        <w:t xml:space="preserve"> </w:t>
      </w:r>
      <w:proofErr w:type="spellStart"/>
      <w:r w:rsidR="003A45B6">
        <w:rPr>
          <w:spacing w:val="-4"/>
        </w:rPr>
        <w:t>Barang</w:t>
      </w:r>
      <w:proofErr w:type="spellEnd"/>
      <w:r w:rsidR="003A45B6">
        <w:rPr>
          <w:spacing w:val="-4"/>
        </w:rPr>
        <w:t xml:space="preserve"> </w:t>
      </w:r>
      <w:proofErr w:type="spellStart"/>
      <w:r w:rsidR="003A45B6">
        <w:rPr>
          <w:spacing w:val="-4"/>
        </w:rPr>
        <w:t>Persediaan</w:t>
      </w:r>
      <w:proofErr w:type="spellEnd"/>
      <w:r w:rsidR="003A45B6">
        <w:rPr>
          <w:spacing w:val="-4"/>
        </w:rPr>
        <w:t xml:space="preserve"> per </w:t>
      </w:r>
      <w:proofErr w:type="spellStart"/>
      <w:r w:rsidR="003A45B6">
        <w:rPr>
          <w:spacing w:val="-4"/>
        </w:rPr>
        <w:t>satuan</w:t>
      </w:r>
      <w:proofErr w:type="spellEnd"/>
      <w:r w:rsidR="003A45B6">
        <w:rPr>
          <w:spacing w:val="-4"/>
        </w:rPr>
        <w:t xml:space="preserve"> </w:t>
      </w:r>
      <w:proofErr w:type="spellStart"/>
      <w:r w:rsidR="003A45B6">
        <w:rPr>
          <w:spacing w:val="-4"/>
        </w:rPr>
        <w:t>kerja</w:t>
      </w:r>
      <w:proofErr w:type="spellEnd"/>
      <w:r w:rsidR="003A45B6">
        <w:rPr>
          <w:spacing w:val="-4"/>
        </w:rPr>
        <w:t xml:space="preserve"> </w:t>
      </w:r>
      <w:proofErr w:type="spellStart"/>
      <w:r w:rsidR="003A45B6">
        <w:rPr>
          <w:spacing w:val="-4"/>
        </w:rPr>
        <w:t>berupa</w:t>
      </w:r>
      <w:proofErr w:type="spellEnd"/>
      <w:r w:rsidR="003A45B6">
        <w:rPr>
          <w:spacing w:val="-4"/>
        </w:rPr>
        <w:t xml:space="preserve"> pdf;</w:t>
      </w:r>
    </w:p>
    <w:p w14:paraId="06C42E95" w14:textId="6BD63710" w:rsidR="003A45B6" w:rsidRPr="0014062E" w:rsidRDefault="003A45B6" w:rsidP="0014062E">
      <w:pPr>
        <w:pStyle w:val="ListParagraph"/>
        <w:numPr>
          <w:ilvl w:val="0"/>
          <w:numId w:val="13"/>
        </w:numPr>
        <w:tabs>
          <w:tab w:val="left" w:pos="1778"/>
        </w:tabs>
        <w:spacing w:after="120"/>
        <w:jc w:val="both"/>
        <w:rPr>
          <w:spacing w:val="-4"/>
          <w:lang w:val="id-ID"/>
        </w:rPr>
      </w:pPr>
      <w:r>
        <w:rPr>
          <w:spacing w:val="-4"/>
        </w:rPr>
        <w:t xml:space="preserve">LPJ </w:t>
      </w:r>
      <w:proofErr w:type="spellStart"/>
      <w:r>
        <w:rPr>
          <w:spacing w:val="-4"/>
        </w:rPr>
        <w:t>Bendahara</w:t>
      </w:r>
      <w:proofErr w:type="spellEnd"/>
      <w:r>
        <w:rPr>
          <w:spacing w:val="-4"/>
        </w:rPr>
        <w:t xml:space="preserve"> </w:t>
      </w:r>
      <w:proofErr w:type="spellStart"/>
      <w:r>
        <w:rPr>
          <w:spacing w:val="-4"/>
        </w:rPr>
        <w:t>Pengeluaran</w:t>
      </w:r>
      <w:proofErr w:type="spellEnd"/>
      <w:r>
        <w:rPr>
          <w:spacing w:val="-4"/>
        </w:rPr>
        <w:t xml:space="preserve"> </w:t>
      </w:r>
      <w:proofErr w:type="spellStart"/>
      <w:r>
        <w:rPr>
          <w:spacing w:val="-4"/>
        </w:rPr>
        <w:t>berupa</w:t>
      </w:r>
      <w:proofErr w:type="spellEnd"/>
      <w:r>
        <w:rPr>
          <w:spacing w:val="-4"/>
        </w:rPr>
        <w:t xml:space="preserve"> pdf;</w:t>
      </w:r>
    </w:p>
    <w:p w14:paraId="77EB20BE" w14:textId="77777777" w:rsidR="00356B4A" w:rsidRDefault="00DD1D8F" w:rsidP="00356B4A">
      <w:pPr>
        <w:pStyle w:val="ListParagraph"/>
        <w:numPr>
          <w:ilvl w:val="0"/>
          <w:numId w:val="13"/>
        </w:numPr>
        <w:tabs>
          <w:tab w:val="left" w:pos="1778"/>
        </w:tabs>
        <w:spacing w:after="120"/>
        <w:jc w:val="both"/>
        <w:rPr>
          <w:spacing w:val="-4"/>
          <w:lang w:val="id-ID"/>
        </w:rPr>
      </w:pPr>
      <w:proofErr w:type="spellStart"/>
      <w:r w:rsidRPr="00356B4A">
        <w:rPr>
          <w:spacing w:val="-4"/>
        </w:rPr>
        <w:t>Kertas</w:t>
      </w:r>
      <w:proofErr w:type="spellEnd"/>
      <w:r w:rsidRPr="00356B4A">
        <w:rPr>
          <w:spacing w:val="-4"/>
        </w:rPr>
        <w:t xml:space="preserve"> </w:t>
      </w:r>
      <w:proofErr w:type="spellStart"/>
      <w:r w:rsidRPr="00356B4A">
        <w:rPr>
          <w:spacing w:val="-4"/>
        </w:rPr>
        <w:t>Kerja</w:t>
      </w:r>
      <w:proofErr w:type="spellEnd"/>
      <w:r w:rsidRPr="00356B4A">
        <w:rPr>
          <w:spacing w:val="-4"/>
        </w:rPr>
        <w:t xml:space="preserve"> </w:t>
      </w:r>
      <w:proofErr w:type="spellStart"/>
      <w:r w:rsidRPr="00356B4A">
        <w:rPr>
          <w:spacing w:val="-4"/>
        </w:rPr>
        <w:t>Telaah</w:t>
      </w:r>
      <w:proofErr w:type="spellEnd"/>
      <w:r w:rsidRPr="00356B4A">
        <w:rPr>
          <w:spacing w:val="-4"/>
        </w:rPr>
        <w:t xml:space="preserve"> </w:t>
      </w:r>
      <w:proofErr w:type="spellStart"/>
      <w:r w:rsidRPr="00356B4A">
        <w:rPr>
          <w:spacing w:val="-4"/>
        </w:rPr>
        <w:t>Laporan</w:t>
      </w:r>
      <w:proofErr w:type="spellEnd"/>
      <w:r w:rsidRPr="00356B4A">
        <w:rPr>
          <w:spacing w:val="-4"/>
        </w:rPr>
        <w:t xml:space="preserve"> </w:t>
      </w:r>
      <w:proofErr w:type="spellStart"/>
      <w:r w:rsidRPr="00356B4A">
        <w:rPr>
          <w:spacing w:val="-4"/>
        </w:rPr>
        <w:t>Keuanga</w:t>
      </w:r>
      <w:r w:rsidR="00B97270" w:rsidRPr="00356B4A">
        <w:rPr>
          <w:spacing w:val="-4"/>
        </w:rPr>
        <w:t>n</w:t>
      </w:r>
      <w:proofErr w:type="spellEnd"/>
      <w:r w:rsidR="00B97270" w:rsidRPr="00356B4A">
        <w:rPr>
          <w:spacing w:val="-4"/>
        </w:rPr>
        <w:t xml:space="preserve"> per </w:t>
      </w:r>
      <w:proofErr w:type="spellStart"/>
      <w:r w:rsidR="00B97270" w:rsidRPr="00356B4A">
        <w:rPr>
          <w:spacing w:val="-4"/>
        </w:rPr>
        <w:t>satuan</w:t>
      </w:r>
      <w:proofErr w:type="spellEnd"/>
      <w:r w:rsidR="00B97270" w:rsidRPr="00356B4A">
        <w:rPr>
          <w:spacing w:val="-4"/>
        </w:rPr>
        <w:t xml:space="preserve"> </w:t>
      </w:r>
      <w:proofErr w:type="spellStart"/>
      <w:r w:rsidR="00B97270" w:rsidRPr="00356B4A">
        <w:rPr>
          <w:spacing w:val="-4"/>
        </w:rPr>
        <w:t>kerja</w:t>
      </w:r>
      <w:proofErr w:type="spellEnd"/>
      <w:r w:rsidR="00B97270" w:rsidRPr="00356B4A">
        <w:rPr>
          <w:spacing w:val="-4"/>
        </w:rPr>
        <w:t xml:space="preserve"> yang </w:t>
      </w:r>
      <w:proofErr w:type="spellStart"/>
      <w:r w:rsidR="00B97270" w:rsidRPr="00356B4A">
        <w:rPr>
          <w:spacing w:val="-4"/>
        </w:rPr>
        <w:t>su</w:t>
      </w:r>
      <w:r w:rsidRPr="00356B4A">
        <w:rPr>
          <w:spacing w:val="-4"/>
        </w:rPr>
        <w:t>dah</w:t>
      </w:r>
      <w:proofErr w:type="spellEnd"/>
      <w:r w:rsidRPr="00356B4A">
        <w:rPr>
          <w:spacing w:val="-4"/>
        </w:rPr>
        <w:t xml:space="preserve"> di </w:t>
      </w:r>
      <w:proofErr w:type="spellStart"/>
      <w:r w:rsidRPr="00356B4A">
        <w:rPr>
          <w:spacing w:val="-4"/>
        </w:rPr>
        <w:t>tandatangani</w:t>
      </w:r>
      <w:proofErr w:type="spellEnd"/>
      <w:r w:rsidRPr="00356B4A">
        <w:rPr>
          <w:spacing w:val="-4"/>
        </w:rPr>
        <w:t xml:space="preserve"> </w:t>
      </w:r>
      <w:proofErr w:type="spellStart"/>
      <w:r w:rsidRPr="00356B4A">
        <w:rPr>
          <w:spacing w:val="-4"/>
        </w:rPr>
        <w:t>dalam</w:t>
      </w:r>
      <w:proofErr w:type="spellEnd"/>
      <w:r w:rsidRPr="00356B4A">
        <w:rPr>
          <w:spacing w:val="-4"/>
        </w:rPr>
        <w:t xml:space="preserve"> </w:t>
      </w:r>
      <w:proofErr w:type="spellStart"/>
      <w:r w:rsidRPr="00356B4A">
        <w:rPr>
          <w:spacing w:val="-4"/>
        </w:rPr>
        <w:t>bentuk</w:t>
      </w:r>
      <w:proofErr w:type="spellEnd"/>
      <w:r w:rsidRPr="00356B4A">
        <w:rPr>
          <w:spacing w:val="-4"/>
        </w:rPr>
        <w:t xml:space="preserve"> softcopy </w:t>
      </w:r>
      <w:proofErr w:type="spellStart"/>
      <w:r w:rsidRPr="00356B4A">
        <w:rPr>
          <w:spacing w:val="-4"/>
        </w:rPr>
        <w:t>berupa</w:t>
      </w:r>
      <w:proofErr w:type="spellEnd"/>
      <w:r w:rsidRPr="00356B4A">
        <w:rPr>
          <w:spacing w:val="-4"/>
        </w:rPr>
        <w:t xml:space="preserve"> excel </w:t>
      </w:r>
      <w:proofErr w:type="spellStart"/>
      <w:r w:rsidRPr="00356B4A">
        <w:rPr>
          <w:spacing w:val="-4"/>
        </w:rPr>
        <w:t>dan</w:t>
      </w:r>
      <w:proofErr w:type="spellEnd"/>
      <w:r w:rsidRPr="00356B4A">
        <w:rPr>
          <w:spacing w:val="-4"/>
        </w:rPr>
        <w:t xml:space="preserve"> pdf;</w:t>
      </w:r>
    </w:p>
    <w:p w14:paraId="36535F20" w14:textId="77777777" w:rsidR="00356B4A" w:rsidRDefault="00DD1D8F" w:rsidP="00356B4A">
      <w:pPr>
        <w:pStyle w:val="ListParagraph"/>
        <w:numPr>
          <w:ilvl w:val="0"/>
          <w:numId w:val="13"/>
        </w:numPr>
        <w:tabs>
          <w:tab w:val="left" w:pos="1778"/>
        </w:tabs>
        <w:spacing w:after="120"/>
        <w:jc w:val="both"/>
        <w:rPr>
          <w:spacing w:val="-4"/>
          <w:lang w:val="id-ID"/>
        </w:rPr>
      </w:pPr>
      <w:r w:rsidRPr="00356B4A">
        <w:rPr>
          <w:spacing w:val="-4"/>
        </w:rPr>
        <w:t xml:space="preserve">Data </w:t>
      </w:r>
      <w:proofErr w:type="spellStart"/>
      <w:r w:rsidR="00B97270" w:rsidRPr="00356B4A">
        <w:rPr>
          <w:spacing w:val="-4"/>
        </w:rPr>
        <w:t>Penerimaan</w:t>
      </w:r>
      <w:proofErr w:type="spellEnd"/>
      <w:r w:rsidR="00B97270" w:rsidRPr="00356B4A">
        <w:rPr>
          <w:spacing w:val="-4"/>
        </w:rPr>
        <w:t xml:space="preserve"> </w:t>
      </w:r>
      <w:proofErr w:type="spellStart"/>
      <w:r w:rsidR="00B97270" w:rsidRPr="00356B4A">
        <w:rPr>
          <w:spacing w:val="-4"/>
        </w:rPr>
        <w:t>Hibah</w:t>
      </w:r>
      <w:proofErr w:type="spellEnd"/>
      <w:r w:rsidR="00B97270" w:rsidRPr="00356B4A">
        <w:rPr>
          <w:spacing w:val="-4"/>
        </w:rPr>
        <w:t xml:space="preserve"> </w:t>
      </w:r>
      <w:proofErr w:type="spellStart"/>
      <w:r w:rsidR="00B97270" w:rsidRPr="00356B4A">
        <w:rPr>
          <w:spacing w:val="-4"/>
        </w:rPr>
        <w:t>tingkat</w:t>
      </w:r>
      <w:proofErr w:type="spellEnd"/>
      <w:r w:rsidR="00B97270" w:rsidRPr="00356B4A">
        <w:rPr>
          <w:spacing w:val="-4"/>
        </w:rPr>
        <w:t xml:space="preserve"> </w:t>
      </w:r>
      <w:proofErr w:type="spellStart"/>
      <w:r w:rsidR="00B97270" w:rsidRPr="00356B4A">
        <w:rPr>
          <w:spacing w:val="-4"/>
        </w:rPr>
        <w:t>satker</w:t>
      </w:r>
      <w:proofErr w:type="spellEnd"/>
      <w:r w:rsidRPr="00356B4A">
        <w:rPr>
          <w:spacing w:val="-4"/>
        </w:rPr>
        <w:t xml:space="preserve"> </w:t>
      </w:r>
      <w:proofErr w:type="spellStart"/>
      <w:r w:rsidR="00356B4A" w:rsidRPr="00356B4A">
        <w:rPr>
          <w:spacing w:val="-4"/>
        </w:rPr>
        <w:t>beserta</w:t>
      </w:r>
      <w:proofErr w:type="spellEnd"/>
      <w:r w:rsidR="00356B4A" w:rsidRPr="00356B4A">
        <w:rPr>
          <w:spacing w:val="-4"/>
        </w:rPr>
        <w:t xml:space="preserve"> data </w:t>
      </w:r>
      <w:proofErr w:type="spellStart"/>
      <w:r w:rsidR="00356B4A" w:rsidRPr="00356B4A">
        <w:rPr>
          <w:spacing w:val="-4"/>
        </w:rPr>
        <w:t>dukungnya</w:t>
      </w:r>
      <w:proofErr w:type="spellEnd"/>
      <w:r w:rsidR="00356B4A" w:rsidRPr="00356B4A">
        <w:rPr>
          <w:spacing w:val="-4"/>
        </w:rPr>
        <w:t xml:space="preserve"> </w:t>
      </w:r>
      <w:proofErr w:type="spellStart"/>
      <w:r w:rsidRPr="00356B4A">
        <w:rPr>
          <w:spacing w:val="-4"/>
        </w:rPr>
        <w:t>dalam</w:t>
      </w:r>
      <w:proofErr w:type="spellEnd"/>
      <w:r w:rsidRPr="00356B4A">
        <w:rPr>
          <w:spacing w:val="-4"/>
        </w:rPr>
        <w:t xml:space="preserve"> </w:t>
      </w:r>
      <w:proofErr w:type="spellStart"/>
      <w:r w:rsidRPr="00356B4A">
        <w:rPr>
          <w:spacing w:val="-4"/>
        </w:rPr>
        <w:t>bentuk</w:t>
      </w:r>
      <w:proofErr w:type="spellEnd"/>
      <w:r w:rsidRPr="00356B4A">
        <w:rPr>
          <w:spacing w:val="-4"/>
        </w:rPr>
        <w:t xml:space="preserve"> softcopy </w:t>
      </w:r>
      <w:proofErr w:type="spellStart"/>
      <w:r w:rsidRPr="00356B4A">
        <w:rPr>
          <w:spacing w:val="-4"/>
        </w:rPr>
        <w:t>berupa</w:t>
      </w:r>
      <w:proofErr w:type="spellEnd"/>
      <w:r w:rsidRPr="00356B4A">
        <w:rPr>
          <w:spacing w:val="-4"/>
        </w:rPr>
        <w:t xml:space="preserve"> excel </w:t>
      </w:r>
      <w:proofErr w:type="spellStart"/>
      <w:r w:rsidRPr="00356B4A">
        <w:rPr>
          <w:spacing w:val="-4"/>
        </w:rPr>
        <w:t>dan</w:t>
      </w:r>
      <w:proofErr w:type="spellEnd"/>
      <w:r w:rsidRPr="00356B4A">
        <w:rPr>
          <w:spacing w:val="-4"/>
        </w:rPr>
        <w:t xml:space="preserve"> pdf;</w:t>
      </w:r>
    </w:p>
    <w:p w14:paraId="66C34923" w14:textId="77777777" w:rsidR="00356B4A" w:rsidRDefault="00356B4A" w:rsidP="00356B4A">
      <w:pPr>
        <w:pStyle w:val="ListParagraph"/>
        <w:numPr>
          <w:ilvl w:val="0"/>
          <w:numId w:val="13"/>
        </w:numPr>
        <w:tabs>
          <w:tab w:val="left" w:pos="1778"/>
        </w:tabs>
        <w:spacing w:after="120"/>
        <w:jc w:val="both"/>
        <w:rPr>
          <w:spacing w:val="-4"/>
          <w:lang w:val="id-ID"/>
        </w:rPr>
      </w:pPr>
      <w:r w:rsidRPr="00356B4A">
        <w:rPr>
          <w:spacing w:val="-4"/>
        </w:rPr>
        <w:t xml:space="preserve">Register </w:t>
      </w:r>
      <w:proofErr w:type="spellStart"/>
      <w:r w:rsidRPr="00356B4A">
        <w:rPr>
          <w:spacing w:val="-4"/>
        </w:rPr>
        <w:t>Transaksi</w:t>
      </w:r>
      <w:proofErr w:type="spellEnd"/>
      <w:r w:rsidRPr="00356B4A">
        <w:rPr>
          <w:spacing w:val="-4"/>
        </w:rPr>
        <w:t xml:space="preserve"> </w:t>
      </w:r>
      <w:proofErr w:type="spellStart"/>
      <w:r w:rsidRPr="00356B4A">
        <w:rPr>
          <w:spacing w:val="-4"/>
        </w:rPr>
        <w:t>Harian</w:t>
      </w:r>
      <w:proofErr w:type="spellEnd"/>
      <w:r w:rsidRPr="00356B4A">
        <w:rPr>
          <w:spacing w:val="-4"/>
        </w:rPr>
        <w:t xml:space="preserve"> (RTH) </w:t>
      </w:r>
      <w:proofErr w:type="spellStart"/>
      <w:r w:rsidRPr="00356B4A">
        <w:rPr>
          <w:spacing w:val="-4"/>
        </w:rPr>
        <w:t>Hibah</w:t>
      </w:r>
      <w:proofErr w:type="spellEnd"/>
      <w:r w:rsidRPr="00356B4A">
        <w:rPr>
          <w:spacing w:val="-4"/>
        </w:rPr>
        <w:t xml:space="preserve"> </w:t>
      </w:r>
      <w:proofErr w:type="spellStart"/>
      <w:r w:rsidRPr="00356B4A">
        <w:rPr>
          <w:spacing w:val="-4"/>
        </w:rPr>
        <w:t>Masuk</w:t>
      </w:r>
      <w:proofErr w:type="spellEnd"/>
      <w:r w:rsidRPr="00356B4A">
        <w:rPr>
          <w:spacing w:val="-4"/>
        </w:rPr>
        <w:t xml:space="preserve"> </w:t>
      </w:r>
      <w:proofErr w:type="spellStart"/>
      <w:r w:rsidRPr="00356B4A">
        <w:rPr>
          <w:spacing w:val="-4"/>
        </w:rPr>
        <w:t>dan</w:t>
      </w:r>
      <w:proofErr w:type="spellEnd"/>
      <w:r w:rsidRPr="00356B4A">
        <w:rPr>
          <w:spacing w:val="-4"/>
        </w:rPr>
        <w:t xml:space="preserve"> </w:t>
      </w:r>
      <w:proofErr w:type="spellStart"/>
      <w:r w:rsidRPr="00356B4A">
        <w:rPr>
          <w:spacing w:val="-4"/>
        </w:rPr>
        <w:t>Hibah</w:t>
      </w:r>
      <w:proofErr w:type="spellEnd"/>
      <w:r w:rsidRPr="00356B4A">
        <w:rPr>
          <w:spacing w:val="-4"/>
        </w:rPr>
        <w:t xml:space="preserve"> </w:t>
      </w:r>
      <w:proofErr w:type="spellStart"/>
      <w:r w:rsidRPr="00356B4A">
        <w:rPr>
          <w:spacing w:val="-4"/>
        </w:rPr>
        <w:t>Keluar</w:t>
      </w:r>
      <w:proofErr w:type="spellEnd"/>
      <w:r w:rsidRPr="00356B4A">
        <w:rPr>
          <w:spacing w:val="-4"/>
        </w:rPr>
        <w:t xml:space="preserve"> </w:t>
      </w:r>
      <w:proofErr w:type="spellStart"/>
      <w:r w:rsidRPr="00356B4A">
        <w:rPr>
          <w:spacing w:val="-4"/>
        </w:rPr>
        <w:t>sd</w:t>
      </w:r>
      <w:proofErr w:type="spellEnd"/>
      <w:r w:rsidRPr="00356B4A">
        <w:rPr>
          <w:spacing w:val="-4"/>
        </w:rPr>
        <w:t xml:space="preserve"> 30 </w:t>
      </w:r>
      <w:proofErr w:type="spellStart"/>
      <w:r w:rsidRPr="00356B4A">
        <w:rPr>
          <w:spacing w:val="-4"/>
        </w:rPr>
        <w:t>Juni</w:t>
      </w:r>
      <w:proofErr w:type="spellEnd"/>
      <w:r w:rsidRPr="00356B4A">
        <w:rPr>
          <w:spacing w:val="-4"/>
        </w:rPr>
        <w:t xml:space="preserve"> 2020 per </w:t>
      </w:r>
      <w:proofErr w:type="spellStart"/>
      <w:r w:rsidRPr="00356B4A">
        <w:rPr>
          <w:spacing w:val="-4"/>
        </w:rPr>
        <w:t>satuan</w:t>
      </w:r>
      <w:proofErr w:type="spellEnd"/>
      <w:r w:rsidRPr="00356B4A">
        <w:rPr>
          <w:spacing w:val="-4"/>
        </w:rPr>
        <w:t xml:space="preserve"> </w:t>
      </w:r>
      <w:proofErr w:type="spellStart"/>
      <w:r w:rsidRPr="00356B4A">
        <w:rPr>
          <w:spacing w:val="-4"/>
        </w:rPr>
        <w:t>kerja</w:t>
      </w:r>
      <w:proofErr w:type="spellEnd"/>
      <w:r w:rsidRPr="00356B4A">
        <w:rPr>
          <w:spacing w:val="-4"/>
        </w:rPr>
        <w:t xml:space="preserve"> (softcopy </w:t>
      </w:r>
      <w:proofErr w:type="spellStart"/>
      <w:r w:rsidRPr="00356B4A">
        <w:rPr>
          <w:spacing w:val="-4"/>
        </w:rPr>
        <w:t>berupa</w:t>
      </w:r>
      <w:proofErr w:type="spellEnd"/>
      <w:r w:rsidRPr="00356B4A">
        <w:rPr>
          <w:spacing w:val="-4"/>
        </w:rPr>
        <w:t xml:space="preserve"> excel </w:t>
      </w:r>
      <w:proofErr w:type="spellStart"/>
      <w:r w:rsidRPr="00356B4A">
        <w:rPr>
          <w:spacing w:val="-4"/>
        </w:rPr>
        <w:t>dan</w:t>
      </w:r>
      <w:proofErr w:type="spellEnd"/>
      <w:r w:rsidRPr="00356B4A">
        <w:rPr>
          <w:spacing w:val="-4"/>
        </w:rPr>
        <w:t xml:space="preserve"> pdf);</w:t>
      </w:r>
    </w:p>
    <w:p w14:paraId="2B3301BD" w14:textId="77777777" w:rsidR="00356B4A" w:rsidRDefault="00DD1D8F" w:rsidP="00356B4A">
      <w:pPr>
        <w:pStyle w:val="ListParagraph"/>
        <w:numPr>
          <w:ilvl w:val="0"/>
          <w:numId w:val="13"/>
        </w:numPr>
        <w:tabs>
          <w:tab w:val="left" w:pos="1778"/>
        </w:tabs>
        <w:spacing w:after="120"/>
        <w:jc w:val="both"/>
        <w:rPr>
          <w:spacing w:val="-4"/>
          <w:lang w:val="id-ID"/>
        </w:rPr>
      </w:pPr>
      <w:proofErr w:type="spellStart"/>
      <w:r w:rsidRPr="00356B4A">
        <w:rPr>
          <w:spacing w:val="-4"/>
        </w:rPr>
        <w:t>Daft</w:t>
      </w:r>
      <w:r w:rsidR="00B97270" w:rsidRPr="00356B4A">
        <w:rPr>
          <w:spacing w:val="-4"/>
        </w:rPr>
        <w:t>ar</w:t>
      </w:r>
      <w:proofErr w:type="spellEnd"/>
      <w:r w:rsidR="00B97270" w:rsidRPr="00356B4A">
        <w:rPr>
          <w:spacing w:val="-4"/>
        </w:rPr>
        <w:t xml:space="preserve"> </w:t>
      </w:r>
      <w:proofErr w:type="spellStart"/>
      <w:r w:rsidR="00B97270" w:rsidRPr="00356B4A">
        <w:rPr>
          <w:spacing w:val="-4"/>
        </w:rPr>
        <w:t>Rekening</w:t>
      </w:r>
      <w:proofErr w:type="spellEnd"/>
      <w:r w:rsidR="00B97270" w:rsidRPr="00356B4A">
        <w:rPr>
          <w:spacing w:val="-4"/>
        </w:rPr>
        <w:t xml:space="preserve"> Bank </w:t>
      </w:r>
      <w:proofErr w:type="spellStart"/>
      <w:r w:rsidR="00B97270" w:rsidRPr="00356B4A">
        <w:rPr>
          <w:spacing w:val="-4"/>
        </w:rPr>
        <w:t>tingkat</w:t>
      </w:r>
      <w:proofErr w:type="spellEnd"/>
      <w:r w:rsidR="00B97270" w:rsidRPr="00356B4A">
        <w:rPr>
          <w:spacing w:val="-4"/>
        </w:rPr>
        <w:t xml:space="preserve"> </w:t>
      </w:r>
      <w:proofErr w:type="spellStart"/>
      <w:r w:rsidR="00B97270" w:rsidRPr="00356B4A">
        <w:rPr>
          <w:spacing w:val="-4"/>
        </w:rPr>
        <w:t>satker</w:t>
      </w:r>
      <w:proofErr w:type="spellEnd"/>
      <w:r w:rsidRPr="00356B4A">
        <w:rPr>
          <w:spacing w:val="-4"/>
        </w:rPr>
        <w:t xml:space="preserve"> (</w:t>
      </w:r>
      <w:proofErr w:type="spellStart"/>
      <w:r w:rsidRPr="00356B4A">
        <w:rPr>
          <w:spacing w:val="-4"/>
        </w:rPr>
        <w:t>Bendahara</w:t>
      </w:r>
      <w:proofErr w:type="spellEnd"/>
      <w:r w:rsidRPr="00356B4A">
        <w:rPr>
          <w:spacing w:val="-4"/>
        </w:rPr>
        <w:t xml:space="preserve"> </w:t>
      </w:r>
      <w:proofErr w:type="spellStart"/>
      <w:r w:rsidRPr="00356B4A">
        <w:rPr>
          <w:spacing w:val="-4"/>
        </w:rPr>
        <w:t>Pengeluaran</w:t>
      </w:r>
      <w:proofErr w:type="spellEnd"/>
      <w:r w:rsidRPr="00356B4A">
        <w:rPr>
          <w:spacing w:val="-4"/>
        </w:rPr>
        <w:t xml:space="preserve">, </w:t>
      </w:r>
      <w:proofErr w:type="spellStart"/>
      <w:r w:rsidRPr="00356B4A">
        <w:rPr>
          <w:spacing w:val="-4"/>
        </w:rPr>
        <w:t>Bendahara</w:t>
      </w:r>
      <w:proofErr w:type="spellEnd"/>
      <w:r w:rsidRPr="00356B4A">
        <w:rPr>
          <w:spacing w:val="-4"/>
        </w:rPr>
        <w:t xml:space="preserve"> </w:t>
      </w:r>
      <w:proofErr w:type="spellStart"/>
      <w:r w:rsidRPr="00356B4A">
        <w:rPr>
          <w:spacing w:val="-4"/>
        </w:rPr>
        <w:t>Penerimaan</w:t>
      </w:r>
      <w:proofErr w:type="spellEnd"/>
      <w:r w:rsidRPr="00356B4A">
        <w:rPr>
          <w:spacing w:val="-4"/>
        </w:rPr>
        <w:t xml:space="preserve">, </w:t>
      </w:r>
      <w:proofErr w:type="spellStart"/>
      <w:r w:rsidRPr="00356B4A">
        <w:rPr>
          <w:spacing w:val="-4"/>
        </w:rPr>
        <w:t>dan</w:t>
      </w:r>
      <w:proofErr w:type="spellEnd"/>
      <w:r w:rsidRPr="00356B4A">
        <w:rPr>
          <w:spacing w:val="-4"/>
        </w:rPr>
        <w:t xml:space="preserve"> </w:t>
      </w:r>
      <w:r w:rsidR="00B97270" w:rsidRPr="00356B4A">
        <w:rPr>
          <w:spacing w:val="-4"/>
        </w:rPr>
        <w:t xml:space="preserve"> </w:t>
      </w:r>
      <w:proofErr w:type="spellStart"/>
      <w:r w:rsidRPr="00356B4A">
        <w:rPr>
          <w:spacing w:val="-4"/>
        </w:rPr>
        <w:t>Rekening</w:t>
      </w:r>
      <w:proofErr w:type="spellEnd"/>
      <w:r w:rsidRPr="00356B4A">
        <w:rPr>
          <w:spacing w:val="-4"/>
        </w:rPr>
        <w:t xml:space="preserve"> </w:t>
      </w:r>
      <w:r w:rsidR="00B97270" w:rsidRPr="00356B4A">
        <w:rPr>
          <w:spacing w:val="-4"/>
        </w:rPr>
        <w:t xml:space="preserve"> </w:t>
      </w:r>
      <w:proofErr w:type="spellStart"/>
      <w:r w:rsidRPr="00356B4A">
        <w:rPr>
          <w:spacing w:val="-4"/>
        </w:rPr>
        <w:t>Lain</w:t>
      </w:r>
      <w:r w:rsidR="00B97270" w:rsidRPr="00356B4A">
        <w:rPr>
          <w:spacing w:val="-4"/>
        </w:rPr>
        <w:t>nya</w:t>
      </w:r>
      <w:proofErr w:type="spellEnd"/>
      <w:r w:rsidR="00B97270" w:rsidRPr="00356B4A">
        <w:rPr>
          <w:spacing w:val="-4"/>
        </w:rPr>
        <w:t>/</w:t>
      </w:r>
      <w:proofErr w:type="spellStart"/>
      <w:r w:rsidR="00B97270" w:rsidRPr="00356B4A">
        <w:rPr>
          <w:spacing w:val="-4"/>
        </w:rPr>
        <w:t>Biaya</w:t>
      </w:r>
      <w:proofErr w:type="spellEnd"/>
      <w:r w:rsidR="00B97270" w:rsidRPr="00356B4A">
        <w:rPr>
          <w:spacing w:val="-4"/>
        </w:rPr>
        <w:t xml:space="preserve">  Proses </w:t>
      </w:r>
      <w:proofErr w:type="spellStart"/>
      <w:r w:rsidR="00B97270" w:rsidRPr="00356B4A">
        <w:rPr>
          <w:spacing w:val="-4"/>
        </w:rPr>
        <w:t>Penyelesaian</w:t>
      </w:r>
      <w:proofErr w:type="spellEnd"/>
      <w:r w:rsidR="00B97270" w:rsidRPr="00356B4A">
        <w:rPr>
          <w:spacing w:val="-4"/>
        </w:rPr>
        <w:t xml:space="preserve">   </w:t>
      </w:r>
      <w:proofErr w:type="spellStart"/>
      <w:r w:rsidR="00B97270" w:rsidRPr="00356B4A">
        <w:rPr>
          <w:spacing w:val="-4"/>
        </w:rPr>
        <w:t>Pe</w:t>
      </w:r>
      <w:r w:rsidRPr="00356B4A">
        <w:rPr>
          <w:spacing w:val="-4"/>
        </w:rPr>
        <w:t>rkara</w:t>
      </w:r>
      <w:proofErr w:type="spellEnd"/>
      <w:r w:rsidR="00B97270" w:rsidRPr="00356B4A">
        <w:rPr>
          <w:spacing w:val="-4"/>
        </w:rPr>
        <w:t>)</w:t>
      </w:r>
      <w:r w:rsidRPr="00356B4A">
        <w:rPr>
          <w:spacing w:val="-4"/>
        </w:rPr>
        <w:t xml:space="preserve"> </w:t>
      </w:r>
      <w:proofErr w:type="spellStart"/>
      <w:r w:rsidR="00C611B5" w:rsidRPr="00356B4A">
        <w:rPr>
          <w:spacing w:val="-4"/>
        </w:rPr>
        <w:t>beserta</w:t>
      </w:r>
      <w:proofErr w:type="spellEnd"/>
      <w:r w:rsidR="00C611B5" w:rsidRPr="00356B4A">
        <w:rPr>
          <w:spacing w:val="-4"/>
        </w:rPr>
        <w:t xml:space="preserve"> </w:t>
      </w:r>
      <w:proofErr w:type="spellStart"/>
      <w:r w:rsidR="00C611B5" w:rsidRPr="00356B4A">
        <w:rPr>
          <w:spacing w:val="-4"/>
        </w:rPr>
        <w:t>rekening</w:t>
      </w:r>
      <w:proofErr w:type="spellEnd"/>
      <w:r w:rsidR="00C611B5" w:rsidRPr="00356B4A">
        <w:rPr>
          <w:spacing w:val="-4"/>
        </w:rPr>
        <w:t xml:space="preserve"> </w:t>
      </w:r>
      <w:proofErr w:type="spellStart"/>
      <w:r w:rsidR="00C611B5" w:rsidRPr="00356B4A">
        <w:rPr>
          <w:spacing w:val="-4"/>
        </w:rPr>
        <w:t>koran</w:t>
      </w:r>
      <w:proofErr w:type="spellEnd"/>
      <w:r w:rsidR="00B97270" w:rsidRPr="00356B4A">
        <w:rPr>
          <w:spacing w:val="-4"/>
        </w:rPr>
        <w:t xml:space="preserve"> </w:t>
      </w:r>
      <w:proofErr w:type="spellStart"/>
      <w:r w:rsidR="00356B4A" w:rsidRPr="00356B4A">
        <w:rPr>
          <w:spacing w:val="-4"/>
        </w:rPr>
        <w:t>dalam</w:t>
      </w:r>
      <w:proofErr w:type="spellEnd"/>
      <w:r w:rsidR="00B97270" w:rsidRPr="00356B4A">
        <w:rPr>
          <w:spacing w:val="-4"/>
        </w:rPr>
        <w:t xml:space="preserve"> </w:t>
      </w:r>
      <w:proofErr w:type="spellStart"/>
      <w:r w:rsidRPr="00356B4A">
        <w:rPr>
          <w:spacing w:val="-4"/>
        </w:rPr>
        <w:t>bentuk</w:t>
      </w:r>
      <w:proofErr w:type="spellEnd"/>
      <w:r w:rsidRPr="00356B4A">
        <w:rPr>
          <w:spacing w:val="-4"/>
        </w:rPr>
        <w:t xml:space="preserve"> soft</w:t>
      </w:r>
      <w:r w:rsidR="00C611B5" w:rsidRPr="00356B4A">
        <w:rPr>
          <w:spacing w:val="-4"/>
        </w:rPr>
        <w:t xml:space="preserve">copy </w:t>
      </w:r>
      <w:proofErr w:type="spellStart"/>
      <w:r w:rsidR="00C611B5" w:rsidRPr="00356B4A">
        <w:rPr>
          <w:spacing w:val="-4"/>
        </w:rPr>
        <w:t>berupa</w:t>
      </w:r>
      <w:proofErr w:type="spellEnd"/>
      <w:r w:rsidR="00C611B5" w:rsidRPr="00356B4A">
        <w:rPr>
          <w:spacing w:val="-4"/>
        </w:rPr>
        <w:t xml:space="preserve"> excel </w:t>
      </w:r>
      <w:proofErr w:type="spellStart"/>
      <w:r w:rsidR="00C611B5" w:rsidRPr="00356B4A">
        <w:rPr>
          <w:spacing w:val="-4"/>
        </w:rPr>
        <w:t>dan</w:t>
      </w:r>
      <w:proofErr w:type="spellEnd"/>
      <w:r w:rsidR="00C611B5" w:rsidRPr="00356B4A">
        <w:rPr>
          <w:spacing w:val="-4"/>
        </w:rPr>
        <w:t xml:space="preserve"> pdf,</w:t>
      </w:r>
    </w:p>
    <w:p w14:paraId="1164FEBF" w14:textId="77777777" w:rsidR="00356B4A" w:rsidRPr="00356B4A" w:rsidRDefault="00DD1D8F" w:rsidP="00356B4A">
      <w:pPr>
        <w:pStyle w:val="ListParagraph"/>
        <w:numPr>
          <w:ilvl w:val="0"/>
          <w:numId w:val="13"/>
        </w:numPr>
        <w:tabs>
          <w:tab w:val="left" w:pos="1778"/>
        </w:tabs>
        <w:spacing w:after="120"/>
        <w:jc w:val="both"/>
        <w:rPr>
          <w:spacing w:val="-4"/>
          <w:lang w:val="id-ID"/>
        </w:rPr>
      </w:pPr>
      <w:proofErr w:type="spellStart"/>
      <w:r w:rsidRPr="00356B4A">
        <w:rPr>
          <w:spacing w:val="-4"/>
        </w:rPr>
        <w:t>Daftar</w:t>
      </w:r>
      <w:proofErr w:type="spellEnd"/>
      <w:r w:rsidRPr="00356B4A">
        <w:rPr>
          <w:spacing w:val="-4"/>
        </w:rPr>
        <w:t xml:space="preserve"> Monitoring </w:t>
      </w:r>
      <w:proofErr w:type="spellStart"/>
      <w:r w:rsidRPr="00356B4A">
        <w:rPr>
          <w:spacing w:val="-4"/>
        </w:rPr>
        <w:t>Pe</w:t>
      </w:r>
      <w:r w:rsidR="0014062E" w:rsidRPr="00356B4A">
        <w:rPr>
          <w:spacing w:val="-4"/>
        </w:rPr>
        <w:t>nutupan</w:t>
      </w:r>
      <w:proofErr w:type="spellEnd"/>
      <w:r w:rsidR="0014062E" w:rsidRPr="00356B4A">
        <w:rPr>
          <w:spacing w:val="-4"/>
        </w:rPr>
        <w:t xml:space="preserve"> </w:t>
      </w:r>
      <w:proofErr w:type="spellStart"/>
      <w:r w:rsidR="0014062E" w:rsidRPr="00356B4A">
        <w:rPr>
          <w:spacing w:val="-4"/>
        </w:rPr>
        <w:t>Rekening</w:t>
      </w:r>
      <w:proofErr w:type="spellEnd"/>
      <w:r w:rsidR="0014062E" w:rsidRPr="00356B4A">
        <w:rPr>
          <w:spacing w:val="-4"/>
        </w:rPr>
        <w:t xml:space="preserve"> Bank</w:t>
      </w:r>
      <w:r w:rsidRPr="00356B4A">
        <w:rPr>
          <w:spacing w:val="-4"/>
        </w:rPr>
        <w:t xml:space="preserve"> yang </w:t>
      </w:r>
      <w:proofErr w:type="spellStart"/>
      <w:r w:rsidRPr="00356B4A">
        <w:rPr>
          <w:spacing w:val="-4"/>
        </w:rPr>
        <w:t>sudah</w:t>
      </w:r>
      <w:proofErr w:type="spellEnd"/>
      <w:r w:rsidRPr="00356B4A">
        <w:rPr>
          <w:spacing w:val="-4"/>
        </w:rPr>
        <w:t xml:space="preserve"> </w:t>
      </w:r>
      <w:proofErr w:type="spellStart"/>
      <w:r w:rsidRPr="00356B4A">
        <w:rPr>
          <w:spacing w:val="-4"/>
        </w:rPr>
        <w:t>ditandatangani</w:t>
      </w:r>
      <w:proofErr w:type="spellEnd"/>
      <w:r w:rsidRPr="00356B4A">
        <w:rPr>
          <w:spacing w:val="-4"/>
        </w:rPr>
        <w:t xml:space="preserve"> </w:t>
      </w:r>
      <w:proofErr w:type="spellStart"/>
      <w:r w:rsidRPr="00356B4A">
        <w:rPr>
          <w:spacing w:val="-4"/>
        </w:rPr>
        <w:t>dalam</w:t>
      </w:r>
      <w:proofErr w:type="spellEnd"/>
      <w:r w:rsidRPr="00356B4A">
        <w:rPr>
          <w:spacing w:val="-4"/>
        </w:rPr>
        <w:t xml:space="preserve"> </w:t>
      </w:r>
      <w:proofErr w:type="spellStart"/>
      <w:r w:rsidRPr="00356B4A">
        <w:rPr>
          <w:spacing w:val="-4"/>
        </w:rPr>
        <w:t>bentuk</w:t>
      </w:r>
      <w:proofErr w:type="spellEnd"/>
      <w:r w:rsidRPr="00356B4A">
        <w:rPr>
          <w:spacing w:val="-4"/>
        </w:rPr>
        <w:t xml:space="preserve"> softcopy </w:t>
      </w:r>
      <w:proofErr w:type="spellStart"/>
      <w:r w:rsidRPr="00356B4A">
        <w:rPr>
          <w:spacing w:val="-4"/>
        </w:rPr>
        <w:t>berupa</w:t>
      </w:r>
      <w:proofErr w:type="spellEnd"/>
      <w:r w:rsidRPr="00356B4A">
        <w:rPr>
          <w:spacing w:val="-4"/>
        </w:rPr>
        <w:t xml:space="preserve"> excel </w:t>
      </w:r>
      <w:proofErr w:type="spellStart"/>
      <w:r w:rsidR="00C611B5" w:rsidRPr="00356B4A">
        <w:rPr>
          <w:spacing w:val="-4"/>
        </w:rPr>
        <w:t>dan</w:t>
      </w:r>
      <w:proofErr w:type="spellEnd"/>
      <w:r w:rsidR="00C611B5" w:rsidRPr="00356B4A">
        <w:rPr>
          <w:spacing w:val="-4"/>
        </w:rPr>
        <w:t xml:space="preserve"> pdf  </w:t>
      </w:r>
      <w:proofErr w:type="spellStart"/>
      <w:r w:rsidR="00C611B5" w:rsidRPr="00356B4A">
        <w:rPr>
          <w:spacing w:val="-4"/>
        </w:rPr>
        <w:t>beserta</w:t>
      </w:r>
      <w:proofErr w:type="spellEnd"/>
      <w:r w:rsidR="00C611B5" w:rsidRPr="00356B4A">
        <w:rPr>
          <w:spacing w:val="-4"/>
        </w:rPr>
        <w:t xml:space="preserve"> pdf data </w:t>
      </w:r>
      <w:proofErr w:type="spellStart"/>
      <w:r w:rsidR="00C611B5" w:rsidRPr="00356B4A">
        <w:rPr>
          <w:spacing w:val="-4"/>
        </w:rPr>
        <w:t>dukungnya</w:t>
      </w:r>
      <w:proofErr w:type="spellEnd"/>
      <w:r w:rsidR="00C611B5" w:rsidRPr="00356B4A">
        <w:rPr>
          <w:spacing w:val="-4"/>
        </w:rPr>
        <w:t xml:space="preserve">, </w:t>
      </w:r>
    </w:p>
    <w:p w14:paraId="4E7D7625" w14:textId="77777777" w:rsidR="00356B4A" w:rsidRDefault="00356B4A" w:rsidP="00356B4A">
      <w:pPr>
        <w:pStyle w:val="ListParagraph"/>
        <w:numPr>
          <w:ilvl w:val="0"/>
          <w:numId w:val="13"/>
        </w:numPr>
        <w:tabs>
          <w:tab w:val="left" w:pos="1778"/>
        </w:tabs>
        <w:spacing w:after="120"/>
        <w:jc w:val="both"/>
        <w:rPr>
          <w:spacing w:val="-4"/>
          <w:lang w:val="id-ID"/>
        </w:rPr>
      </w:pPr>
      <w:r w:rsidRPr="00356B4A">
        <w:rPr>
          <w:spacing w:val="-4"/>
          <w:lang w:val="id-ID"/>
        </w:rPr>
        <w:t>Satuan kerja wajib menyajikan saldo akrual terkait tagihan pembayaran yang belum terbayarkan dan setoran Bukti Penerimaan Negara (BPN) yang belum disetorkan ke Negara karena melewati Tahun Anggaran 2021, agar membuat/ menyusun Kartu Rincian dan Daftar Perhitungan serta mendokumentasikan seluruh dokumen sumber transaksi akrual dan dituangkan dalam Formulir Memo Penyesuaian yang wajib diketahui oleh Kuasa Pengguna Anggaran selaku penanggung jawab atas Jurnal Penyesuaian dan Jurnal Umum yang dibuat serta diungkapkan pada CaLK. Transaksi akrual dimaksud di antaranya:</w:t>
      </w:r>
    </w:p>
    <w:p w14:paraId="3B25B9A4" w14:textId="77777777" w:rsidR="00C92236" w:rsidRPr="00356B4A" w:rsidRDefault="00C92236" w:rsidP="00C92236">
      <w:pPr>
        <w:pStyle w:val="ListParagraph"/>
        <w:tabs>
          <w:tab w:val="left" w:pos="1778"/>
        </w:tabs>
        <w:spacing w:after="120"/>
        <w:jc w:val="both"/>
        <w:rPr>
          <w:spacing w:val="-4"/>
          <w:lang w:val="id-ID"/>
        </w:rPr>
      </w:pPr>
    </w:p>
    <w:p w14:paraId="3E2A3EA3" w14:textId="41B5ABAB"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Kas di Bendahara Penge</w:t>
      </w:r>
      <w:r w:rsidR="00A52BA9">
        <w:rPr>
          <w:spacing w:val="-4"/>
          <w:lang w:val="id-ID"/>
        </w:rPr>
        <w:t xml:space="preserve">luaran </w:t>
      </w:r>
    </w:p>
    <w:p w14:paraId="75B1BAD8" w14:textId="77777777"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 dan Bukti Penerimaan Negara (BPN) atas sisa UP/TUP</w:t>
      </w:r>
    </w:p>
    <w:p w14:paraId="314F929C" w14:textId="77777777" w:rsidR="00C92236" w:rsidRPr="00356B4A" w:rsidRDefault="00C92236" w:rsidP="00356B4A">
      <w:pPr>
        <w:pStyle w:val="ListParagraph"/>
        <w:tabs>
          <w:tab w:val="left" w:pos="1778"/>
        </w:tabs>
        <w:spacing w:after="120"/>
        <w:jc w:val="both"/>
        <w:rPr>
          <w:spacing w:val="-4"/>
          <w:lang w:val="id-ID"/>
        </w:rPr>
      </w:pPr>
    </w:p>
    <w:p w14:paraId="3E59E32F" w14:textId="12824F50"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 xml:space="preserve">Kas lainnya di Bendahara Pengeluaran </w:t>
      </w:r>
    </w:p>
    <w:p w14:paraId="196D5F83" w14:textId="77777777"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 BPN dan dokumen lainnya atas pengembalian sisa belanja pegawai, belanja barang atau belanja modal yang disetorkan di atas tanggal 31 Desember 2021, serta tanda terima penyerahan kas kepada pegawai yang diserahkan di atas tanggal 31 Desember 2021</w:t>
      </w:r>
    </w:p>
    <w:p w14:paraId="54B82FD4" w14:textId="77777777" w:rsidR="00C92236" w:rsidRPr="00356B4A" w:rsidRDefault="00C92236" w:rsidP="00356B4A">
      <w:pPr>
        <w:pStyle w:val="ListParagraph"/>
        <w:tabs>
          <w:tab w:val="left" w:pos="1778"/>
        </w:tabs>
        <w:spacing w:after="120"/>
        <w:jc w:val="both"/>
        <w:rPr>
          <w:spacing w:val="-4"/>
          <w:lang w:val="id-ID"/>
        </w:rPr>
      </w:pPr>
    </w:p>
    <w:p w14:paraId="13F5EB7A" w14:textId="0995EE1A"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 xml:space="preserve">Kas di Bendahara Penerimaan </w:t>
      </w:r>
    </w:p>
    <w:p w14:paraId="5C57545A" w14:textId="77777777"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 BPN atas penyetoran ke Kas Negara yang ada di Bendahara Penerimaan yang di setorkan di atas tanggal 31 Desember 2021</w:t>
      </w:r>
    </w:p>
    <w:p w14:paraId="390FCAF5" w14:textId="77777777" w:rsidR="00C92236" w:rsidRPr="00356B4A" w:rsidRDefault="00C92236" w:rsidP="00356B4A">
      <w:pPr>
        <w:pStyle w:val="ListParagraph"/>
        <w:tabs>
          <w:tab w:val="left" w:pos="1778"/>
        </w:tabs>
        <w:spacing w:after="120"/>
        <w:jc w:val="both"/>
        <w:rPr>
          <w:spacing w:val="-4"/>
          <w:lang w:val="id-ID"/>
        </w:rPr>
      </w:pPr>
    </w:p>
    <w:p w14:paraId="1D4BE0E8" w14:textId="1A69B963"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 xml:space="preserve">Kas Lainnya di  Bendahara Penerimaan </w:t>
      </w:r>
    </w:p>
    <w:p w14:paraId="02FFE074" w14:textId="77777777"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 BPN dan dokumen lainnya atas penyetoran ke Kas Negara yang belum diterima di Bendahara Penerimaan yang disetorkan di atas tanggal 31 Desember 2021</w:t>
      </w:r>
    </w:p>
    <w:p w14:paraId="2DE9E4E8" w14:textId="77777777" w:rsidR="00C92236" w:rsidRPr="00356B4A" w:rsidRDefault="00C92236" w:rsidP="00356B4A">
      <w:pPr>
        <w:pStyle w:val="ListParagraph"/>
        <w:tabs>
          <w:tab w:val="left" w:pos="1778"/>
        </w:tabs>
        <w:spacing w:after="120"/>
        <w:jc w:val="both"/>
        <w:rPr>
          <w:spacing w:val="-4"/>
          <w:lang w:val="id-ID"/>
        </w:rPr>
      </w:pPr>
    </w:p>
    <w:p w14:paraId="2D527026" w14:textId="64F9D751"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 xml:space="preserve">Piutang PNBP dan Penyisihan Piutang Tidak Tertagih-Piutang PNBP </w:t>
      </w:r>
    </w:p>
    <w:p w14:paraId="4EA52983" w14:textId="77777777"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Penyesuaian,BPN, Potongan SPM dan dokumen lainnya atas penyetoran ke Kas Negara yang belum diterima oleh Bendahara Pengeluaran (masih berada dipihak ketiga) yang disetorkan di atas tanggal 31 Desember 2021</w:t>
      </w:r>
    </w:p>
    <w:p w14:paraId="00FF7233" w14:textId="77777777" w:rsidR="00C92236" w:rsidRPr="00356B4A" w:rsidRDefault="00C92236" w:rsidP="00356B4A">
      <w:pPr>
        <w:pStyle w:val="ListParagraph"/>
        <w:tabs>
          <w:tab w:val="left" w:pos="1778"/>
        </w:tabs>
        <w:spacing w:after="120"/>
        <w:jc w:val="both"/>
        <w:rPr>
          <w:spacing w:val="-4"/>
          <w:lang w:val="id-ID"/>
        </w:rPr>
      </w:pPr>
    </w:p>
    <w:p w14:paraId="313670EA" w14:textId="4E24D44C"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Reklasifikasi Bagian Lancar Tagihan TP/TGR dan Penyisihan Piutang Tidak Tertagih- Bagian Lancar Tagihan TP/TGR dan Piutang Tagihan TP/TGR dan Penyisihan Piutang Tidak</w:t>
      </w:r>
      <w:r w:rsidR="00A52BA9">
        <w:rPr>
          <w:spacing w:val="-4"/>
          <w:lang w:val="id-ID"/>
        </w:rPr>
        <w:t xml:space="preserve"> Tertagih-TP/TGR </w:t>
      </w:r>
    </w:p>
    <w:p w14:paraId="1096912F" w14:textId="77777777"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 BPN, Potongan SPM, dan dokumen lainnya atas penyetoran ke Kas Negara melalui proses Tuntutan Ganti Rugi (TGR)</w:t>
      </w:r>
    </w:p>
    <w:p w14:paraId="62CCC0CD" w14:textId="77777777" w:rsidR="00C92236" w:rsidRPr="00356B4A" w:rsidRDefault="00C92236" w:rsidP="00356B4A">
      <w:pPr>
        <w:pStyle w:val="ListParagraph"/>
        <w:tabs>
          <w:tab w:val="left" w:pos="1778"/>
        </w:tabs>
        <w:spacing w:after="120"/>
        <w:jc w:val="both"/>
        <w:rPr>
          <w:spacing w:val="-4"/>
          <w:lang w:val="id-ID"/>
        </w:rPr>
      </w:pPr>
    </w:p>
    <w:p w14:paraId="7B4C792F" w14:textId="430F8E75"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Pendapata</w:t>
      </w:r>
      <w:r w:rsidR="00A52BA9">
        <w:rPr>
          <w:spacing w:val="-4"/>
          <w:lang w:val="id-ID"/>
        </w:rPr>
        <w:t xml:space="preserve">n Diterima di Muka </w:t>
      </w:r>
    </w:p>
    <w:p w14:paraId="3FD1FA5C" w14:textId="0E93846F" w:rsidR="00356B4A" w:rsidRDefault="00356B4A" w:rsidP="00356B4A">
      <w:pPr>
        <w:pStyle w:val="ListParagraph"/>
        <w:tabs>
          <w:tab w:val="left" w:pos="1778"/>
        </w:tabs>
        <w:spacing w:after="120"/>
        <w:jc w:val="both"/>
        <w:rPr>
          <w:spacing w:val="-4"/>
          <w:lang w:val="id-ID"/>
        </w:rPr>
      </w:pPr>
      <w:r w:rsidRPr="00356B4A">
        <w:rPr>
          <w:spacing w:val="-4"/>
          <w:lang w:val="id-ID"/>
        </w:rPr>
        <w:t>Dokumen sumber berupa Kartu Rincian, Memo Penyesuaian,BPN, Perjanjian Kontrak dan dokumen lainnya atas penyetoran ke Kas Negara melalui proses Perjanjian Sewa. Adapun perhitungan saldo Pendapatan Diterima Dimuka dapat dilihat pada Aplik</w:t>
      </w:r>
      <w:r w:rsidR="00A52BA9">
        <w:rPr>
          <w:spacing w:val="-4"/>
          <w:lang w:val="id-ID"/>
        </w:rPr>
        <w:t xml:space="preserve">asi e-BIMA menu Realisasi PNBP. </w:t>
      </w:r>
      <w:r w:rsidRPr="00356B4A">
        <w:rPr>
          <w:spacing w:val="-4"/>
          <w:lang w:val="id-ID"/>
        </w:rPr>
        <w:t>Transaksi Sewa BMN dan ditambahkan tanggal awal dan akhir kontrak sewa BMN serta di upload kelengkapan dokumen sumbernya</w:t>
      </w:r>
    </w:p>
    <w:p w14:paraId="640D741B" w14:textId="77777777" w:rsidR="00C92236" w:rsidRPr="00356B4A" w:rsidRDefault="00C92236" w:rsidP="00356B4A">
      <w:pPr>
        <w:pStyle w:val="ListParagraph"/>
        <w:tabs>
          <w:tab w:val="left" w:pos="1778"/>
        </w:tabs>
        <w:spacing w:after="120"/>
        <w:jc w:val="both"/>
        <w:rPr>
          <w:spacing w:val="-4"/>
          <w:lang w:val="id-ID"/>
        </w:rPr>
      </w:pPr>
    </w:p>
    <w:p w14:paraId="757E5FAE" w14:textId="796C6F0E" w:rsidR="00356B4A" w:rsidRPr="00356B4A" w:rsidRDefault="00A52BA9" w:rsidP="00356B4A">
      <w:pPr>
        <w:pStyle w:val="ListParagraph"/>
        <w:numPr>
          <w:ilvl w:val="0"/>
          <w:numId w:val="16"/>
        </w:numPr>
        <w:tabs>
          <w:tab w:val="left" w:pos="1778"/>
        </w:tabs>
        <w:spacing w:after="120"/>
        <w:jc w:val="both"/>
        <w:rPr>
          <w:spacing w:val="-4"/>
          <w:lang w:val="id-ID"/>
        </w:rPr>
      </w:pPr>
      <w:r>
        <w:rPr>
          <w:spacing w:val="-4"/>
          <w:lang w:val="id-ID"/>
        </w:rPr>
        <w:t>Belanja Barang Dibayar di Muka.</w:t>
      </w:r>
    </w:p>
    <w:p w14:paraId="0C298243" w14:textId="5FCDE252" w:rsidR="00356B4A" w:rsidRDefault="00356B4A" w:rsidP="00356B4A">
      <w:pPr>
        <w:pStyle w:val="ListParagraph"/>
        <w:tabs>
          <w:tab w:val="left" w:pos="1778"/>
        </w:tabs>
        <w:spacing w:after="120"/>
        <w:jc w:val="both"/>
        <w:rPr>
          <w:spacing w:val="-4"/>
          <w:lang w:val="id-ID"/>
        </w:rPr>
      </w:pPr>
      <w:r w:rsidRPr="00356B4A">
        <w:rPr>
          <w:spacing w:val="-4"/>
          <w:lang w:val="id-ID"/>
        </w:rPr>
        <w:t xml:space="preserve">Dokumen sumber berupa Kartu Rincian, Memo Penyesuaian, BPN, Perjanjian Kontrak dan Dokumen lainnya atas pembayaran kepada pihak ketiga. Adapun perhitungan saldo Belanja </w:t>
      </w:r>
      <w:r w:rsidRPr="00356B4A">
        <w:rPr>
          <w:spacing w:val="-4"/>
          <w:lang w:val="id-ID"/>
        </w:rPr>
        <w:lastRenderedPageBreak/>
        <w:t>Barang Dibayar Dimuka dapat diinput pada A</w:t>
      </w:r>
      <w:r w:rsidR="00A52BA9">
        <w:rPr>
          <w:spacing w:val="-4"/>
          <w:lang w:val="id-ID"/>
        </w:rPr>
        <w:t xml:space="preserve">plikasi e-BIMA menu pelaporan </w:t>
      </w:r>
      <w:r w:rsidRPr="00356B4A">
        <w:rPr>
          <w:spacing w:val="-4"/>
          <w:lang w:val="id-ID"/>
        </w:rPr>
        <w:t>prepaid dan di-upload kelengkapan dokumen sumbernya.</w:t>
      </w:r>
    </w:p>
    <w:p w14:paraId="732C09DF" w14:textId="77777777" w:rsidR="00C92236" w:rsidRPr="00356B4A" w:rsidRDefault="00C92236" w:rsidP="00356B4A">
      <w:pPr>
        <w:pStyle w:val="ListParagraph"/>
        <w:tabs>
          <w:tab w:val="left" w:pos="1778"/>
        </w:tabs>
        <w:spacing w:after="120"/>
        <w:jc w:val="both"/>
        <w:rPr>
          <w:spacing w:val="-4"/>
          <w:lang w:val="id-ID"/>
        </w:rPr>
      </w:pPr>
    </w:p>
    <w:p w14:paraId="2F76F51F" w14:textId="04B13E66" w:rsidR="00356B4A" w:rsidRPr="00356B4A" w:rsidRDefault="00356B4A" w:rsidP="00356B4A">
      <w:pPr>
        <w:pStyle w:val="ListParagraph"/>
        <w:numPr>
          <w:ilvl w:val="0"/>
          <w:numId w:val="16"/>
        </w:numPr>
        <w:tabs>
          <w:tab w:val="left" w:pos="1778"/>
        </w:tabs>
        <w:spacing w:after="120"/>
        <w:jc w:val="both"/>
        <w:rPr>
          <w:spacing w:val="-4"/>
          <w:lang w:val="id-ID"/>
        </w:rPr>
      </w:pPr>
      <w:r w:rsidRPr="00356B4A">
        <w:rPr>
          <w:spacing w:val="-4"/>
          <w:lang w:val="id-ID"/>
        </w:rPr>
        <w:t>Belanja yang Masih Harus Dibayar/ Utang K</w:t>
      </w:r>
      <w:r w:rsidR="00A52BA9">
        <w:rPr>
          <w:spacing w:val="-4"/>
          <w:lang w:val="id-ID"/>
        </w:rPr>
        <w:t xml:space="preserve">epada Pihak Ketiga </w:t>
      </w:r>
    </w:p>
    <w:p w14:paraId="01A66342" w14:textId="77777777" w:rsidR="00356B4A" w:rsidRPr="00356B4A" w:rsidRDefault="00356B4A" w:rsidP="00356B4A">
      <w:pPr>
        <w:pStyle w:val="ListParagraph"/>
        <w:tabs>
          <w:tab w:val="left" w:pos="1778"/>
        </w:tabs>
        <w:spacing w:after="120"/>
        <w:jc w:val="both"/>
        <w:rPr>
          <w:spacing w:val="-4"/>
          <w:lang w:val="id-ID"/>
        </w:rPr>
      </w:pPr>
      <w:r w:rsidRPr="00356B4A">
        <w:rPr>
          <w:spacing w:val="-4"/>
          <w:lang w:val="id-ID"/>
        </w:rPr>
        <w:t>Dokumen sumber berupa:</w:t>
      </w:r>
    </w:p>
    <w:p w14:paraId="673A88E8" w14:textId="007C0D38" w:rsidR="00356B4A" w:rsidRPr="00356B4A" w:rsidRDefault="00356B4A" w:rsidP="00356B4A">
      <w:pPr>
        <w:pStyle w:val="ListParagraph"/>
        <w:numPr>
          <w:ilvl w:val="0"/>
          <w:numId w:val="17"/>
        </w:numPr>
        <w:tabs>
          <w:tab w:val="left" w:pos="1778"/>
        </w:tabs>
        <w:spacing w:after="120"/>
        <w:jc w:val="both"/>
        <w:rPr>
          <w:spacing w:val="-4"/>
          <w:lang w:val="id-ID"/>
        </w:rPr>
      </w:pPr>
      <w:r w:rsidRPr="00356B4A">
        <w:rPr>
          <w:spacing w:val="-4"/>
          <w:lang w:val="id-ID"/>
        </w:rPr>
        <w:t>SK, Kenaikan Gaji Pokok, SK Kenaikan Pangkat, SK Kenaikan Gaji Berkala, SK Kenaikan Menduduki Jabatan, Kekurangan Belanja Uang Makan dan lain- lain serta perhitungannya berdasarkan GPP Gaji, untuk menjelaskan penyajian saldo Belanja Pegawai Yang Masih Harus Dibayar (Utang Kepada Pihak Ketiga) pada Neraca Satker per 31 Desember 2021</w:t>
      </w:r>
    </w:p>
    <w:p w14:paraId="4BA31362" w14:textId="77777777" w:rsidR="00356B4A" w:rsidRPr="00356B4A" w:rsidRDefault="00356B4A" w:rsidP="00356B4A">
      <w:pPr>
        <w:pStyle w:val="ListParagraph"/>
        <w:numPr>
          <w:ilvl w:val="0"/>
          <w:numId w:val="17"/>
        </w:numPr>
        <w:tabs>
          <w:tab w:val="left" w:pos="1778"/>
        </w:tabs>
        <w:spacing w:after="120"/>
        <w:jc w:val="both"/>
        <w:rPr>
          <w:spacing w:val="-4"/>
          <w:lang w:val="id-ID"/>
        </w:rPr>
      </w:pPr>
      <w:r w:rsidRPr="00356B4A">
        <w:rPr>
          <w:spacing w:val="-4"/>
          <w:lang w:val="id-ID"/>
        </w:rPr>
        <w:t>SPM/SP2D, SPP, DRPP, SPBy, dan Kwitansi tagihan speedy, listrik, telepon, air, tagihan sewa atau tagihan lainnya, untuk menjelaskan penyajian saldo Belanja Barang Yang Masih Harus Dibayarkan (Utang Kepada Pihak Ketiga) pada Neraca Satker per 31 Desember 2021</w:t>
      </w:r>
    </w:p>
    <w:p w14:paraId="76DA5DBC" w14:textId="6502FB88" w:rsidR="00356B4A" w:rsidRPr="00356B4A" w:rsidRDefault="00356B4A" w:rsidP="00356B4A">
      <w:pPr>
        <w:pStyle w:val="ListParagraph"/>
        <w:numPr>
          <w:ilvl w:val="0"/>
          <w:numId w:val="17"/>
        </w:numPr>
        <w:tabs>
          <w:tab w:val="left" w:pos="1778"/>
        </w:tabs>
        <w:spacing w:after="120"/>
        <w:jc w:val="both"/>
        <w:rPr>
          <w:spacing w:val="-4"/>
          <w:lang w:val="id-ID"/>
        </w:rPr>
      </w:pPr>
      <w:r w:rsidRPr="00356B4A">
        <w:rPr>
          <w:spacing w:val="-4"/>
          <w:lang w:val="id-ID"/>
        </w:rPr>
        <w:t>Kwitansi tagihan Belanja Modal yang Masih Harus Dibayarkan (Utang kepada Pihak Ketiga) pada Neraca Satker per 31 Desember 2021</w:t>
      </w:r>
    </w:p>
    <w:p w14:paraId="56871870" w14:textId="77777777" w:rsidR="00356B4A" w:rsidRDefault="00356B4A" w:rsidP="00356B4A">
      <w:pPr>
        <w:tabs>
          <w:tab w:val="left" w:pos="1778"/>
        </w:tabs>
        <w:spacing w:after="120"/>
        <w:jc w:val="both"/>
        <w:rPr>
          <w:spacing w:val="-4"/>
          <w:lang w:val="id-ID"/>
        </w:rPr>
      </w:pPr>
    </w:p>
    <w:p w14:paraId="3ADC4325" w14:textId="77777777" w:rsidR="00356B4A" w:rsidRDefault="00356B4A" w:rsidP="00356B4A">
      <w:pPr>
        <w:tabs>
          <w:tab w:val="left" w:pos="1778"/>
        </w:tabs>
        <w:spacing w:after="120"/>
        <w:jc w:val="both"/>
        <w:rPr>
          <w:spacing w:val="-4"/>
          <w:lang w:val="id-ID"/>
        </w:rPr>
      </w:pPr>
    </w:p>
    <w:p w14:paraId="2F08B11E" w14:textId="53DB0C87" w:rsidR="00356B4A" w:rsidRDefault="00356B4A" w:rsidP="00356B4A">
      <w:pPr>
        <w:tabs>
          <w:tab w:val="left" w:pos="1778"/>
        </w:tabs>
        <w:spacing w:after="120"/>
        <w:jc w:val="both"/>
        <w:rPr>
          <w:spacing w:val="-4"/>
          <w:lang w:val="id-ID"/>
        </w:rPr>
      </w:pPr>
      <w:r>
        <w:rPr>
          <w:noProof/>
        </w:rPr>
        <w:drawing>
          <wp:inline distT="0" distB="0" distL="0" distR="0" wp14:anchorId="157C826B" wp14:editId="5A1ED89A">
            <wp:extent cx="5939624" cy="4110355"/>
            <wp:effectExtent l="0" t="0" r="4445" b="4445"/>
            <wp:docPr id="7" name="Picture 7" descr="C:\Users\Acer\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2425" cy="4139975"/>
                    </a:xfrm>
                    <a:prstGeom prst="rect">
                      <a:avLst/>
                    </a:prstGeom>
                    <a:noFill/>
                    <a:ln>
                      <a:noFill/>
                    </a:ln>
                  </pic:spPr>
                </pic:pic>
              </a:graphicData>
            </a:graphic>
          </wp:inline>
        </w:drawing>
      </w:r>
    </w:p>
    <w:p w14:paraId="3E786F7E" w14:textId="77777777" w:rsidR="00356B4A" w:rsidRDefault="00356B4A" w:rsidP="00356B4A">
      <w:pPr>
        <w:tabs>
          <w:tab w:val="left" w:pos="1778"/>
        </w:tabs>
        <w:spacing w:after="120"/>
        <w:jc w:val="both"/>
        <w:rPr>
          <w:spacing w:val="-4"/>
          <w:lang w:val="id-ID"/>
        </w:rPr>
      </w:pPr>
    </w:p>
    <w:p w14:paraId="30AB4CF9" w14:textId="7E09CB2F" w:rsidR="00DD1D8F" w:rsidRPr="00B729F0" w:rsidRDefault="00DD1D8F" w:rsidP="00C92236">
      <w:pPr>
        <w:pStyle w:val="ListParagraph"/>
        <w:numPr>
          <w:ilvl w:val="0"/>
          <w:numId w:val="13"/>
        </w:numPr>
        <w:tabs>
          <w:tab w:val="left" w:pos="1778"/>
        </w:tabs>
        <w:spacing w:after="120"/>
        <w:jc w:val="both"/>
        <w:rPr>
          <w:spacing w:val="-4"/>
          <w:lang w:val="id-ID"/>
        </w:rPr>
      </w:pPr>
      <w:proofErr w:type="spellStart"/>
      <w:r>
        <w:rPr>
          <w:spacing w:val="-4"/>
        </w:rPr>
        <w:t>Piutang</w:t>
      </w:r>
      <w:proofErr w:type="spellEnd"/>
      <w:r>
        <w:rPr>
          <w:spacing w:val="-4"/>
        </w:rPr>
        <w:t xml:space="preserve"> PNBP, </w:t>
      </w:r>
      <w:proofErr w:type="spellStart"/>
      <w:r>
        <w:rPr>
          <w:spacing w:val="-4"/>
        </w:rPr>
        <w:t>beserta</w:t>
      </w:r>
      <w:proofErr w:type="spellEnd"/>
      <w:r>
        <w:rPr>
          <w:spacing w:val="-4"/>
        </w:rPr>
        <w:t xml:space="preserve"> </w:t>
      </w:r>
      <w:proofErr w:type="spellStart"/>
      <w:r>
        <w:rPr>
          <w:spacing w:val="-4"/>
        </w:rPr>
        <w:t>bukti</w:t>
      </w:r>
      <w:proofErr w:type="spellEnd"/>
      <w:r>
        <w:rPr>
          <w:spacing w:val="-4"/>
        </w:rPr>
        <w:t xml:space="preserve"> </w:t>
      </w:r>
      <w:proofErr w:type="spellStart"/>
      <w:r>
        <w:rPr>
          <w:spacing w:val="-4"/>
        </w:rPr>
        <w:t>pendukung</w:t>
      </w:r>
      <w:proofErr w:type="spellEnd"/>
      <w:r>
        <w:rPr>
          <w:spacing w:val="-4"/>
        </w:rPr>
        <w:t xml:space="preserve"> </w:t>
      </w:r>
      <w:proofErr w:type="spellStart"/>
      <w:r>
        <w:rPr>
          <w:spacing w:val="-4"/>
        </w:rPr>
        <w:t>dan</w:t>
      </w:r>
      <w:proofErr w:type="spellEnd"/>
      <w:r>
        <w:rPr>
          <w:spacing w:val="-4"/>
        </w:rPr>
        <w:t xml:space="preserve"> softcopy </w:t>
      </w:r>
      <w:proofErr w:type="spellStart"/>
      <w:r>
        <w:rPr>
          <w:spacing w:val="-4"/>
        </w:rPr>
        <w:t>berupa</w:t>
      </w:r>
      <w:proofErr w:type="spellEnd"/>
      <w:r>
        <w:rPr>
          <w:spacing w:val="-4"/>
        </w:rPr>
        <w:t xml:space="preserve"> excel </w:t>
      </w:r>
      <w:proofErr w:type="spellStart"/>
      <w:r>
        <w:rPr>
          <w:spacing w:val="-4"/>
        </w:rPr>
        <w:t>dan</w:t>
      </w:r>
      <w:proofErr w:type="spellEnd"/>
      <w:r>
        <w:rPr>
          <w:spacing w:val="-4"/>
        </w:rPr>
        <w:t xml:space="preserve"> pdf;</w:t>
      </w:r>
    </w:p>
    <w:p w14:paraId="5C353B3D" w14:textId="3FF268CA" w:rsidR="000C7664" w:rsidRPr="00B729F0" w:rsidRDefault="000C7664" w:rsidP="00C92236">
      <w:pPr>
        <w:pStyle w:val="ListParagraph"/>
        <w:numPr>
          <w:ilvl w:val="0"/>
          <w:numId w:val="13"/>
        </w:numPr>
        <w:tabs>
          <w:tab w:val="left" w:pos="1778"/>
        </w:tabs>
        <w:spacing w:after="120"/>
        <w:jc w:val="both"/>
        <w:rPr>
          <w:spacing w:val="-4"/>
          <w:lang w:val="id-ID"/>
        </w:rPr>
      </w:pPr>
      <w:proofErr w:type="spellStart"/>
      <w:r>
        <w:rPr>
          <w:spacing w:val="-4"/>
        </w:rPr>
        <w:t>Surat</w:t>
      </w:r>
      <w:proofErr w:type="spellEnd"/>
      <w:r>
        <w:rPr>
          <w:spacing w:val="-4"/>
        </w:rPr>
        <w:t xml:space="preserve"> </w:t>
      </w:r>
      <w:proofErr w:type="spellStart"/>
      <w:r>
        <w:rPr>
          <w:spacing w:val="-4"/>
        </w:rPr>
        <w:t>Keputusan</w:t>
      </w:r>
      <w:proofErr w:type="spellEnd"/>
      <w:r>
        <w:rPr>
          <w:spacing w:val="-4"/>
        </w:rPr>
        <w:t xml:space="preserve"> </w:t>
      </w:r>
      <w:proofErr w:type="spellStart"/>
      <w:r>
        <w:rPr>
          <w:spacing w:val="-4"/>
        </w:rPr>
        <w:t>Penghapusan</w:t>
      </w:r>
      <w:proofErr w:type="spellEnd"/>
      <w:r>
        <w:rPr>
          <w:spacing w:val="-4"/>
        </w:rPr>
        <w:t xml:space="preserve">, </w:t>
      </w:r>
      <w:proofErr w:type="spellStart"/>
      <w:r>
        <w:rPr>
          <w:spacing w:val="-4"/>
        </w:rPr>
        <w:t>Surat</w:t>
      </w:r>
      <w:proofErr w:type="spellEnd"/>
      <w:r>
        <w:rPr>
          <w:spacing w:val="-4"/>
        </w:rPr>
        <w:t xml:space="preserve"> </w:t>
      </w:r>
      <w:proofErr w:type="spellStart"/>
      <w:r>
        <w:rPr>
          <w:spacing w:val="-4"/>
        </w:rPr>
        <w:t>Persetujuan</w:t>
      </w:r>
      <w:proofErr w:type="spellEnd"/>
      <w:r>
        <w:rPr>
          <w:spacing w:val="-4"/>
        </w:rPr>
        <w:t xml:space="preserve"> </w:t>
      </w:r>
      <w:proofErr w:type="spellStart"/>
      <w:r>
        <w:rPr>
          <w:spacing w:val="-4"/>
        </w:rPr>
        <w:t>Penghapusan</w:t>
      </w:r>
      <w:proofErr w:type="spellEnd"/>
      <w:r>
        <w:rPr>
          <w:spacing w:val="-4"/>
        </w:rPr>
        <w:t xml:space="preserve"> </w:t>
      </w:r>
      <w:proofErr w:type="spellStart"/>
      <w:r>
        <w:rPr>
          <w:spacing w:val="-4"/>
        </w:rPr>
        <w:t>dan</w:t>
      </w:r>
      <w:proofErr w:type="spellEnd"/>
      <w:r>
        <w:rPr>
          <w:spacing w:val="-4"/>
        </w:rPr>
        <w:t xml:space="preserve"> </w:t>
      </w:r>
      <w:proofErr w:type="spellStart"/>
      <w:r>
        <w:rPr>
          <w:spacing w:val="-4"/>
        </w:rPr>
        <w:t>Risalah</w:t>
      </w:r>
      <w:proofErr w:type="spellEnd"/>
      <w:r>
        <w:rPr>
          <w:spacing w:val="-4"/>
        </w:rPr>
        <w:t xml:space="preserve"> </w:t>
      </w:r>
      <w:proofErr w:type="spellStart"/>
      <w:r>
        <w:rPr>
          <w:spacing w:val="-4"/>
        </w:rPr>
        <w:t>Lelang</w:t>
      </w:r>
      <w:proofErr w:type="spellEnd"/>
      <w:r>
        <w:rPr>
          <w:spacing w:val="-4"/>
        </w:rPr>
        <w:t xml:space="preserve"> per </w:t>
      </w:r>
      <w:proofErr w:type="spellStart"/>
      <w:r>
        <w:rPr>
          <w:spacing w:val="-4"/>
        </w:rPr>
        <w:t>satuan</w:t>
      </w:r>
      <w:proofErr w:type="spellEnd"/>
      <w:r>
        <w:rPr>
          <w:spacing w:val="-4"/>
        </w:rPr>
        <w:t xml:space="preserve"> </w:t>
      </w:r>
      <w:proofErr w:type="spellStart"/>
      <w:r>
        <w:rPr>
          <w:spacing w:val="-4"/>
        </w:rPr>
        <w:t>kerja</w:t>
      </w:r>
      <w:proofErr w:type="spellEnd"/>
      <w:r>
        <w:rPr>
          <w:spacing w:val="-4"/>
        </w:rPr>
        <w:t xml:space="preserve"> </w:t>
      </w:r>
      <w:proofErr w:type="spellStart"/>
      <w:r>
        <w:rPr>
          <w:spacing w:val="-4"/>
        </w:rPr>
        <w:t>beserta</w:t>
      </w:r>
      <w:proofErr w:type="spellEnd"/>
      <w:r>
        <w:rPr>
          <w:spacing w:val="-4"/>
        </w:rPr>
        <w:t xml:space="preserve"> Register </w:t>
      </w:r>
      <w:proofErr w:type="spellStart"/>
      <w:r>
        <w:rPr>
          <w:spacing w:val="-4"/>
        </w:rPr>
        <w:t>Transaksi</w:t>
      </w:r>
      <w:proofErr w:type="spellEnd"/>
      <w:r>
        <w:rPr>
          <w:spacing w:val="-4"/>
        </w:rPr>
        <w:t xml:space="preserve"> </w:t>
      </w:r>
      <w:proofErr w:type="spellStart"/>
      <w:r>
        <w:rPr>
          <w:spacing w:val="-4"/>
        </w:rPr>
        <w:t>Hariannya</w:t>
      </w:r>
      <w:proofErr w:type="spellEnd"/>
      <w:r>
        <w:rPr>
          <w:spacing w:val="-4"/>
        </w:rPr>
        <w:t xml:space="preserve"> (RTH);</w:t>
      </w:r>
    </w:p>
    <w:p w14:paraId="63371092" w14:textId="66866EAA" w:rsidR="000C7664" w:rsidRPr="000C7664" w:rsidRDefault="000C7664" w:rsidP="00C92236">
      <w:pPr>
        <w:pStyle w:val="ListParagraph"/>
        <w:numPr>
          <w:ilvl w:val="0"/>
          <w:numId w:val="13"/>
        </w:numPr>
        <w:tabs>
          <w:tab w:val="left" w:pos="1778"/>
        </w:tabs>
        <w:spacing w:after="120"/>
        <w:jc w:val="both"/>
        <w:rPr>
          <w:spacing w:val="-4"/>
          <w:lang w:val="id-ID"/>
        </w:rPr>
      </w:pPr>
      <w:proofErr w:type="spellStart"/>
      <w:r>
        <w:rPr>
          <w:spacing w:val="-4"/>
        </w:rPr>
        <w:t>Daftar</w:t>
      </w:r>
      <w:proofErr w:type="spellEnd"/>
      <w:r>
        <w:rPr>
          <w:spacing w:val="-4"/>
        </w:rPr>
        <w:t xml:space="preserve"> </w:t>
      </w:r>
      <w:proofErr w:type="spellStart"/>
      <w:r>
        <w:rPr>
          <w:spacing w:val="-4"/>
        </w:rPr>
        <w:t>Konstruksi</w:t>
      </w:r>
      <w:proofErr w:type="spellEnd"/>
      <w:r>
        <w:rPr>
          <w:spacing w:val="-4"/>
        </w:rPr>
        <w:t xml:space="preserve"> </w:t>
      </w:r>
      <w:proofErr w:type="spellStart"/>
      <w:r>
        <w:rPr>
          <w:spacing w:val="-4"/>
        </w:rPr>
        <w:t>dalam</w:t>
      </w:r>
      <w:proofErr w:type="spellEnd"/>
      <w:r>
        <w:rPr>
          <w:spacing w:val="-4"/>
        </w:rPr>
        <w:t xml:space="preserve"> </w:t>
      </w:r>
      <w:proofErr w:type="spellStart"/>
      <w:r>
        <w:rPr>
          <w:spacing w:val="-4"/>
        </w:rPr>
        <w:t>Pengerjaan</w:t>
      </w:r>
      <w:proofErr w:type="spellEnd"/>
      <w:r>
        <w:rPr>
          <w:spacing w:val="-4"/>
        </w:rPr>
        <w:t xml:space="preserve"> (KDP) yang </w:t>
      </w:r>
      <w:proofErr w:type="spellStart"/>
      <w:r>
        <w:rPr>
          <w:spacing w:val="-4"/>
        </w:rPr>
        <w:t>disajikan</w:t>
      </w:r>
      <w:proofErr w:type="spellEnd"/>
      <w:r>
        <w:rPr>
          <w:spacing w:val="-4"/>
        </w:rPr>
        <w:t xml:space="preserve"> </w:t>
      </w:r>
      <w:proofErr w:type="spellStart"/>
      <w:r>
        <w:rPr>
          <w:spacing w:val="-4"/>
        </w:rPr>
        <w:t>sesuai</w:t>
      </w:r>
      <w:proofErr w:type="spellEnd"/>
      <w:r>
        <w:rPr>
          <w:spacing w:val="-4"/>
        </w:rPr>
        <w:t xml:space="preserve"> </w:t>
      </w:r>
      <w:proofErr w:type="spellStart"/>
      <w:r>
        <w:rPr>
          <w:spacing w:val="-4"/>
        </w:rPr>
        <w:t>dengan</w:t>
      </w:r>
      <w:proofErr w:type="spellEnd"/>
      <w:r>
        <w:rPr>
          <w:spacing w:val="-4"/>
        </w:rPr>
        <w:t xml:space="preserve"> format </w:t>
      </w:r>
      <w:proofErr w:type="spellStart"/>
      <w:r>
        <w:rPr>
          <w:spacing w:val="-4"/>
        </w:rPr>
        <w:t>terlampir</w:t>
      </w:r>
      <w:proofErr w:type="spellEnd"/>
      <w:r>
        <w:rPr>
          <w:spacing w:val="-4"/>
        </w:rPr>
        <w:t xml:space="preserve"> </w:t>
      </w:r>
      <w:proofErr w:type="spellStart"/>
      <w:r>
        <w:rPr>
          <w:spacing w:val="-4"/>
        </w:rPr>
        <w:t>dalam</w:t>
      </w:r>
      <w:proofErr w:type="spellEnd"/>
      <w:r>
        <w:rPr>
          <w:spacing w:val="-4"/>
        </w:rPr>
        <w:t xml:space="preserve"> </w:t>
      </w:r>
      <w:proofErr w:type="spellStart"/>
      <w:r>
        <w:rPr>
          <w:spacing w:val="-4"/>
        </w:rPr>
        <w:t>bentuk</w:t>
      </w:r>
      <w:proofErr w:type="spellEnd"/>
      <w:r>
        <w:rPr>
          <w:spacing w:val="-4"/>
        </w:rPr>
        <w:t xml:space="preserve"> softcopy </w:t>
      </w:r>
      <w:proofErr w:type="spellStart"/>
      <w:r>
        <w:rPr>
          <w:spacing w:val="-4"/>
        </w:rPr>
        <w:t>berupa</w:t>
      </w:r>
      <w:proofErr w:type="spellEnd"/>
      <w:r>
        <w:rPr>
          <w:spacing w:val="-4"/>
        </w:rPr>
        <w:t xml:space="preserve"> excel </w:t>
      </w:r>
      <w:proofErr w:type="spellStart"/>
      <w:r>
        <w:rPr>
          <w:spacing w:val="-4"/>
        </w:rPr>
        <w:t>dan</w:t>
      </w:r>
      <w:proofErr w:type="spellEnd"/>
      <w:r>
        <w:rPr>
          <w:spacing w:val="-4"/>
        </w:rPr>
        <w:t xml:space="preserve"> pdf yang </w:t>
      </w:r>
      <w:proofErr w:type="spellStart"/>
      <w:r>
        <w:rPr>
          <w:spacing w:val="-4"/>
        </w:rPr>
        <w:t>sudah</w:t>
      </w:r>
      <w:proofErr w:type="spellEnd"/>
      <w:r>
        <w:rPr>
          <w:spacing w:val="-4"/>
        </w:rPr>
        <w:t xml:space="preserve"> </w:t>
      </w:r>
      <w:proofErr w:type="spellStart"/>
      <w:r>
        <w:rPr>
          <w:spacing w:val="-4"/>
        </w:rPr>
        <w:t>dilakukan</w:t>
      </w:r>
      <w:proofErr w:type="spellEnd"/>
      <w:r>
        <w:rPr>
          <w:spacing w:val="-4"/>
        </w:rPr>
        <w:t xml:space="preserve"> </w:t>
      </w:r>
      <w:proofErr w:type="spellStart"/>
      <w:r>
        <w:rPr>
          <w:spacing w:val="-4"/>
        </w:rPr>
        <w:t>rekapitulasi</w:t>
      </w:r>
      <w:proofErr w:type="spellEnd"/>
      <w:r>
        <w:rPr>
          <w:spacing w:val="-4"/>
        </w:rPr>
        <w:t xml:space="preserve"> </w:t>
      </w:r>
      <w:proofErr w:type="spellStart"/>
      <w:r>
        <w:rPr>
          <w:spacing w:val="-4"/>
        </w:rPr>
        <w:t>dari</w:t>
      </w:r>
      <w:proofErr w:type="spellEnd"/>
      <w:r>
        <w:rPr>
          <w:spacing w:val="-4"/>
        </w:rPr>
        <w:t xml:space="preserve"> </w:t>
      </w:r>
      <w:proofErr w:type="spellStart"/>
      <w:r>
        <w:rPr>
          <w:spacing w:val="-4"/>
        </w:rPr>
        <w:t>seluruh</w:t>
      </w:r>
      <w:proofErr w:type="spellEnd"/>
      <w:r>
        <w:rPr>
          <w:spacing w:val="-4"/>
        </w:rPr>
        <w:t xml:space="preserve"> </w:t>
      </w:r>
      <w:proofErr w:type="spellStart"/>
      <w:r>
        <w:rPr>
          <w:spacing w:val="-4"/>
        </w:rPr>
        <w:t>satuan</w:t>
      </w:r>
      <w:proofErr w:type="spellEnd"/>
      <w:r>
        <w:rPr>
          <w:spacing w:val="-4"/>
        </w:rPr>
        <w:t xml:space="preserve"> </w:t>
      </w:r>
      <w:proofErr w:type="spellStart"/>
      <w:r>
        <w:rPr>
          <w:spacing w:val="-4"/>
        </w:rPr>
        <w:t>kerja</w:t>
      </w:r>
      <w:proofErr w:type="spellEnd"/>
      <w:r>
        <w:rPr>
          <w:spacing w:val="-4"/>
        </w:rPr>
        <w:t xml:space="preserve"> di </w:t>
      </w:r>
      <w:proofErr w:type="spellStart"/>
      <w:r>
        <w:rPr>
          <w:spacing w:val="-4"/>
        </w:rPr>
        <w:t>wilayahnya</w:t>
      </w:r>
      <w:proofErr w:type="spellEnd"/>
      <w:r>
        <w:rPr>
          <w:spacing w:val="-4"/>
        </w:rPr>
        <w:t xml:space="preserve"> </w:t>
      </w:r>
      <w:proofErr w:type="spellStart"/>
      <w:r>
        <w:rPr>
          <w:spacing w:val="-4"/>
        </w:rPr>
        <w:t>masing-masing</w:t>
      </w:r>
      <w:proofErr w:type="spellEnd"/>
      <w:r>
        <w:rPr>
          <w:spacing w:val="-4"/>
        </w:rPr>
        <w:t>;</w:t>
      </w:r>
    </w:p>
    <w:p w14:paraId="224C9107" w14:textId="77777777" w:rsidR="00C92236" w:rsidRPr="00C92236" w:rsidRDefault="00C92236" w:rsidP="00C92236">
      <w:pPr>
        <w:pStyle w:val="ListParagraph"/>
        <w:numPr>
          <w:ilvl w:val="0"/>
          <w:numId w:val="13"/>
        </w:numPr>
        <w:rPr>
          <w:spacing w:val="-4"/>
        </w:rPr>
      </w:pPr>
      <w:proofErr w:type="spellStart"/>
      <w:r w:rsidRPr="00C92236">
        <w:rPr>
          <w:spacing w:val="-4"/>
        </w:rPr>
        <w:t>Satuan</w:t>
      </w:r>
      <w:proofErr w:type="spellEnd"/>
      <w:r w:rsidRPr="00C92236">
        <w:rPr>
          <w:spacing w:val="-4"/>
        </w:rPr>
        <w:t xml:space="preserve"> </w:t>
      </w:r>
      <w:proofErr w:type="spellStart"/>
      <w:r w:rsidRPr="00C92236">
        <w:rPr>
          <w:spacing w:val="-4"/>
        </w:rPr>
        <w:t>Kerja</w:t>
      </w:r>
      <w:proofErr w:type="spellEnd"/>
      <w:r w:rsidRPr="00C92236">
        <w:rPr>
          <w:spacing w:val="-4"/>
        </w:rPr>
        <w:t xml:space="preserve"> </w:t>
      </w:r>
      <w:proofErr w:type="spellStart"/>
      <w:r w:rsidRPr="00C92236">
        <w:rPr>
          <w:spacing w:val="-4"/>
        </w:rPr>
        <w:t>berkewajiban</w:t>
      </w:r>
      <w:proofErr w:type="spellEnd"/>
      <w:r w:rsidRPr="00C92236">
        <w:rPr>
          <w:spacing w:val="-4"/>
        </w:rPr>
        <w:t xml:space="preserve"> </w:t>
      </w:r>
      <w:proofErr w:type="spellStart"/>
      <w:r w:rsidRPr="00C92236">
        <w:rPr>
          <w:spacing w:val="-4"/>
        </w:rPr>
        <w:t>mengirimkan</w:t>
      </w:r>
      <w:proofErr w:type="spellEnd"/>
      <w:r w:rsidRPr="00C92236">
        <w:rPr>
          <w:spacing w:val="-4"/>
        </w:rPr>
        <w:t xml:space="preserve"> </w:t>
      </w:r>
      <w:proofErr w:type="spellStart"/>
      <w:r w:rsidRPr="00C92236">
        <w:rPr>
          <w:spacing w:val="-4"/>
        </w:rPr>
        <w:t>dokumen</w:t>
      </w:r>
      <w:proofErr w:type="spellEnd"/>
      <w:r w:rsidRPr="00C92236">
        <w:rPr>
          <w:spacing w:val="-4"/>
        </w:rPr>
        <w:t xml:space="preserve"> </w:t>
      </w:r>
      <w:proofErr w:type="spellStart"/>
      <w:r w:rsidRPr="00C92236">
        <w:rPr>
          <w:spacing w:val="-4"/>
        </w:rPr>
        <w:t>pendukung</w:t>
      </w:r>
      <w:proofErr w:type="spellEnd"/>
      <w:r w:rsidRPr="00C92236">
        <w:rPr>
          <w:spacing w:val="-4"/>
        </w:rPr>
        <w:t xml:space="preserve"> </w:t>
      </w:r>
      <w:proofErr w:type="spellStart"/>
      <w:r w:rsidRPr="00C92236">
        <w:rPr>
          <w:spacing w:val="-4"/>
        </w:rPr>
        <w:t>berupa</w:t>
      </w:r>
      <w:proofErr w:type="spellEnd"/>
      <w:r w:rsidRPr="00C92236">
        <w:rPr>
          <w:spacing w:val="-4"/>
        </w:rPr>
        <w:t xml:space="preserve"> </w:t>
      </w:r>
      <w:proofErr w:type="spellStart"/>
      <w:r w:rsidRPr="00C92236">
        <w:rPr>
          <w:spacing w:val="-4"/>
        </w:rPr>
        <w:t>surat</w:t>
      </w:r>
      <w:proofErr w:type="spellEnd"/>
      <w:r w:rsidRPr="00C92236">
        <w:rPr>
          <w:spacing w:val="-4"/>
        </w:rPr>
        <w:t xml:space="preserve"> </w:t>
      </w:r>
      <w:proofErr w:type="spellStart"/>
      <w:r w:rsidRPr="00C92236">
        <w:rPr>
          <w:spacing w:val="-4"/>
        </w:rPr>
        <w:t>pernyataan</w:t>
      </w:r>
      <w:proofErr w:type="spellEnd"/>
      <w:r w:rsidRPr="00C92236">
        <w:rPr>
          <w:spacing w:val="-4"/>
        </w:rPr>
        <w:t xml:space="preserve"> </w:t>
      </w:r>
      <w:proofErr w:type="spellStart"/>
      <w:r w:rsidRPr="00C92236">
        <w:rPr>
          <w:spacing w:val="-4"/>
        </w:rPr>
        <w:t>dan</w:t>
      </w:r>
      <w:proofErr w:type="spellEnd"/>
      <w:r w:rsidRPr="00C92236">
        <w:rPr>
          <w:spacing w:val="-4"/>
        </w:rPr>
        <w:t xml:space="preserve">/ </w:t>
      </w:r>
      <w:proofErr w:type="spellStart"/>
      <w:r w:rsidRPr="00C92236">
        <w:rPr>
          <w:spacing w:val="-4"/>
        </w:rPr>
        <w:t>atau</w:t>
      </w:r>
      <w:proofErr w:type="spellEnd"/>
      <w:r w:rsidRPr="00C92236">
        <w:rPr>
          <w:spacing w:val="-4"/>
        </w:rPr>
        <w:t xml:space="preserve"> </w:t>
      </w:r>
      <w:proofErr w:type="spellStart"/>
      <w:r w:rsidRPr="00C92236">
        <w:rPr>
          <w:spacing w:val="-4"/>
        </w:rPr>
        <w:t>Surat</w:t>
      </w:r>
      <w:proofErr w:type="spellEnd"/>
      <w:r w:rsidRPr="00C92236">
        <w:rPr>
          <w:spacing w:val="-4"/>
        </w:rPr>
        <w:t xml:space="preserve"> </w:t>
      </w:r>
      <w:proofErr w:type="spellStart"/>
      <w:r w:rsidRPr="00C92236">
        <w:rPr>
          <w:spacing w:val="-4"/>
        </w:rPr>
        <w:t>Keteranga</w:t>
      </w:r>
      <w:bookmarkStart w:id="0" w:name="_GoBack"/>
      <w:bookmarkEnd w:id="0"/>
      <w:r w:rsidRPr="00C92236">
        <w:rPr>
          <w:spacing w:val="-4"/>
        </w:rPr>
        <w:t>n</w:t>
      </w:r>
      <w:proofErr w:type="spellEnd"/>
      <w:r w:rsidRPr="00C92236">
        <w:rPr>
          <w:spacing w:val="-4"/>
        </w:rPr>
        <w:t xml:space="preserve"> </w:t>
      </w:r>
      <w:proofErr w:type="spellStart"/>
      <w:r w:rsidRPr="00C92236">
        <w:rPr>
          <w:spacing w:val="-4"/>
        </w:rPr>
        <w:t>Sekretaris</w:t>
      </w:r>
      <w:proofErr w:type="spellEnd"/>
      <w:r w:rsidRPr="00C92236">
        <w:rPr>
          <w:spacing w:val="-4"/>
        </w:rPr>
        <w:t xml:space="preserve"> </w:t>
      </w:r>
      <w:proofErr w:type="spellStart"/>
      <w:r w:rsidRPr="00C92236">
        <w:rPr>
          <w:spacing w:val="-4"/>
        </w:rPr>
        <w:t>selaku</w:t>
      </w:r>
      <w:proofErr w:type="spellEnd"/>
      <w:r w:rsidRPr="00C92236">
        <w:rPr>
          <w:spacing w:val="-4"/>
        </w:rPr>
        <w:t xml:space="preserve"> </w:t>
      </w:r>
      <w:proofErr w:type="spellStart"/>
      <w:r w:rsidRPr="00C92236">
        <w:rPr>
          <w:spacing w:val="-4"/>
        </w:rPr>
        <w:t>Kuasa</w:t>
      </w:r>
      <w:proofErr w:type="spellEnd"/>
      <w:r w:rsidRPr="00C92236">
        <w:rPr>
          <w:spacing w:val="-4"/>
        </w:rPr>
        <w:t xml:space="preserve"> </w:t>
      </w:r>
      <w:proofErr w:type="spellStart"/>
      <w:r w:rsidRPr="00C92236">
        <w:rPr>
          <w:spacing w:val="-4"/>
        </w:rPr>
        <w:t>Pengguna</w:t>
      </w:r>
      <w:proofErr w:type="spellEnd"/>
      <w:r w:rsidRPr="00C92236">
        <w:rPr>
          <w:spacing w:val="-4"/>
        </w:rPr>
        <w:t xml:space="preserve"> </w:t>
      </w:r>
      <w:proofErr w:type="spellStart"/>
      <w:r w:rsidRPr="00C92236">
        <w:rPr>
          <w:spacing w:val="-4"/>
        </w:rPr>
        <w:t>Barang</w:t>
      </w:r>
      <w:proofErr w:type="spellEnd"/>
      <w:r w:rsidRPr="00C92236">
        <w:rPr>
          <w:spacing w:val="-4"/>
        </w:rPr>
        <w:t xml:space="preserve">, Register </w:t>
      </w:r>
      <w:proofErr w:type="spellStart"/>
      <w:r w:rsidRPr="00C92236">
        <w:rPr>
          <w:spacing w:val="-4"/>
        </w:rPr>
        <w:t>Transaksi</w:t>
      </w:r>
      <w:proofErr w:type="spellEnd"/>
      <w:r w:rsidRPr="00C92236">
        <w:rPr>
          <w:spacing w:val="-4"/>
        </w:rPr>
        <w:t xml:space="preserve"> </w:t>
      </w:r>
      <w:proofErr w:type="spellStart"/>
      <w:r w:rsidRPr="00C92236">
        <w:rPr>
          <w:spacing w:val="-4"/>
        </w:rPr>
        <w:t>Harian</w:t>
      </w:r>
      <w:proofErr w:type="spellEnd"/>
      <w:r w:rsidRPr="00C92236">
        <w:rPr>
          <w:spacing w:val="-4"/>
        </w:rPr>
        <w:t xml:space="preserve"> (RTH) </w:t>
      </w:r>
      <w:proofErr w:type="spellStart"/>
      <w:r w:rsidRPr="00C92236">
        <w:rPr>
          <w:spacing w:val="-4"/>
        </w:rPr>
        <w:t>dan</w:t>
      </w:r>
      <w:proofErr w:type="spellEnd"/>
      <w:r w:rsidRPr="00C92236">
        <w:rPr>
          <w:spacing w:val="-4"/>
        </w:rPr>
        <w:t xml:space="preserve"> </w:t>
      </w:r>
      <w:proofErr w:type="spellStart"/>
      <w:r w:rsidRPr="00C92236">
        <w:rPr>
          <w:spacing w:val="-4"/>
        </w:rPr>
        <w:t>dokumen</w:t>
      </w:r>
      <w:proofErr w:type="spellEnd"/>
      <w:r w:rsidRPr="00C92236">
        <w:rPr>
          <w:spacing w:val="-4"/>
        </w:rPr>
        <w:t xml:space="preserve"> </w:t>
      </w:r>
      <w:proofErr w:type="spellStart"/>
      <w:r w:rsidRPr="00C92236">
        <w:rPr>
          <w:spacing w:val="-4"/>
        </w:rPr>
        <w:t>pendukung</w:t>
      </w:r>
      <w:proofErr w:type="spellEnd"/>
      <w:r w:rsidRPr="00C92236">
        <w:rPr>
          <w:spacing w:val="-4"/>
        </w:rPr>
        <w:t xml:space="preserve"> </w:t>
      </w:r>
      <w:proofErr w:type="spellStart"/>
      <w:r w:rsidRPr="00C92236">
        <w:rPr>
          <w:spacing w:val="-4"/>
        </w:rPr>
        <w:t>lainnya</w:t>
      </w:r>
      <w:proofErr w:type="spellEnd"/>
      <w:r w:rsidRPr="00C92236">
        <w:rPr>
          <w:spacing w:val="-4"/>
        </w:rPr>
        <w:t xml:space="preserve"> </w:t>
      </w:r>
      <w:proofErr w:type="spellStart"/>
      <w:r w:rsidRPr="00C92236">
        <w:rPr>
          <w:spacing w:val="-4"/>
        </w:rPr>
        <w:t>atas</w:t>
      </w:r>
      <w:proofErr w:type="spellEnd"/>
      <w:r w:rsidRPr="00C92236">
        <w:rPr>
          <w:spacing w:val="-4"/>
        </w:rPr>
        <w:t xml:space="preserve"> </w:t>
      </w:r>
      <w:proofErr w:type="spellStart"/>
      <w:r w:rsidRPr="00C92236">
        <w:rPr>
          <w:spacing w:val="-4"/>
        </w:rPr>
        <w:t>transaksi</w:t>
      </w:r>
      <w:proofErr w:type="spellEnd"/>
      <w:r w:rsidRPr="00C92236">
        <w:rPr>
          <w:spacing w:val="-4"/>
        </w:rPr>
        <w:t xml:space="preserve"> yang </w:t>
      </w:r>
      <w:proofErr w:type="spellStart"/>
      <w:r w:rsidRPr="00C92236">
        <w:rPr>
          <w:spacing w:val="-4"/>
        </w:rPr>
        <w:t>dilakukan</w:t>
      </w:r>
      <w:proofErr w:type="spellEnd"/>
      <w:r w:rsidRPr="00C92236">
        <w:rPr>
          <w:spacing w:val="-4"/>
        </w:rPr>
        <w:t xml:space="preserve"> </w:t>
      </w:r>
      <w:proofErr w:type="spellStart"/>
      <w:r w:rsidRPr="00C92236">
        <w:rPr>
          <w:spacing w:val="-4"/>
        </w:rPr>
        <w:t>pada</w:t>
      </w:r>
      <w:proofErr w:type="spellEnd"/>
      <w:r w:rsidRPr="00C92236">
        <w:rPr>
          <w:spacing w:val="-4"/>
        </w:rPr>
        <w:t xml:space="preserve"> </w:t>
      </w:r>
      <w:proofErr w:type="spellStart"/>
      <w:r w:rsidRPr="00C92236">
        <w:rPr>
          <w:spacing w:val="-4"/>
        </w:rPr>
        <w:t>aplikasi</w:t>
      </w:r>
      <w:proofErr w:type="spellEnd"/>
      <w:r w:rsidRPr="00C92236">
        <w:rPr>
          <w:spacing w:val="-4"/>
        </w:rPr>
        <w:t xml:space="preserve"> SIMAKBMN, </w:t>
      </w:r>
      <w:proofErr w:type="spellStart"/>
      <w:r w:rsidRPr="00C92236">
        <w:rPr>
          <w:spacing w:val="-4"/>
        </w:rPr>
        <w:t>antara</w:t>
      </w:r>
      <w:proofErr w:type="spellEnd"/>
      <w:r w:rsidRPr="00C92236">
        <w:rPr>
          <w:spacing w:val="-4"/>
        </w:rPr>
        <w:t xml:space="preserve"> lain:</w:t>
      </w:r>
    </w:p>
    <w:p w14:paraId="42FFD390" w14:textId="1081C4D8" w:rsidR="00C92236" w:rsidRDefault="00C92236" w:rsidP="00C92236">
      <w:pPr>
        <w:pStyle w:val="ListParagraph"/>
        <w:tabs>
          <w:tab w:val="left" w:pos="1778"/>
        </w:tabs>
        <w:spacing w:after="120"/>
        <w:rPr>
          <w:spacing w:val="-4"/>
          <w:lang w:val="id-ID"/>
        </w:rPr>
      </w:pPr>
      <w:r>
        <w:rPr>
          <w:noProof/>
        </w:rPr>
        <w:lastRenderedPageBreak/>
        <w:drawing>
          <wp:inline distT="0" distB="0" distL="0" distR="0" wp14:anchorId="5D6942CC" wp14:editId="7050E809">
            <wp:extent cx="5477979" cy="3791564"/>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6522" cy="3818241"/>
                    </a:xfrm>
                    <a:prstGeom prst="rect">
                      <a:avLst/>
                    </a:prstGeom>
                  </pic:spPr>
                </pic:pic>
              </a:graphicData>
            </a:graphic>
          </wp:inline>
        </w:drawing>
      </w:r>
    </w:p>
    <w:p w14:paraId="27438B76" w14:textId="77777777" w:rsidR="00C92236" w:rsidRDefault="00C92236" w:rsidP="00C92236">
      <w:pPr>
        <w:pStyle w:val="ListParagraph"/>
        <w:tabs>
          <w:tab w:val="left" w:pos="1778"/>
        </w:tabs>
        <w:spacing w:after="120"/>
        <w:rPr>
          <w:spacing w:val="-4"/>
          <w:lang w:val="id-ID"/>
        </w:rPr>
      </w:pPr>
    </w:p>
    <w:p w14:paraId="42EDBB40" w14:textId="77777777" w:rsidR="00627B23" w:rsidRPr="00627B23" w:rsidRDefault="00C92236" w:rsidP="00C92236">
      <w:pPr>
        <w:pStyle w:val="ListParagraph"/>
        <w:numPr>
          <w:ilvl w:val="0"/>
          <w:numId w:val="13"/>
        </w:numPr>
        <w:tabs>
          <w:tab w:val="left" w:pos="1778"/>
        </w:tabs>
        <w:spacing w:after="120"/>
        <w:rPr>
          <w:spacing w:val="-4"/>
          <w:lang w:val="id-ID"/>
        </w:rPr>
      </w:pPr>
      <w:r>
        <w:rPr>
          <w:spacing w:val="-4"/>
        </w:rPr>
        <w:t>D</w:t>
      </w:r>
      <w:r w:rsidR="00740FAB">
        <w:rPr>
          <w:spacing w:val="-4"/>
        </w:rPr>
        <w:t xml:space="preserve">ata </w:t>
      </w:r>
      <w:proofErr w:type="spellStart"/>
      <w:r w:rsidR="00740FAB">
        <w:rPr>
          <w:spacing w:val="-4"/>
        </w:rPr>
        <w:t>Hasil</w:t>
      </w:r>
      <w:proofErr w:type="spellEnd"/>
      <w:r w:rsidR="00740FAB">
        <w:rPr>
          <w:spacing w:val="-4"/>
        </w:rPr>
        <w:t xml:space="preserve"> </w:t>
      </w:r>
      <w:proofErr w:type="spellStart"/>
      <w:r w:rsidR="00740FAB">
        <w:rPr>
          <w:spacing w:val="-4"/>
        </w:rPr>
        <w:t>pemeriksaan</w:t>
      </w:r>
      <w:proofErr w:type="spellEnd"/>
      <w:r w:rsidR="00740FAB">
        <w:rPr>
          <w:spacing w:val="-4"/>
        </w:rPr>
        <w:t xml:space="preserve"> </w:t>
      </w:r>
      <w:proofErr w:type="spellStart"/>
      <w:r w:rsidR="00740FAB">
        <w:rPr>
          <w:spacing w:val="-4"/>
        </w:rPr>
        <w:t>dari</w:t>
      </w:r>
      <w:proofErr w:type="spellEnd"/>
      <w:r w:rsidR="00740FAB">
        <w:rPr>
          <w:spacing w:val="-4"/>
        </w:rPr>
        <w:t xml:space="preserve"> BPK RI </w:t>
      </w:r>
      <w:proofErr w:type="spellStart"/>
      <w:r w:rsidR="00740FAB">
        <w:rPr>
          <w:spacing w:val="-4"/>
        </w:rPr>
        <w:t>serta</w:t>
      </w:r>
      <w:proofErr w:type="spellEnd"/>
      <w:r w:rsidR="00740FAB">
        <w:rPr>
          <w:spacing w:val="-4"/>
        </w:rPr>
        <w:t xml:space="preserve"> </w:t>
      </w:r>
      <w:proofErr w:type="spellStart"/>
      <w:r w:rsidR="00740FAB">
        <w:rPr>
          <w:spacing w:val="-4"/>
        </w:rPr>
        <w:t>hasil</w:t>
      </w:r>
      <w:proofErr w:type="spellEnd"/>
      <w:r w:rsidR="00740FAB">
        <w:rPr>
          <w:spacing w:val="-4"/>
        </w:rPr>
        <w:t xml:space="preserve"> </w:t>
      </w:r>
      <w:proofErr w:type="spellStart"/>
      <w:r w:rsidR="00740FAB">
        <w:rPr>
          <w:spacing w:val="-4"/>
        </w:rPr>
        <w:t>pemeriksaan</w:t>
      </w:r>
      <w:proofErr w:type="spellEnd"/>
      <w:r w:rsidR="00740FAB">
        <w:rPr>
          <w:spacing w:val="-4"/>
        </w:rPr>
        <w:t xml:space="preserve"> </w:t>
      </w:r>
      <w:proofErr w:type="spellStart"/>
      <w:r w:rsidR="00740FAB">
        <w:rPr>
          <w:spacing w:val="-4"/>
        </w:rPr>
        <w:t>dari</w:t>
      </w:r>
      <w:proofErr w:type="spellEnd"/>
      <w:r w:rsidR="00740FAB">
        <w:rPr>
          <w:spacing w:val="-4"/>
        </w:rPr>
        <w:t xml:space="preserve"> </w:t>
      </w:r>
      <w:proofErr w:type="spellStart"/>
      <w:r w:rsidR="00740FAB">
        <w:rPr>
          <w:spacing w:val="-4"/>
        </w:rPr>
        <w:t>Badan</w:t>
      </w:r>
      <w:proofErr w:type="spellEnd"/>
      <w:r w:rsidR="00740FAB">
        <w:rPr>
          <w:spacing w:val="-4"/>
        </w:rPr>
        <w:t xml:space="preserve"> </w:t>
      </w:r>
      <w:proofErr w:type="spellStart"/>
      <w:r w:rsidR="00740FAB">
        <w:rPr>
          <w:spacing w:val="-4"/>
        </w:rPr>
        <w:t>Pengawasan</w:t>
      </w:r>
      <w:proofErr w:type="spellEnd"/>
      <w:r w:rsidR="00740FAB">
        <w:rPr>
          <w:spacing w:val="-4"/>
        </w:rPr>
        <w:t xml:space="preserve"> </w:t>
      </w:r>
      <w:proofErr w:type="spellStart"/>
      <w:r w:rsidR="00740FAB">
        <w:rPr>
          <w:spacing w:val="-4"/>
        </w:rPr>
        <w:t>beserta</w:t>
      </w:r>
      <w:proofErr w:type="spellEnd"/>
      <w:r w:rsidR="00740FAB">
        <w:rPr>
          <w:spacing w:val="-4"/>
        </w:rPr>
        <w:t xml:space="preserve"> </w:t>
      </w:r>
      <w:proofErr w:type="spellStart"/>
      <w:r w:rsidR="00740FAB">
        <w:rPr>
          <w:spacing w:val="-4"/>
        </w:rPr>
        <w:t>tanggapan</w:t>
      </w:r>
      <w:proofErr w:type="spellEnd"/>
      <w:r w:rsidR="00740FAB">
        <w:rPr>
          <w:spacing w:val="-4"/>
        </w:rPr>
        <w:t>/</w:t>
      </w:r>
      <w:proofErr w:type="spellStart"/>
      <w:r w:rsidR="00740FAB">
        <w:rPr>
          <w:spacing w:val="-4"/>
        </w:rPr>
        <w:t>tindak</w:t>
      </w:r>
      <w:proofErr w:type="spellEnd"/>
      <w:r w:rsidR="00740FAB">
        <w:rPr>
          <w:spacing w:val="-4"/>
        </w:rPr>
        <w:t xml:space="preserve"> </w:t>
      </w:r>
      <w:proofErr w:type="spellStart"/>
      <w:r w:rsidR="00740FAB">
        <w:rPr>
          <w:spacing w:val="-4"/>
        </w:rPr>
        <w:t>lanjut</w:t>
      </w:r>
      <w:proofErr w:type="spellEnd"/>
      <w:r w:rsidR="00740FAB">
        <w:rPr>
          <w:spacing w:val="-4"/>
        </w:rPr>
        <w:t xml:space="preserve"> </w:t>
      </w:r>
      <w:proofErr w:type="spellStart"/>
      <w:r w:rsidR="00740FAB">
        <w:rPr>
          <w:spacing w:val="-4"/>
        </w:rPr>
        <w:t>bagi</w:t>
      </w:r>
      <w:proofErr w:type="spellEnd"/>
      <w:r w:rsidR="00740FAB">
        <w:rPr>
          <w:spacing w:val="-4"/>
        </w:rPr>
        <w:t xml:space="preserve"> </w:t>
      </w:r>
      <w:proofErr w:type="spellStart"/>
      <w:r w:rsidR="00740FAB">
        <w:rPr>
          <w:spacing w:val="-4"/>
        </w:rPr>
        <w:t>satuan</w:t>
      </w:r>
      <w:proofErr w:type="spellEnd"/>
      <w:r w:rsidR="00740FAB">
        <w:rPr>
          <w:spacing w:val="-4"/>
        </w:rPr>
        <w:t xml:space="preserve"> </w:t>
      </w:r>
      <w:proofErr w:type="spellStart"/>
      <w:r w:rsidR="00740FAB">
        <w:rPr>
          <w:spacing w:val="-4"/>
        </w:rPr>
        <w:t>kerja</w:t>
      </w:r>
      <w:proofErr w:type="spellEnd"/>
      <w:r w:rsidR="00740FAB">
        <w:rPr>
          <w:spacing w:val="-4"/>
        </w:rPr>
        <w:t xml:space="preserve"> yang </w:t>
      </w:r>
      <w:proofErr w:type="spellStart"/>
      <w:r w:rsidR="00740FAB">
        <w:rPr>
          <w:spacing w:val="-4"/>
        </w:rPr>
        <w:t>mendapatkan</w:t>
      </w:r>
      <w:proofErr w:type="spellEnd"/>
      <w:r w:rsidR="00740FAB">
        <w:rPr>
          <w:spacing w:val="-4"/>
        </w:rPr>
        <w:t xml:space="preserve"> sampling </w:t>
      </w:r>
      <w:proofErr w:type="spellStart"/>
      <w:r w:rsidR="00740FAB">
        <w:rPr>
          <w:spacing w:val="-4"/>
        </w:rPr>
        <w:t>pemeriksaan</w:t>
      </w:r>
      <w:proofErr w:type="spellEnd"/>
      <w:r w:rsidR="00740FAB">
        <w:rPr>
          <w:spacing w:val="-4"/>
        </w:rPr>
        <w:t xml:space="preserve"> </w:t>
      </w:r>
      <w:proofErr w:type="spellStart"/>
      <w:r w:rsidR="00740FAB">
        <w:rPr>
          <w:spacing w:val="-4"/>
        </w:rPr>
        <w:t>dari</w:t>
      </w:r>
      <w:proofErr w:type="spellEnd"/>
      <w:r w:rsidR="00740FAB">
        <w:rPr>
          <w:spacing w:val="-4"/>
        </w:rPr>
        <w:t xml:space="preserve"> BPK RI </w:t>
      </w:r>
      <w:proofErr w:type="spellStart"/>
      <w:r w:rsidR="00740FAB">
        <w:rPr>
          <w:spacing w:val="-4"/>
        </w:rPr>
        <w:t>dan</w:t>
      </w:r>
      <w:proofErr w:type="spellEnd"/>
      <w:r w:rsidR="00740FAB">
        <w:rPr>
          <w:spacing w:val="-4"/>
        </w:rPr>
        <w:t xml:space="preserve"> audit </w:t>
      </w:r>
      <w:proofErr w:type="spellStart"/>
      <w:r w:rsidR="00740FAB">
        <w:rPr>
          <w:spacing w:val="-4"/>
        </w:rPr>
        <w:t>reguler</w:t>
      </w:r>
      <w:proofErr w:type="spellEnd"/>
      <w:r w:rsidR="00740FAB">
        <w:rPr>
          <w:spacing w:val="-4"/>
        </w:rPr>
        <w:t xml:space="preserve"> </w:t>
      </w:r>
      <w:proofErr w:type="spellStart"/>
      <w:r w:rsidR="00740FAB">
        <w:rPr>
          <w:spacing w:val="-4"/>
        </w:rPr>
        <w:t>dari</w:t>
      </w:r>
      <w:proofErr w:type="spellEnd"/>
      <w:r w:rsidR="00740FAB">
        <w:rPr>
          <w:spacing w:val="-4"/>
        </w:rPr>
        <w:t xml:space="preserve"> </w:t>
      </w:r>
      <w:proofErr w:type="spellStart"/>
      <w:r w:rsidR="00740FAB">
        <w:rPr>
          <w:spacing w:val="-4"/>
        </w:rPr>
        <w:t>Badan</w:t>
      </w:r>
      <w:proofErr w:type="spellEnd"/>
      <w:r w:rsidR="00740FAB">
        <w:rPr>
          <w:spacing w:val="-4"/>
        </w:rPr>
        <w:t xml:space="preserve"> </w:t>
      </w:r>
      <w:proofErr w:type="spellStart"/>
      <w:r w:rsidR="00740FAB">
        <w:rPr>
          <w:spacing w:val="-4"/>
        </w:rPr>
        <w:t>Pengawasan</w:t>
      </w:r>
      <w:proofErr w:type="spellEnd"/>
      <w:r w:rsidR="00740FAB">
        <w:rPr>
          <w:spacing w:val="-4"/>
        </w:rPr>
        <w:t>.</w:t>
      </w:r>
    </w:p>
    <w:p w14:paraId="3E2A4858" w14:textId="29CA24D2" w:rsidR="00627B23" w:rsidRPr="00627B23" w:rsidRDefault="00627B23" w:rsidP="00627B23">
      <w:pPr>
        <w:pStyle w:val="ListParagraph"/>
        <w:numPr>
          <w:ilvl w:val="0"/>
          <w:numId w:val="13"/>
        </w:numPr>
        <w:tabs>
          <w:tab w:val="left" w:pos="1778"/>
        </w:tabs>
        <w:spacing w:after="120"/>
        <w:rPr>
          <w:spacing w:val="-4"/>
        </w:rPr>
      </w:pPr>
      <w:r w:rsidRPr="00627B23">
        <w:rPr>
          <w:spacing w:val="-4"/>
        </w:rPr>
        <w:t xml:space="preserve">Data </w:t>
      </w:r>
      <w:proofErr w:type="spellStart"/>
      <w:r w:rsidRPr="00627B23">
        <w:rPr>
          <w:spacing w:val="-4"/>
        </w:rPr>
        <w:t>Revis</w:t>
      </w:r>
      <w:r w:rsidR="00A52BA9">
        <w:rPr>
          <w:spacing w:val="-4"/>
        </w:rPr>
        <w:t>i</w:t>
      </w:r>
      <w:proofErr w:type="spellEnd"/>
      <w:r w:rsidR="00A52BA9">
        <w:rPr>
          <w:spacing w:val="-4"/>
        </w:rPr>
        <w:t xml:space="preserve"> </w:t>
      </w:r>
      <w:proofErr w:type="spellStart"/>
      <w:r w:rsidR="00A52BA9">
        <w:rPr>
          <w:spacing w:val="-4"/>
        </w:rPr>
        <w:t>sampai</w:t>
      </w:r>
      <w:proofErr w:type="spellEnd"/>
      <w:r w:rsidR="00A52BA9">
        <w:rPr>
          <w:spacing w:val="-4"/>
        </w:rPr>
        <w:t xml:space="preserve"> </w:t>
      </w:r>
      <w:proofErr w:type="spellStart"/>
      <w:r w:rsidR="00A52BA9">
        <w:rPr>
          <w:spacing w:val="-4"/>
        </w:rPr>
        <w:t>dengan</w:t>
      </w:r>
      <w:proofErr w:type="spellEnd"/>
      <w:r w:rsidR="00A52BA9">
        <w:rPr>
          <w:spacing w:val="-4"/>
        </w:rPr>
        <w:t xml:space="preserve"> 31 </w:t>
      </w:r>
      <w:proofErr w:type="spellStart"/>
      <w:r w:rsidR="00A52BA9">
        <w:rPr>
          <w:spacing w:val="-4"/>
        </w:rPr>
        <w:t>Desember</w:t>
      </w:r>
      <w:proofErr w:type="spellEnd"/>
      <w:r w:rsidR="00A52BA9">
        <w:rPr>
          <w:spacing w:val="-4"/>
        </w:rPr>
        <w:t xml:space="preserve"> 2021</w:t>
      </w:r>
      <w:r w:rsidRPr="00627B23">
        <w:rPr>
          <w:spacing w:val="-4"/>
        </w:rPr>
        <w:t xml:space="preserve"> </w:t>
      </w:r>
      <w:proofErr w:type="spellStart"/>
      <w:r w:rsidRPr="00627B23">
        <w:rPr>
          <w:spacing w:val="-4"/>
        </w:rPr>
        <w:t>berupa</w:t>
      </w:r>
      <w:proofErr w:type="spellEnd"/>
      <w:r w:rsidRPr="00627B23">
        <w:rPr>
          <w:spacing w:val="-4"/>
        </w:rPr>
        <w:t xml:space="preserve"> pdf </w:t>
      </w:r>
      <w:proofErr w:type="spellStart"/>
      <w:r w:rsidRPr="00627B23">
        <w:rPr>
          <w:spacing w:val="-4"/>
        </w:rPr>
        <w:t>dan</w:t>
      </w:r>
      <w:proofErr w:type="spellEnd"/>
      <w:r w:rsidRPr="00627B23">
        <w:rPr>
          <w:spacing w:val="-4"/>
        </w:rPr>
        <w:t xml:space="preserve"> word;</w:t>
      </w:r>
    </w:p>
    <w:p w14:paraId="772627D7" w14:textId="73EFF0B2" w:rsidR="00627B23" w:rsidRPr="00627B23" w:rsidRDefault="00627B23" w:rsidP="00627B23">
      <w:pPr>
        <w:pStyle w:val="ListParagraph"/>
        <w:numPr>
          <w:ilvl w:val="0"/>
          <w:numId w:val="13"/>
        </w:numPr>
        <w:tabs>
          <w:tab w:val="left" w:pos="1778"/>
        </w:tabs>
        <w:spacing w:after="120"/>
        <w:rPr>
          <w:spacing w:val="-4"/>
        </w:rPr>
      </w:pPr>
      <w:r w:rsidRPr="00627B23">
        <w:rPr>
          <w:spacing w:val="-4"/>
        </w:rPr>
        <w:t xml:space="preserve">Data </w:t>
      </w:r>
      <w:proofErr w:type="spellStart"/>
      <w:r w:rsidRPr="00627B23">
        <w:rPr>
          <w:spacing w:val="-4"/>
        </w:rPr>
        <w:t>ralat</w:t>
      </w:r>
      <w:proofErr w:type="spellEnd"/>
      <w:r w:rsidRPr="00627B23">
        <w:rPr>
          <w:spacing w:val="-4"/>
        </w:rPr>
        <w:t xml:space="preserve"> SP</w:t>
      </w:r>
      <w:r w:rsidR="00A52BA9">
        <w:rPr>
          <w:spacing w:val="-4"/>
        </w:rPr>
        <w:t xml:space="preserve">M </w:t>
      </w:r>
      <w:proofErr w:type="spellStart"/>
      <w:r w:rsidR="00A52BA9">
        <w:rPr>
          <w:spacing w:val="-4"/>
        </w:rPr>
        <w:t>sampai</w:t>
      </w:r>
      <w:proofErr w:type="spellEnd"/>
      <w:r w:rsidR="00A52BA9">
        <w:rPr>
          <w:spacing w:val="-4"/>
        </w:rPr>
        <w:t xml:space="preserve"> </w:t>
      </w:r>
      <w:proofErr w:type="spellStart"/>
      <w:r w:rsidR="00A52BA9">
        <w:rPr>
          <w:spacing w:val="-4"/>
        </w:rPr>
        <w:t>dengan</w:t>
      </w:r>
      <w:proofErr w:type="spellEnd"/>
      <w:r w:rsidR="00A52BA9">
        <w:rPr>
          <w:spacing w:val="-4"/>
        </w:rPr>
        <w:t xml:space="preserve"> 31 </w:t>
      </w:r>
      <w:proofErr w:type="spellStart"/>
      <w:r w:rsidR="00A52BA9">
        <w:rPr>
          <w:spacing w:val="-4"/>
        </w:rPr>
        <w:t>Desember</w:t>
      </w:r>
      <w:proofErr w:type="spellEnd"/>
      <w:r w:rsidR="00A52BA9">
        <w:rPr>
          <w:spacing w:val="-4"/>
        </w:rPr>
        <w:t xml:space="preserve"> 2021</w:t>
      </w:r>
      <w:r w:rsidRPr="00627B23">
        <w:rPr>
          <w:spacing w:val="-4"/>
        </w:rPr>
        <w:t xml:space="preserve"> </w:t>
      </w:r>
      <w:proofErr w:type="spellStart"/>
      <w:r w:rsidRPr="00627B23">
        <w:rPr>
          <w:spacing w:val="-4"/>
        </w:rPr>
        <w:t>berupa</w:t>
      </w:r>
      <w:proofErr w:type="spellEnd"/>
      <w:r w:rsidRPr="00627B23">
        <w:rPr>
          <w:spacing w:val="-4"/>
        </w:rPr>
        <w:t xml:space="preserve"> pdf </w:t>
      </w:r>
      <w:proofErr w:type="spellStart"/>
      <w:r w:rsidRPr="00627B23">
        <w:rPr>
          <w:spacing w:val="-4"/>
        </w:rPr>
        <w:t>dan</w:t>
      </w:r>
      <w:proofErr w:type="spellEnd"/>
      <w:r w:rsidRPr="00627B23">
        <w:rPr>
          <w:spacing w:val="-4"/>
        </w:rPr>
        <w:t xml:space="preserve"> word </w:t>
      </w:r>
      <w:proofErr w:type="spellStart"/>
      <w:r w:rsidRPr="00627B23">
        <w:rPr>
          <w:spacing w:val="-4"/>
        </w:rPr>
        <w:t>beserta</w:t>
      </w:r>
      <w:proofErr w:type="spellEnd"/>
      <w:r w:rsidRPr="00627B23">
        <w:rPr>
          <w:spacing w:val="-4"/>
        </w:rPr>
        <w:t xml:space="preserve"> data </w:t>
      </w:r>
      <w:proofErr w:type="spellStart"/>
      <w:r w:rsidRPr="00627B23">
        <w:rPr>
          <w:spacing w:val="-4"/>
        </w:rPr>
        <w:t>dukung</w:t>
      </w:r>
      <w:proofErr w:type="spellEnd"/>
      <w:r w:rsidRPr="00627B23">
        <w:rPr>
          <w:spacing w:val="-4"/>
        </w:rPr>
        <w:t xml:space="preserve"> </w:t>
      </w:r>
      <w:proofErr w:type="spellStart"/>
      <w:r w:rsidRPr="00627B23">
        <w:rPr>
          <w:spacing w:val="-4"/>
        </w:rPr>
        <w:t>ralat</w:t>
      </w:r>
      <w:proofErr w:type="spellEnd"/>
      <w:r w:rsidRPr="00627B23">
        <w:rPr>
          <w:spacing w:val="-4"/>
        </w:rPr>
        <w:t xml:space="preserve"> </w:t>
      </w:r>
      <w:proofErr w:type="spellStart"/>
      <w:r w:rsidRPr="00627B23">
        <w:rPr>
          <w:spacing w:val="-4"/>
        </w:rPr>
        <w:t>tersebut</w:t>
      </w:r>
      <w:proofErr w:type="spellEnd"/>
      <w:r w:rsidRPr="00627B23">
        <w:rPr>
          <w:spacing w:val="-4"/>
        </w:rPr>
        <w:t>;</w:t>
      </w:r>
    </w:p>
    <w:p w14:paraId="4BB3C995" w14:textId="165FD1A9" w:rsidR="00DD1D8F" w:rsidRPr="00627B23" w:rsidRDefault="00627B23" w:rsidP="00627B23">
      <w:pPr>
        <w:pStyle w:val="ListParagraph"/>
        <w:numPr>
          <w:ilvl w:val="0"/>
          <w:numId w:val="13"/>
        </w:numPr>
        <w:tabs>
          <w:tab w:val="left" w:pos="1778"/>
        </w:tabs>
        <w:spacing w:after="120"/>
        <w:rPr>
          <w:spacing w:val="-4"/>
          <w:lang w:val="id-ID"/>
        </w:rPr>
      </w:pPr>
      <w:r w:rsidRPr="00627B23">
        <w:rPr>
          <w:spacing w:val="-4"/>
        </w:rPr>
        <w:t xml:space="preserve">Data </w:t>
      </w:r>
      <w:proofErr w:type="spellStart"/>
      <w:r w:rsidRPr="00627B23">
        <w:rPr>
          <w:spacing w:val="-4"/>
        </w:rPr>
        <w:t>perubahan</w:t>
      </w:r>
      <w:proofErr w:type="spellEnd"/>
      <w:r w:rsidRPr="00627B23">
        <w:rPr>
          <w:spacing w:val="-4"/>
        </w:rPr>
        <w:t xml:space="preserve"> </w:t>
      </w:r>
      <w:proofErr w:type="spellStart"/>
      <w:r w:rsidRPr="00627B23">
        <w:rPr>
          <w:spacing w:val="-4"/>
        </w:rPr>
        <w:t>pejabat</w:t>
      </w:r>
      <w:proofErr w:type="spellEnd"/>
      <w:r w:rsidRPr="00627B23">
        <w:rPr>
          <w:spacing w:val="-4"/>
        </w:rPr>
        <w:t xml:space="preserve"> </w:t>
      </w:r>
      <w:proofErr w:type="spellStart"/>
      <w:r w:rsidRPr="00627B23">
        <w:rPr>
          <w:spacing w:val="-4"/>
        </w:rPr>
        <w:t>perbendaharaa</w:t>
      </w:r>
      <w:r w:rsidR="00A52BA9">
        <w:rPr>
          <w:spacing w:val="-4"/>
        </w:rPr>
        <w:t>n</w:t>
      </w:r>
      <w:proofErr w:type="spellEnd"/>
      <w:r w:rsidR="00A52BA9">
        <w:rPr>
          <w:spacing w:val="-4"/>
        </w:rPr>
        <w:t xml:space="preserve"> </w:t>
      </w:r>
      <w:proofErr w:type="spellStart"/>
      <w:r w:rsidR="00A52BA9">
        <w:rPr>
          <w:spacing w:val="-4"/>
        </w:rPr>
        <w:t>sampai</w:t>
      </w:r>
      <w:proofErr w:type="spellEnd"/>
      <w:r w:rsidR="00A52BA9">
        <w:rPr>
          <w:spacing w:val="-4"/>
        </w:rPr>
        <w:t xml:space="preserve"> </w:t>
      </w:r>
      <w:proofErr w:type="spellStart"/>
      <w:r w:rsidR="00A52BA9">
        <w:rPr>
          <w:spacing w:val="-4"/>
        </w:rPr>
        <w:t>dengan</w:t>
      </w:r>
      <w:proofErr w:type="spellEnd"/>
      <w:r w:rsidR="00A52BA9">
        <w:rPr>
          <w:spacing w:val="-4"/>
        </w:rPr>
        <w:t xml:space="preserve"> 31 </w:t>
      </w:r>
      <w:proofErr w:type="spellStart"/>
      <w:r w:rsidR="00A52BA9">
        <w:rPr>
          <w:spacing w:val="-4"/>
        </w:rPr>
        <w:t>Desember</w:t>
      </w:r>
      <w:proofErr w:type="spellEnd"/>
      <w:r w:rsidR="00A52BA9">
        <w:rPr>
          <w:spacing w:val="-4"/>
        </w:rPr>
        <w:t xml:space="preserve"> 2021</w:t>
      </w:r>
      <w:r w:rsidRPr="00627B23">
        <w:rPr>
          <w:spacing w:val="-4"/>
        </w:rPr>
        <w:t xml:space="preserve"> </w:t>
      </w:r>
      <w:proofErr w:type="spellStart"/>
      <w:r w:rsidRPr="00627B23">
        <w:rPr>
          <w:spacing w:val="-4"/>
        </w:rPr>
        <w:t>berupa</w:t>
      </w:r>
      <w:proofErr w:type="spellEnd"/>
      <w:r w:rsidRPr="00627B23">
        <w:rPr>
          <w:spacing w:val="-4"/>
        </w:rPr>
        <w:t xml:space="preserve"> </w:t>
      </w:r>
      <w:proofErr w:type="gramStart"/>
      <w:r w:rsidRPr="00627B23">
        <w:rPr>
          <w:spacing w:val="-4"/>
        </w:rPr>
        <w:t xml:space="preserve">pdf  </w:t>
      </w:r>
      <w:proofErr w:type="spellStart"/>
      <w:r w:rsidRPr="00627B23">
        <w:rPr>
          <w:spacing w:val="-4"/>
        </w:rPr>
        <w:t>dan</w:t>
      </w:r>
      <w:proofErr w:type="spellEnd"/>
      <w:proofErr w:type="gramEnd"/>
      <w:r w:rsidRPr="00627B23">
        <w:rPr>
          <w:spacing w:val="-4"/>
        </w:rPr>
        <w:t xml:space="preserve"> word.</w:t>
      </w:r>
      <w:r w:rsidR="00DD1D8F" w:rsidRPr="00627B23">
        <w:rPr>
          <w:spacing w:val="-4"/>
        </w:rPr>
        <w:br/>
      </w:r>
    </w:p>
    <w:p w14:paraId="6D953E01" w14:textId="77777777" w:rsidR="00627B23" w:rsidRPr="00627B23" w:rsidRDefault="00627B23" w:rsidP="00627B23">
      <w:pPr>
        <w:pStyle w:val="ListParagraph"/>
        <w:tabs>
          <w:tab w:val="left" w:pos="1778"/>
        </w:tabs>
        <w:spacing w:after="120"/>
        <w:rPr>
          <w:spacing w:val="-4"/>
          <w:lang w:val="id-ID"/>
        </w:rPr>
      </w:pPr>
      <w:r w:rsidRPr="00627B23">
        <w:rPr>
          <w:spacing w:val="-4"/>
          <w:lang w:val="id-ID"/>
        </w:rPr>
        <w:t xml:space="preserve">Catatan: </w:t>
      </w:r>
    </w:p>
    <w:p w14:paraId="11789052" w14:textId="5E883BC9" w:rsidR="00627B23" w:rsidRPr="00627B23" w:rsidRDefault="00627B23" w:rsidP="00627B23">
      <w:pPr>
        <w:pStyle w:val="ListParagraph"/>
        <w:tabs>
          <w:tab w:val="left" w:pos="1778"/>
        </w:tabs>
        <w:spacing w:after="120"/>
        <w:rPr>
          <w:spacing w:val="-4"/>
          <w:lang w:val="id-ID"/>
        </w:rPr>
      </w:pPr>
      <w:r w:rsidRPr="00627B23">
        <w:rPr>
          <w:spacing w:val="-4"/>
          <w:lang w:val="id-ID"/>
        </w:rPr>
        <w:t xml:space="preserve">Penyusunan data </w:t>
      </w:r>
      <w:proofErr w:type="spellStart"/>
      <w:r>
        <w:rPr>
          <w:spacing w:val="-4"/>
        </w:rPr>
        <w:t>dibuat</w:t>
      </w:r>
      <w:proofErr w:type="spellEnd"/>
      <w:r>
        <w:rPr>
          <w:spacing w:val="-4"/>
        </w:rPr>
        <w:t xml:space="preserve"> folder 1 </w:t>
      </w:r>
      <w:proofErr w:type="spellStart"/>
      <w:r>
        <w:rPr>
          <w:spacing w:val="-4"/>
        </w:rPr>
        <w:t>s.d</w:t>
      </w:r>
      <w:proofErr w:type="spellEnd"/>
      <w:r>
        <w:rPr>
          <w:spacing w:val="-4"/>
        </w:rPr>
        <w:t xml:space="preserve"> 19</w:t>
      </w:r>
      <w:r w:rsidRPr="00627B23">
        <w:rPr>
          <w:spacing w:val="-4"/>
          <w:lang w:val="id-ID"/>
        </w:rPr>
        <w:t xml:space="preserve"> </w:t>
      </w:r>
    </w:p>
    <w:p w14:paraId="59455941" w14:textId="77777777" w:rsidR="00627B23" w:rsidRPr="00627B23" w:rsidRDefault="00627B23" w:rsidP="00627B23">
      <w:pPr>
        <w:pStyle w:val="ListParagraph"/>
        <w:tabs>
          <w:tab w:val="left" w:pos="1778"/>
        </w:tabs>
        <w:spacing w:after="120"/>
        <w:rPr>
          <w:spacing w:val="-4"/>
          <w:lang w:val="id-ID"/>
        </w:rPr>
      </w:pPr>
      <w:r w:rsidRPr="00627B23">
        <w:rPr>
          <w:spacing w:val="-4"/>
          <w:lang w:val="id-ID"/>
        </w:rPr>
        <w:t>Untuk folder yang tidak ada data (nihil), cukup menambahkan keterangan NIHIL pada folder tersebut. Sedangkan dalam penamaan data yang ada, mohon sesuai format berikut:</w:t>
      </w:r>
    </w:p>
    <w:p w14:paraId="547DE6AF" w14:textId="77777777" w:rsidR="00627B23" w:rsidRPr="00627B23" w:rsidRDefault="00627B23" w:rsidP="00627B23">
      <w:pPr>
        <w:pStyle w:val="ListParagraph"/>
        <w:tabs>
          <w:tab w:val="left" w:pos="1778"/>
        </w:tabs>
        <w:spacing w:after="120"/>
        <w:rPr>
          <w:spacing w:val="-4"/>
          <w:lang w:val="id-ID"/>
        </w:rPr>
      </w:pPr>
      <w:r w:rsidRPr="00627B23">
        <w:rPr>
          <w:spacing w:val="-4"/>
          <w:lang w:val="id-ID"/>
        </w:rPr>
        <w:t>Kodesatker_namaSatker_namadadu</w:t>
      </w:r>
    </w:p>
    <w:p w14:paraId="7D0799C4" w14:textId="77777777" w:rsidR="00627B23" w:rsidRPr="00627B23" w:rsidRDefault="00627B23" w:rsidP="00627B23">
      <w:pPr>
        <w:pStyle w:val="ListParagraph"/>
        <w:tabs>
          <w:tab w:val="left" w:pos="1778"/>
        </w:tabs>
        <w:spacing w:after="120"/>
        <w:rPr>
          <w:spacing w:val="-4"/>
          <w:lang w:val="id-ID"/>
        </w:rPr>
      </w:pPr>
      <w:r w:rsidRPr="00627B23">
        <w:rPr>
          <w:spacing w:val="-4"/>
          <w:lang w:val="id-ID"/>
        </w:rPr>
        <w:t>Contoh:</w:t>
      </w:r>
    </w:p>
    <w:p w14:paraId="27A2FE5F" w14:textId="59876DE6" w:rsidR="00627B23" w:rsidRPr="00627B23" w:rsidRDefault="00A52BA9" w:rsidP="00627B23">
      <w:pPr>
        <w:pStyle w:val="ListParagraph"/>
        <w:tabs>
          <w:tab w:val="left" w:pos="1778"/>
        </w:tabs>
        <w:spacing w:after="120"/>
        <w:rPr>
          <w:spacing w:val="-4"/>
          <w:lang w:val="id-ID"/>
        </w:rPr>
      </w:pPr>
      <w:r>
        <w:rPr>
          <w:spacing w:val="-4"/>
          <w:lang w:val="id-ID"/>
        </w:rPr>
        <w:t xml:space="preserve"> </w:t>
      </w:r>
      <w:r>
        <w:rPr>
          <w:spacing w:val="-4"/>
          <w:lang w:val="id-ID"/>
        </w:rPr>
        <w:tab/>
        <w:t>401900_PTAPADANG_KKTLK2021</w:t>
      </w:r>
      <w:r w:rsidR="00627B23" w:rsidRPr="00627B23">
        <w:rPr>
          <w:spacing w:val="-4"/>
          <w:lang w:val="id-ID"/>
        </w:rPr>
        <w:t>.pdf</w:t>
      </w:r>
    </w:p>
    <w:p w14:paraId="53504F07" w14:textId="73AAEC99" w:rsidR="00627B23" w:rsidRDefault="00627B23" w:rsidP="00627B23">
      <w:pPr>
        <w:pStyle w:val="ListParagraph"/>
        <w:tabs>
          <w:tab w:val="left" w:pos="1778"/>
        </w:tabs>
        <w:spacing w:after="120"/>
        <w:rPr>
          <w:spacing w:val="-4"/>
          <w:lang w:val="id-ID"/>
        </w:rPr>
      </w:pPr>
      <w:r>
        <w:rPr>
          <w:spacing w:val="-4"/>
          <w:lang w:val="id-ID"/>
        </w:rPr>
        <w:tab/>
      </w:r>
      <w:r w:rsidRPr="00627B23">
        <w:rPr>
          <w:spacing w:val="-4"/>
          <w:lang w:val="id-ID"/>
        </w:rPr>
        <w:t>401900_PTAPADANG_REK-DIPA-01.pdf</w:t>
      </w:r>
    </w:p>
    <w:p w14:paraId="2B6A84C8" w14:textId="77777777" w:rsidR="00627B23" w:rsidRDefault="00627B23" w:rsidP="00627B23">
      <w:pPr>
        <w:pStyle w:val="ListParagraph"/>
        <w:tabs>
          <w:tab w:val="left" w:pos="1778"/>
        </w:tabs>
        <w:spacing w:after="120"/>
        <w:rPr>
          <w:spacing w:val="-4"/>
          <w:lang w:val="id-ID"/>
        </w:rPr>
      </w:pPr>
    </w:p>
    <w:p w14:paraId="3074C2AD" w14:textId="77777777" w:rsidR="00627B23" w:rsidRPr="000C7664" w:rsidRDefault="00627B23" w:rsidP="00627B23">
      <w:pPr>
        <w:pStyle w:val="ListParagraph"/>
        <w:tabs>
          <w:tab w:val="left" w:pos="1778"/>
        </w:tabs>
        <w:spacing w:after="120"/>
        <w:rPr>
          <w:spacing w:val="-4"/>
          <w:lang w:val="id-ID"/>
        </w:rPr>
      </w:pPr>
    </w:p>
    <w:p w14:paraId="4B493C7C" w14:textId="6E37881B" w:rsidR="00DD1D8F" w:rsidRPr="005C7E84" w:rsidRDefault="00DD1D8F" w:rsidP="00DD1D8F">
      <w:pPr>
        <w:tabs>
          <w:tab w:val="left" w:pos="1778"/>
        </w:tabs>
        <w:ind w:left="993"/>
        <w:jc w:val="both"/>
        <w:rPr>
          <w:lang w:val="id-ID"/>
        </w:rPr>
      </w:pPr>
      <w:proofErr w:type="spellStart"/>
      <w:r>
        <w:rPr>
          <w:spacing w:val="-4"/>
        </w:rPr>
        <w:t>Demikian</w:t>
      </w:r>
      <w:proofErr w:type="spellEnd"/>
      <w:r>
        <w:rPr>
          <w:spacing w:val="-4"/>
        </w:rPr>
        <w:t xml:space="preserve"> </w:t>
      </w:r>
      <w:proofErr w:type="spellStart"/>
      <w:r>
        <w:rPr>
          <w:spacing w:val="-4"/>
        </w:rPr>
        <w:t>disampaikan</w:t>
      </w:r>
      <w:proofErr w:type="spellEnd"/>
      <w:r>
        <w:rPr>
          <w:spacing w:val="-4"/>
        </w:rPr>
        <w:t xml:space="preserve">, </w:t>
      </w:r>
      <w:proofErr w:type="spellStart"/>
      <w:r w:rsidRPr="005C7E84">
        <w:rPr>
          <w:spacing w:val="-4"/>
        </w:rPr>
        <w:t>atas</w:t>
      </w:r>
      <w:proofErr w:type="spellEnd"/>
      <w:r w:rsidRPr="005C7E84">
        <w:rPr>
          <w:spacing w:val="-4"/>
        </w:rPr>
        <w:t xml:space="preserve"> </w:t>
      </w:r>
      <w:proofErr w:type="spellStart"/>
      <w:r w:rsidRPr="005C7E84">
        <w:rPr>
          <w:spacing w:val="-4"/>
        </w:rPr>
        <w:t>perhatian</w:t>
      </w:r>
      <w:proofErr w:type="spellEnd"/>
      <w:r w:rsidRPr="005C7E84">
        <w:rPr>
          <w:spacing w:val="-4"/>
        </w:rPr>
        <w:t xml:space="preserve"> </w:t>
      </w:r>
      <w:proofErr w:type="spellStart"/>
      <w:r w:rsidRPr="005C7E84">
        <w:rPr>
          <w:spacing w:val="-4"/>
        </w:rPr>
        <w:t>dan</w:t>
      </w:r>
      <w:proofErr w:type="spellEnd"/>
      <w:r w:rsidRPr="005C7E84">
        <w:rPr>
          <w:spacing w:val="-4"/>
        </w:rPr>
        <w:t xml:space="preserve"> </w:t>
      </w:r>
      <w:proofErr w:type="spellStart"/>
      <w:r w:rsidRPr="005C7E84">
        <w:rPr>
          <w:spacing w:val="-4"/>
        </w:rPr>
        <w:t>kerjasama</w:t>
      </w:r>
      <w:proofErr w:type="spellEnd"/>
      <w:r w:rsidRPr="005C7E84">
        <w:rPr>
          <w:spacing w:val="-4"/>
        </w:rPr>
        <w:t xml:space="preserve"> </w:t>
      </w:r>
      <w:proofErr w:type="spellStart"/>
      <w:r w:rsidRPr="005C7E84">
        <w:rPr>
          <w:spacing w:val="-4"/>
        </w:rPr>
        <w:t>Saudara</w:t>
      </w:r>
      <w:proofErr w:type="spellEnd"/>
      <w:r w:rsidRPr="005C7E84">
        <w:rPr>
          <w:spacing w:val="-4"/>
        </w:rPr>
        <w:t xml:space="preserve"> </w:t>
      </w:r>
      <w:proofErr w:type="spellStart"/>
      <w:r w:rsidRPr="005C7E84">
        <w:rPr>
          <w:spacing w:val="-4"/>
        </w:rPr>
        <w:t>diucapkan</w:t>
      </w:r>
      <w:proofErr w:type="spellEnd"/>
      <w:r w:rsidRPr="005C7E84">
        <w:rPr>
          <w:spacing w:val="-4"/>
        </w:rPr>
        <w:t xml:space="preserve"> </w:t>
      </w:r>
      <w:proofErr w:type="spellStart"/>
      <w:r w:rsidRPr="005C7E84">
        <w:rPr>
          <w:spacing w:val="-4"/>
        </w:rPr>
        <w:t>terima</w:t>
      </w:r>
      <w:proofErr w:type="spellEnd"/>
      <w:r w:rsidRPr="005C7E84">
        <w:rPr>
          <w:spacing w:val="-4"/>
        </w:rPr>
        <w:t xml:space="preserve"> </w:t>
      </w:r>
      <w:proofErr w:type="spellStart"/>
      <w:r w:rsidRPr="005C7E84">
        <w:rPr>
          <w:spacing w:val="-4"/>
        </w:rPr>
        <w:t>kasih</w:t>
      </w:r>
      <w:proofErr w:type="spellEnd"/>
      <w:r w:rsidRPr="005C7E84">
        <w:rPr>
          <w:spacing w:val="-4"/>
        </w:rPr>
        <w:t>.</w:t>
      </w:r>
      <w:r w:rsidRPr="005C7E84">
        <w:rPr>
          <w:spacing w:val="-4"/>
          <w:lang w:val="id-ID"/>
        </w:rPr>
        <w:tab/>
      </w:r>
      <w:r w:rsidRPr="005C7E84">
        <w:rPr>
          <w:spacing w:val="-4"/>
          <w:lang w:val="id-ID"/>
        </w:rPr>
        <w:tab/>
      </w:r>
      <w:r w:rsidRPr="005C7E84">
        <w:rPr>
          <w:lang w:val="id-ID"/>
        </w:rPr>
        <w:tab/>
      </w:r>
      <w:r w:rsidRPr="005C7E84">
        <w:rPr>
          <w:lang w:val="id-ID"/>
        </w:rPr>
        <w:tab/>
      </w:r>
    </w:p>
    <w:p w14:paraId="10E531B6" w14:textId="6F2B8BFA" w:rsidR="00DD1D8F" w:rsidRPr="005C7E84" w:rsidRDefault="00DD1D8F" w:rsidP="007D4D94">
      <w:pPr>
        <w:pStyle w:val="Subtitle"/>
        <w:tabs>
          <w:tab w:val="left" w:pos="1800"/>
        </w:tabs>
        <w:ind w:left="3600"/>
        <w:jc w:val="left"/>
        <w:rPr>
          <w:b w:val="0"/>
          <w:iCs/>
          <w:sz w:val="24"/>
          <w:lang w:val="id-ID"/>
        </w:rPr>
      </w:pPr>
      <w:r w:rsidRPr="005C7E84">
        <w:rPr>
          <w:b w:val="0"/>
          <w:sz w:val="24"/>
        </w:rPr>
        <w:t xml:space="preserve">                                     </w:t>
      </w:r>
      <w:r>
        <w:rPr>
          <w:b w:val="0"/>
          <w:sz w:val="24"/>
        </w:rPr>
        <w:t xml:space="preserve">  </w:t>
      </w:r>
    </w:p>
    <w:p w14:paraId="497821AE" w14:textId="28A1B21E" w:rsidR="0050003B" w:rsidRPr="005C7E84" w:rsidRDefault="0050003B" w:rsidP="0050003B">
      <w:pPr>
        <w:pStyle w:val="Subtitle"/>
        <w:tabs>
          <w:tab w:val="left" w:pos="1800"/>
        </w:tabs>
        <w:ind w:left="3600"/>
        <w:jc w:val="left"/>
        <w:rPr>
          <w:b w:val="0"/>
          <w:iCs/>
          <w:sz w:val="24"/>
          <w:lang w:val="id-ID"/>
        </w:rPr>
      </w:pPr>
      <w:r w:rsidRPr="005C7E84">
        <w:rPr>
          <w:b w:val="0"/>
          <w:sz w:val="24"/>
        </w:rPr>
        <w:t xml:space="preserve">                              </w:t>
      </w:r>
      <w:r w:rsidR="005C7E84" w:rsidRPr="005C7E84">
        <w:rPr>
          <w:b w:val="0"/>
          <w:sz w:val="24"/>
        </w:rPr>
        <w:t xml:space="preserve"> </w:t>
      </w:r>
      <w:r w:rsidRPr="005C7E84">
        <w:rPr>
          <w:b w:val="0"/>
          <w:sz w:val="24"/>
        </w:rPr>
        <w:t xml:space="preserve">   </w:t>
      </w:r>
      <w:r w:rsidR="005C7E84" w:rsidRPr="005C7E84">
        <w:rPr>
          <w:b w:val="0"/>
          <w:sz w:val="24"/>
        </w:rPr>
        <w:t xml:space="preserve">   </w:t>
      </w:r>
      <w:r w:rsidR="008F1663">
        <w:rPr>
          <w:b w:val="0"/>
          <w:sz w:val="24"/>
        </w:rPr>
        <w:t xml:space="preserve">  </w:t>
      </w:r>
      <w:r w:rsidRPr="005C7E84">
        <w:rPr>
          <w:b w:val="0"/>
          <w:iCs/>
          <w:sz w:val="24"/>
          <w:lang w:val="id-ID"/>
        </w:rPr>
        <w:t>Wassalam</w:t>
      </w:r>
    </w:p>
    <w:p w14:paraId="20B0E9FA" w14:textId="1DB9AA0D" w:rsidR="0050003B" w:rsidRPr="005C7E84" w:rsidRDefault="0050003B" w:rsidP="0050003B">
      <w:pPr>
        <w:pStyle w:val="Subtitle"/>
        <w:tabs>
          <w:tab w:val="left" w:pos="1800"/>
        </w:tabs>
        <w:ind w:left="3600"/>
        <w:rPr>
          <w:b w:val="0"/>
          <w:iCs/>
          <w:sz w:val="24"/>
          <w:lang w:val="id-ID"/>
        </w:rPr>
      </w:pPr>
      <w:r w:rsidRPr="005C7E84">
        <w:rPr>
          <w:b w:val="0"/>
          <w:iCs/>
          <w:sz w:val="24"/>
          <w:lang w:val="id-ID"/>
        </w:rPr>
        <w:t>Penanggung Jawab Korwil 005.01</w:t>
      </w:r>
    </w:p>
    <w:p w14:paraId="3E0CE686" w14:textId="706FBD5F" w:rsidR="0050003B" w:rsidRPr="005C7E84" w:rsidRDefault="0050003B" w:rsidP="0050003B">
      <w:pPr>
        <w:pStyle w:val="Subtitle"/>
        <w:tabs>
          <w:tab w:val="left" w:pos="1800"/>
        </w:tabs>
        <w:ind w:left="3600"/>
        <w:rPr>
          <w:b w:val="0"/>
          <w:iCs/>
          <w:sz w:val="24"/>
          <w:lang w:val="id-ID"/>
        </w:rPr>
      </w:pPr>
    </w:p>
    <w:p w14:paraId="0FF48032" w14:textId="413F436A" w:rsidR="0050003B" w:rsidRPr="005C7E84" w:rsidRDefault="0050003B" w:rsidP="0050003B">
      <w:pPr>
        <w:pStyle w:val="Subtitle"/>
        <w:tabs>
          <w:tab w:val="left" w:pos="1800"/>
        </w:tabs>
        <w:ind w:left="3600"/>
        <w:rPr>
          <w:b w:val="0"/>
          <w:iCs/>
          <w:sz w:val="24"/>
          <w:lang w:val="id-ID"/>
        </w:rPr>
      </w:pPr>
    </w:p>
    <w:p w14:paraId="31E6A5A7" w14:textId="397B381E" w:rsidR="0050003B" w:rsidRPr="005C7E84" w:rsidRDefault="0050003B" w:rsidP="0050003B">
      <w:pPr>
        <w:pStyle w:val="Subtitle"/>
        <w:tabs>
          <w:tab w:val="left" w:pos="1800"/>
        </w:tabs>
        <w:ind w:left="3600"/>
        <w:rPr>
          <w:b w:val="0"/>
          <w:iCs/>
          <w:sz w:val="24"/>
          <w:lang w:val="id-ID"/>
        </w:rPr>
      </w:pPr>
    </w:p>
    <w:p w14:paraId="786DC6F0" w14:textId="7DBBFE7B" w:rsidR="0050003B" w:rsidRPr="005C7E84" w:rsidRDefault="0050003B" w:rsidP="0050003B">
      <w:pPr>
        <w:pStyle w:val="Subtitle"/>
        <w:tabs>
          <w:tab w:val="left" w:pos="1800"/>
        </w:tabs>
        <w:ind w:left="3600"/>
        <w:rPr>
          <w:b w:val="0"/>
          <w:iCs/>
          <w:sz w:val="24"/>
          <w:lang w:val="id-ID"/>
        </w:rPr>
      </w:pPr>
    </w:p>
    <w:p w14:paraId="7120966B" w14:textId="01F3C7CF" w:rsidR="0050003B" w:rsidRPr="005C7E84" w:rsidRDefault="008F1663" w:rsidP="008F1663">
      <w:pPr>
        <w:pStyle w:val="Subtitle"/>
        <w:tabs>
          <w:tab w:val="left" w:pos="1800"/>
        </w:tabs>
        <w:ind w:left="3600"/>
        <w:jc w:val="left"/>
        <w:rPr>
          <w:b w:val="0"/>
          <w:iCs/>
          <w:sz w:val="24"/>
        </w:rPr>
        <w:sectPr w:rsidR="0050003B" w:rsidRPr="005C7E84" w:rsidSect="007D4D94">
          <w:type w:val="continuous"/>
          <w:pgSz w:w="12240" w:h="20160" w:code="5"/>
          <w:pgMar w:top="1440" w:right="1440" w:bottom="1440" w:left="1440" w:header="720" w:footer="720" w:gutter="0"/>
          <w:cols w:space="720"/>
          <w:titlePg/>
          <w:docGrid w:linePitch="360"/>
        </w:sectPr>
      </w:pPr>
      <w:r>
        <w:rPr>
          <w:b w:val="0"/>
          <w:iCs/>
          <w:sz w:val="24"/>
        </w:rPr>
        <w:t xml:space="preserve">                                          </w:t>
      </w:r>
      <w:r w:rsidR="005C7E84">
        <w:rPr>
          <w:b w:val="0"/>
          <w:iCs/>
          <w:sz w:val="24"/>
          <w:lang w:val="id-ID"/>
        </w:rPr>
        <w:t>Irsya</w:t>
      </w:r>
      <w:r w:rsidR="00A52BA9">
        <w:rPr>
          <w:b w:val="0"/>
          <w:iCs/>
          <w:sz w:val="24"/>
        </w:rPr>
        <w:t>di</w:t>
      </w:r>
    </w:p>
    <w:p w14:paraId="6DC58D2D" w14:textId="77777777" w:rsidR="005907FA" w:rsidRPr="00E61BB8" w:rsidRDefault="005907FA" w:rsidP="009F0DFD">
      <w:pPr>
        <w:tabs>
          <w:tab w:val="left" w:pos="1778"/>
        </w:tabs>
        <w:jc w:val="both"/>
      </w:pPr>
    </w:p>
    <w:sectPr w:rsidR="005907FA" w:rsidRPr="00E61BB8" w:rsidSect="00A52BA9">
      <w:pgSz w:w="11907" w:h="16839"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2DB8" w14:textId="77777777" w:rsidR="00285A1B" w:rsidRDefault="00285A1B">
      <w:r>
        <w:separator/>
      </w:r>
    </w:p>
  </w:endnote>
  <w:endnote w:type="continuationSeparator" w:id="0">
    <w:p w14:paraId="65E8291F" w14:textId="77777777" w:rsidR="00285A1B" w:rsidRDefault="0028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B937B" w14:textId="77777777" w:rsidR="00285A1B" w:rsidRDefault="00285A1B">
      <w:r>
        <w:separator/>
      </w:r>
    </w:p>
  </w:footnote>
  <w:footnote w:type="continuationSeparator" w:id="0">
    <w:p w14:paraId="354F0D6B" w14:textId="77777777" w:rsidR="00285A1B" w:rsidRDefault="00285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72B2" w14:textId="77777777" w:rsidR="00D007CD" w:rsidRPr="00771EDB" w:rsidRDefault="008F1663" w:rsidP="009E76E9">
    <w:pPr>
      <w:pStyle w:val="Subtitle"/>
      <w:tabs>
        <w:tab w:val="left" w:pos="1800"/>
      </w:tabs>
      <w:jc w:val="right"/>
      <w:rPr>
        <w:rFonts w:asciiTheme="minorHAnsi" w:hAnsiTheme="minorHAnsi" w:cs="Courier New"/>
        <w:b w:val="0"/>
        <w:sz w:val="20"/>
        <w:szCs w:val="20"/>
        <w:lang w:val="id-ID"/>
      </w:rPr>
    </w:pPr>
    <w:r w:rsidRPr="00771EDB">
      <w:rPr>
        <w:rFonts w:asciiTheme="minorHAnsi" w:hAnsiTheme="minorHAnsi" w:cs="Courier New"/>
        <w:b w:val="0"/>
        <w:sz w:val="20"/>
        <w:szCs w:val="20"/>
        <w:lang w:val="id-ID"/>
      </w:rPr>
      <w:t xml:space="preserve">Lampiran </w:t>
    </w:r>
    <w:r>
      <w:rPr>
        <w:rFonts w:asciiTheme="minorHAnsi" w:hAnsiTheme="minorHAnsi" w:cs="Courier New"/>
        <w:b w:val="0"/>
        <w:sz w:val="20"/>
        <w:szCs w:val="20"/>
        <w:lang w:val="en-ID"/>
      </w:rPr>
      <w:t xml:space="preserve">I </w:t>
    </w:r>
    <w:r w:rsidRPr="00771EDB">
      <w:rPr>
        <w:rFonts w:asciiTheme="minorHAnsi" w:hAnsiTheme="minorHAnsi" w:cs="Courier New"/>
        <w:b w:val="0"/>
        <w:sz w:val="20"/>
        <w:szCs w:val="20"/>
        <w:lang w:val="id-ID"/>
      </w:rPr>
      <w:t>Surat Pengadilan Tinggi Agama Padang</w:t>
    </w:r>
  </w:p>
  <w:tbl>
    <w:tblPr>
      <w:tblStyle w:val="TableGrid"/>
      <w:tblW w:w="3832"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44"/>
    </w:tblGrid>
    <w:tr w:rsidR="00D007CD" w14:paraId="10A3E9B6" w14:textId="77777777" w:rsidTr="00A128AD">
      <w:tc>
        <w:tcPr>
          <w:tcW w:w="988" w:type="dxa"/>
        </w:tcPr>
        <w:p w14:paraId="0C37D8D4" w14:textId="77777777" w:rsidR="00D007CD" w:rsidRDefault="008F1663" w:rsidP="009E76E9">
          <w:pPr>
            <w:pStyle w:val="Subtitle"/>
            <w:jc w:val="right"/>
            <w:rPr>
              <w:rFonts w:asciiTheme="minorHAnsi" w:hAnsiTheme="minorHAnsi" w:cs="Courier New"/>
              <w:b w:val="0"/>
              <w:sz w:val="20"/>
              <w:szCs w:val="20"/>
              <w:lang w:val="id-ID"/>
            </w:rPr>
          </w:pPr>
          <w:r w:rsidRPr="00771EDB">
            <w:rPr>
              <w:rFonts w:asciiTheme="minorHAnsi" w:hAnsiTheme="minorHAnsi" w:cs="Courier New"/>
              <w:b w:val="0"/>
              <w:sz w:val="20"/>
              <w:szCs w:val="20"/>
              <w:lang w:val="id-ID"/>
            </w:rPr>
            <w:t>Nomor</w:t>
          </w:r>
        </w:p>
      </w:tc>
      <w:tc>
        <w:tcPr>
          <w:tcW w:w="2844" w:type="dxa"/>
        </w:tcPr>
        <w:p w14:paraId="5585FF67" w14:textId="77777777" w:rsidR="00D007CD" w:rsidRPr="009E76E9" w:rsidRDefault="008F1663" w:rsidP="009E76E9">
          <w:pPr>
            <w:pStyle w:val="Subtitle"/>
            <w:jc w:val="left"/>
            <w:rPr>
              <w:rFonts w:asciiTheme="minorHAnsi" w:hAnsiTheme="minorHAnsi" w:cs="Courier New"/>
              <w:b w:val="0"/>
              <w:sz w:val="20"/>
              <w:szCs w:val="20"/>
              <w:lang w:val="en-ID"/>
            </w:rPr>
          </w:pPr>
          <w:r>
            <w:rPr>
              <w:rFonts w:asciiTheme="minorHAnsi" w:hAnsiTheme="minorHAnsi" w:cs="Courier New"/>
              <w:b w:val="0"/>
              <w:sz w:val="20"/>
              <w:szCs w:val="20"/>
              <w:lang w:val="id-ID"/>
            </w:rPr>
            <w:t>: W3-A/</w:t>
          </w:r>
          <w:r>
            <w:rPr>
              <w:rFonts w:asciiTheme="minorHAnsi" w:hAnsiTheme="minorHAnsi" w:cs="Courier New"/>
              <w:b w:val="0"/>
              <w:sz w:val="20"/>
              <w:szCs w:val="20"/>
              <w:lang w:val="en-ID"/>
            </w:rPr>
            <w:t xml:space="preserve">              </w:t>
          </w:r>
          <w:r>
            <w:rPr>
              <w:rFonts w:asciiTheme="minorHAnsi" w:hAnsiTheme="minorHAnsi" w:cs="Courier New"/>
              <w:b w:val="0"/>
              <w:sz w:val="20"/>
              <w:szCs w:val="20"/>
              <w:lang w:val="id-ID"/>
            </w:rPr>
            <w:t>/KU.01/</w:t>
          </w:r>
          <w:r>
            <w:rPr>
              <w:rFonts w:asciiTheme="minorHAnsi" w:hAnsiTheme="minorHAnsi" w:cs="Courier New"/>
              <w:b w:val="0"/>
              <w:sz w:val="20"/>
              <w:szCs w:val="20"/>
              <w:lang w:val="en-ID"/>
            </w:rPr>
            <w:t>V</w:t>
          </w:r>
          <w:r>
            <w:rPr>
              <w:rFonts w:asciiTheme="minorHAnsi" w:hAnsiTheme="minorHAnsi" w:cs="Courier New"/>
              <w:b w:val="0"/>
              <w:sz w:val="20"/>
              <w:szCs w:val="20"/>
              <w:lang w:val="id-ID"/>
            </w:rPr>
            <w:t>I/201</w:t>
          </w:r>
          <w:r>
            <w:rPr>
              <w:rFonts w:asciiTheme="minorHAnsi" w:hAnsiTheme="minorHAnsi" w:cs="Courier New"/>
              <w:b w:val="0"/>
              <w:sz w:val="20"/>
              <w:szCs w:val="20"/>
              <w:lang w:val="en-ID"/>
            </w:rPr>
            <w:t>7</w:t>
          </w:r>
        </w:p>
      </w:tc>
    </w:tr>
    <w:tr w:rsidR="00D007CD" w14:paraId="1C37C213" w14:textId="77777777" w:rsidTr="00A128AD">
      <w:tc>
        <w:tcPr>
          <w:tcW w:w="988" w:type="dxa"/>
        </w:tcPr>
        <w:p w14:paraId="7B49B60B" w14:textId="77777777" w:rsidR="00D007CD" w:rsidRDefault="008F1663" w:rsidP="009E76E9">
          <w:pPr>
            <w:pStyle w:val="Subtitle"/>
            <w:jc w:val="right"/>
            <w:rPr>
              <w:rFonts w:asciiTheme="minorHAnsi" w:hAnsiTheme="minorHAnsi" w:cs="Courier New"/>
              <w:b w:val="0"/>
              <w:sz w:val="20"/>
              <w:szCs w:val="20"/>
              <w:lang w:val="id-ID"/>
            </w:rPr>
          </w:pPr>
          <w:r>
            <w:rPr>
              <w:rFonts w:asciiTheme="minorHAnsi" w:hAnsiTheme="minorHAnsi" w:cs="Courier New"/>
              <w:b w:val="0"/>
              <w:sz w:val="20"/>
              <w:szCs w:val="20"/>
              <w:lang w:val="id-ID"/>
            </w:rPr>
            <w:t>Tanggal</w:t>
          </w:r>
        </w:p>
      </w:tc>
      <w:tc>
        <w:tcPr>
          <w:tcW w:w="2844" w:type="dxa"/>
        </w:tcPr>
        <w:p w14:paraId="55D9B669" w14:textId="77777777" w:rsidR="00D007CD" w:rsidRPr="009E76E9" w:rsidRDefault="008F1663" w:rsidP="00A128AD">
          <w:pPr>
            <w:pStyle w:val="Subtitle"/>
            <w:jc w:val="left"/>
            <w:rPr>
              <w:rFonts w:asciiTheme="minorHAnsi" w:hAnsiTheme="minorHAnsi" w:cs="Courier New"/>
              <w:b w:val="0"/>
              <w:sz w:val="20"/>
              <w:szCs w:val="20"/>
              <w:lang w:val="en-ID"/>
            </w:rPr>
          </w:pPr>
          <w:r>
            <w:rPr>
              <w:rFonts w:asciiTheme="minorHAnsi" w:hAnsiTheme="minorHAnsi" w:cs="Courier New"/>
              <w:b w:val="0"/>
              <w:sz w:val="20"/>
              <w:szCs w:val="20"/>
              <w:lang w:val="id-ID"/>
            </w:rPr>
            <w:t xml:space="preserve">: </w:t>
          </w:r>
          <w:r>
            <w:rPr>
              <w:rFonts w:asciiTheme="minorHAnsi" w:hAnsiTheme="minorHAnsi" w:cs="Courier New"/>
              <w:b w:val="0"/>
              <w:sz w:val="20"/>
              <w:szCs w:val="20"/>
              <w:lang w:val="en-ID"/>
            </w:rPr>
            <w:t xml:space="preserve">         </w:t>
          </w:r>
          <w:r>
            <w:rPr>
              <w:rFonts w:asciiTheme="minorHAnsi" w:hAnsiTheme="minorHAnsi" w:cs="Courier New"/>
              <w:b w:val="0"/>
              <w:sz w:val="20"/>
              <w:szCs w:val="20"/>
              <w:lang w:val="id-ID"/>
            </w:rPr>
            <w:t xml:space="preserve"> J</w:t>
          </w:r>
          <w:proofErr w:type="spellStart"/>
          <w:r>
            <w:rPr>
              <w:rFonts w:asciiTheme="minorHAnsi" w:hAnsiTheme="minorHAnsi" w:cs="Courier New"/>
              <w:b w:val="0"/>
              <w:sz w:val="20"/>
              <w:szCs w:val="20"/>
              <w:lang w:val="en-ID"/>
            </w:rPr>
            <w:t>uni</w:t>
          </w:r>
          <w:proofErr w:type="spellEnd"/>
          <w:r>
            <w:rPr>
              <w:rFonts w:asciiTheme="minorHAnsi" w:hAnsiTheme="minorHAnsi" w:cs="Courier New"/>
              <w:b w:val="0"/>
              <w:sz w:val="20"/>
              <w:szCs w:val="20"/>
              <w:lang w:val="id-ID"/>
            </w:rPr>
            <w:t xml:space="preserve"> 201</w:t>
          </w:r>
          <w:r>
            <w:rPr>
              <w:rFonts w:asciiTheme="minorHAnsi" w:hAnsiTheme="minorHAnsi" w:cs="Courier New"/>
              <w:b w:val="0"/>
              <w:sz w:val="20"/>
              <w:szCs w:val="20"/>
              <w:lang w:val="en-ID"/>
            </w:rPr>
            <w:t>7</w:t>
          </w:r>
        </w:p>
      </w:tc>
    </w:tr>
  </w:tbl>
  <w:p w14:paraId="221D03E8" w14:textId="77777777" w:rsidR="00D007CD" w:rsidRPr="009E76E9" w:rsidRDefault="00285A1B" w:rsidP="009E76E9">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85A4" w14:textId="77777777" w:rsidR="00D007CD" w:rsidRPr="009E76E9" w:rsidRDefault="00285A1B" w:rsidP="007F0F72">
    <w:pPr>
      <w:pStyle w:val="Header"/>
      <w:rPr>
        <w:sz w:val="2"/>
        <w:szCs w:val="2"/>
      </w:rPr>
    </w:pPr>
  </w:p>
  <w:p w14:paraId="0ED6CCCF" w14:textId="77777777" w:rsidR="00D007CD" w:rsidRDefault="00285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54E"/>
    <w:multiLevelType w:val="hybridMultilevel"/>
    <w:tmpl w:val="4BBC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F0119"/>
    <w:multiLevelType w:val="hybridMultilevel"/>
    <w:tmpl w:val="8E9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E27D8"/>
    <w:multiLevelType w:val="hybridMultilevel"/>
    <w:tmpl w:val="862235C8"/>
    <w:lvl w:ilvl="0" w:tplc="8EFE2EF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98C44CC"/>
    <w:multiLevelType w:val="hybridMultilevel"/>
    <w:tmpl w:val="2ABCC8E4"/>
    <w:lvl w:ilvl="0" w:tplc="21CC01E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nsid w:val="208077B6"/>
    <w:multiLevelType w:val="hybridMultilevel"/>
    <w:tmpl w:val="5BDA25DE"/>
    <w:lvl w:ilvl="0" w:tplc="012EB048">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5">
    <w:nsid w:val="285A3845"/>
    <w:multiLevelType w:val="hybridMultilevel"/>
    <w:tmpl w:val="DA8EF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D30F87"/>
    <w:multiLevelType w:val="hybridMultilevel"/>
    <w:tmpl w:val="658AC72C"/>
    <w:lvl w:ilvl="0" w:tplc="81E242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B3A7EC2"/>
    <w:multiLevelType w:val="hybridMultilevel"/>
    <w:tmpl w:val="B8926906"/>
    <w:lvl w:ilvl="0" w:tplc="B8A40E7A">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8">
    <w:nsid w:val="2D24093C"/>
    <w:multiLevelType w:val="hybridMultilevel"/>
    <w:tmpl w:val="C772022A"/>
    <w:lvl w:ilvl="0" w:tplc="63B2262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nsid w:val="32133CF6"/>
    <w:multiLevelType w:val="hybridMultilevel"/>
    <w:tmpl w:val="629A3B80"/>
    <w:lvl w:ilvl="0" w:tplc="508EF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9C32BD"/>
    <w:multiLevelType w:val="hybridMultilevel"/>
    <w:tmpl w:val="BA5292A2"/>
    <w:lvl w:ilvl="0" w:tplc="942AA37E">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nsid w:val="4BB05950"/>
    <w:multiLevelType w:val="hybridMultilevel"/>
    <w:tmpl w:val="48F8ADCC"/>
    <w:lvl w:ilvl="0" w:tplc="942AA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55375"/>
    <w:multiLevelType w:val="hybridMultilevel"/>
    <w:tmpl w:val="4C8AA4EA"/>
    <w:lvl w:ilvl="0" w:tplc="942AA37E">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57D01D67"/>
    <w:multiLevelType w:val="hybridMultilevel"/>
    <w:tmpl w:val="5A200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E80CD2"/>
    <w:multiLevelType w:val="hybridMultilevel"/>
    <w:tmpl w:val="E962F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05F15"/>
    <w:multiLevelType w:val="hybridMultilevel"/>
    <w:tmpl w:val="B8926906"/>
    <w:lvl w:ilvl="0" w:tplc="B8A40E7A">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abstractNum w:abstractNumId="16">
    <w:nsid w:val="7C64661E"/>
    <w:multiLevelType w:val="hybridMultilevel"/>
    <w:tmpl w:val="B8926906"/>
    <w:lvl w:ilvl="0" w:tplc="B8A40E7A">
      <w:start w:val="1"/>
      <w:numFmt w:val="decimal"/>
      <w:lvlText w:val="%1."/>
      <w:lvlJc w:val="left"/>
      <w:pPr>
        <w:ind w:left="1979" w:hanging="360"/>
      </w:pPr>
      <w:rPr>
        <w:rFonts w:hint="default"/>
      </w:rPr>
    </w:lvl>
    <w:lvl w:ilvl="1" w:tplc="04210019" w:tentative="1">
      <w:start w:val="1"/>
      <w:numFmt w:val="lowerLetter"/>
      <w:lvlText w:val="%2."/>
      <w:lvlJc w:val="left"/>
      <w:pPr>
        <w:ind w:left="2699" w:hanging="360"/>
      </w:pPr>
    </w:lvl>
    <w:lvl w:ilvl="2" w:tplc="0421001B" w:tentative="1">
      <w:start w:val="1"/>
      <w:numFmt w:val="lowerRoman"/>
      <w:lvlText w:val="%3."/>
      <w:lvlJc w:val="right"/>
      <w:pPr>
        <w:ind w:left="3419" w:hanging="180"/>
      </w:pPr>
    </w:lvl>
    <w:lvl w:ilvl="3" w:tplc="0421000F" w:tentative="1">
      <w:start w:val="1"/>
      <w:numFmt w:val="decimal"/>
      <w:lvlText w:val="%4."/>
      <w:lvlJc w:val="left"/>
      <w:pPr>
        <w:ind w:left="4139" w:hanging="360"/>
      </w:pPr>
    </w:lvl>
    <w:lvl w:ilvl="4" w:tplc="04210019" w:tentative="1">
      <w:start w:val="1"/>
      <w:numFmt w:val="lowerLetter"/>
      <w:lvlText w:val="%5."/>
      <w:lvlJc w:val="left"/>
      <w:pPr>
        <w:ind w:left="4859" w:hanging="360"/>
      </w:pPr>
    </w:lvl>
    <w:lvl w:ilvl="5" w:tplc="0421001B" w:tentative="1">
      <w:start w:val="1"/>
      <w:numFmt w:val="lowerRoman"/>
      <w:lvlText w:val="%6."/>
      <w:lvlJc w:val="right"/>
      <w:pPr>
        <w:ind w:left="5579" w:hanging="180"/>
      </w:pPr>
    </w:lvl>
    <w:lvl w:ilvl="6" w:tplc="0421000F" w:tentative="1">
      <w:start w:val="1"/>
      <w:numFmt w:val="decimal"/>
      <w:lvlText w:val="%7."/>
      <w:lvlJc w:val="left"/>
      <w:pPr>
        <w:ind w:left="6299" w:hanging="360"/>
      </w:pPr>
    </w:lvl>
    <w:lvl w:ilvl="7" w:tplc="04210019" w:tentative="1">
      <w:start w:val="1"/>
      <w:numFmt w:val="lowerLetter"/>
      <w:lvlText w:val="%8."/>
      <w:lvlJc w:val="left"/>
      <w:pPr>
        <w:ind w:left="7019" w:hanging="360"/>
      </w:pPr>
    </w:lvl>
    <w:lvl w:ilvl="8" w:tplc="0421001B" w:tentative="1">
      <w:start w:val="1"/>
      <w:numFmt w:val="lowerRoman"/>
      <w:lvlText w:val="%9."/>
      <w:lvlJc w:val="right"/>
      <w:pPr>
        <w:ind w:left="7739" w:hanging="180"/>
      </w:pPr>
    </w:lvl>
  </w:abstractNum>
  <w:num w:numId="1">
    <w:abstractNumId w:val="4"/>
  </w:num>
  <w:num w:numId="2">
    <w:abstractNumId w:val="7"/>
  </w:num>
  <w:num w:numId="3">
    <w:abstractNumId w:val="15"/>
  </w:num>
  <w:num w:numId="4">
    <w:abstractNumId w:val="16"/>
  </w:num>
  <w:num w:numId="5">
    <w:abstractNumId w:val="2"/>
  </w:num>
  <w:num w:numId="6">
    <w:abstractNumId w:val="8"/>
  </w:num>
  <w:num w:numId="7">
    <w:abstractNumId w:val="10"/>
  </w:num>
  <w:num w:numId="8">
    <w:abstractNumId w:val="12"/>
  </w:num>
  <w:num w:numId="9">
    <w:abstractNumId w:val="3"/>
  </w:num>
  <w:num w:numId="10">
    <w:abstractNumId w:val="1"/>
  </w:num>
  <w:num w:numId="11">
    <w:abstractNumId w:val="6"/>
  </w:num>
  <w:num w:numId="12">
    <w:abstractNumId w:val="11"/>
  </w:num>
  <w:num w:numId="13">
    <w:abstractNumId w:val="0"/>
  </w:num>
  <w:num w:numId="14">
    <w:abstractNumId w:val="13"/>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07"/>
    <w:rsid w:val="000104D7"/>
    <w:rsid w:val="00014050"/>
    <w:rsid w:val="0004528A"/>
    <w:rsid w:val="000C150C"/>
    <w:rsid w:val="000C2B60"/>
    <w:rsid w:val="000C7664"/>
    <w:rsid w:val="000F6223"/>
    <w:rsid w:val="0014062E"/>
    <w:rsid w:val="001528E1"/>
    <w:rsid w:val="001607E0"/>
    <w:rsid w:val="00162775"/>
    <w:rsid w:val="00196074"/>
    <w:rsid w:val="001D6356"/>
    <w:rsid w:val="001E295C"/>
    <w:rsid w:val="00211989"/>
    <w:rsid w:val="00260D41"/>
    <w:rsid w:val="00281EBA"/>
    <w:rsid w:val="00285A1B"/>
    <w:rsid w:val="002A4246"/>
    <w:rsid w:val="0033554E"/>
    <w:rsid w:val="00356B4A"/>
    <w:rsid w:val="0036547A"/>
    <w:rsid w:val="00373D84"/>
    <w:rsid w:val="003A45B6"/>
    <w:rsid w:val="003C0076"/>
    <w:rsid w:val="003E2960"/>
    <w:rsid w:val="0042316D"/>
    <w:rsid w:val="00462CAB"/>
    <w:rsid w:val="004D6F32"/>
    <w:rsid w:val="004E3626"/>
    <w:rsid w:val="0050003B"/>
    <w:rsid w:val="00546014"/>
    <w:rsid w:val="00585FFE"/>
    <w:rsid w:val="005907FA"/>
    <w:rsid w:val="005A3562"/>
    <w:rsid w:val="005C5998"/>
    <w:rsid w:val="005C7E84"/>
    <w:rsid w:val="00600926"/>
    <w:rsid w:val="00613315"/>
    <w:rsid w:val="0062130F"/>
    <w:rsid w:val="00627B23"/>
    <w:rsid w:val="006347A0"/>
    <w:rsid w:val="00634A8F"/>
    <w:rsid w:val="006732E1"/>
    <w:rsid w:val="0069060D"/>
    <w:rsid w:val="006C607F"/>
    <w:rsid w:val="006D48EB"/>
    <w:rsid w:val="00702873"/>
    <w:rsid w:val="0070527C"/>
    <w:rsid w:val="007140F3"/>
    <w:rsid w:val="00740FAB"/>
    <w:rsid w:val="00743CB4"/>
    <w:rsid w:val="00754EA8"/>
    <w:rsid w:val="00760E05"/>
    <w:rsid w:val="0077501C"/>
    <w:rsid w:val="00781AED"/>
    <w:rsid w:val="007B3954"/>
    <w:rsid w:val="007D4D94"/>
    <w:rsid w:val="007E30D9"/>
    <w:rsid w:val="00803181"/>
    <w:rsid w:val="008935C1"/>
    <w:rsid w:val="00893C8E"/>
    <w:rsid w:val="008D2B94"/>
    <w:rsid w:val="008F1663"/>
    <w:rsid w:val="00900977"/>
    <w:rsid w:val="00914FD4"/>
    <w:rsid w:val="009623EE"/>
    <w:rsid w:val="009966D8"/>
    <w:rsid w:val="009B4D5D"/>
    <w:rsid w:val="009C46BC"/>
    <w:rsid w:val="009C5BF5"/>
    <w:rsid w:val="009C717F"/>
    <w:rsid w:val="009F0DFD"/>
    <w:rsid w:val="009F0FF6"/>
    <w:rsid w:val="00A2064F"/>
    <w:rsid w:val="00A23C0A"/>
    <w:rsid w:val="00A2723D"/>
    <w:rsid w:val="00A3669D"/>
    <w:rsid w:val="00A47D81"/>
    <w:rsid w:val="00A52BA9"/>
    <w:rsid w:val="00A65C5C"/>
    <w:rsid w:val="00A7635F"/>
    <w:rsid w:val="00AD7924"/>
    <w:rsid w:val="00AF4C6A"/>
    <w:rsid w:val="00AF6EB7"/>
    <w:rsid w:val="00B17571"/>
    <w:rsid w:val="00B75ACA"/>
    <w:rsid w:val="00B969D9"/>
    <w:rsid w:val="00B97270"/>
    <w:rsid w:val="00BD2CF0"/>
    <w:rsid w:val="00C36D0C"/>
    <w:rsid w:val="00C50F91"/>
    <w:rsid w:val="00C549D4"/>
    <w:rsid w:val="00C611B5"/>
    <w:rsid w:val="00C80CE5"/>
    <w:rsid w:val="00C86595"/>
    <w:rsid w:val="00C92236"/>
    <w:rsid w:val="00CA29C1"/>
    <w:rsid w:val="00D043F5"/>
    <w:rsid w:val="00D65248"/>
    <w:rsid w:val="00D7466C"/>
    <w:rsid w:val="00D945AF"/>
    <w:rsid w:val="00DD1D8F"/>
    <w:rsid w:val="00DD3067"/>
    <w:rsid w:val="00DF0CAF"/>
    <w:rsid w:val="00E00559"/>
    <w:rsid w:val="00E51206"/>
    <w:rsid w:val="00E61BB8"/>
    <w:rsid w:val="00E84B94"/>
    <w:rsid w:val="00EB1770"/>
    <w:rsid w:val="00ED5A87"/>
    <w:rsid w:val="00EE644A"/>
    <w:rsid w:val="00F06D19"/>
    <w:rsid w:val="00F7755D"/>
    <w:rsid w:val="00F9216A"/>
    <w:rsid w:val="00FC1807"/>
    <w:rsid w:val="00FE61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BDDD"/>
  <w15:docId w15:val="{C8C73D6B-D862-48A6-AA3C-8011BA91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07"/>
    <w:rPr>
      <w:color w:val="0000FF"/>
      <w:u w:val="single"/>
    </w:rPr>
  </w:style>
  <w:style w:type="paragraph" w:styleId="ListParagraph">
    <w:name w:val="List Paragraph"/>
    <w:basedOn w:val="Normal"/>
    <w:uiPriority w:val="34"/>
    <w:qFormat/>
    <w:rsid w:val="00FC1807"/>
    <w:pPr>
      <w:ind w:left="720"/>
      <w:contextualSpacing/>
    </w:pPr>
  </w:style>
  <w:style w:type="paragraph" w:styleId="BalloonText">
    <w:name w:val="Balloon Text"/>
    <w:basedOn w:val="Normal"/>
    <w:link w:val="BalloonTextChar"/>
    <w:uiPriority w:val="99"/>
    <w:semiHidden/>
    <w:unhideWhenUsed/>
    <w:rsid w:val="00B17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71"/>
    <w:rPr>
      <w:rFonts w:ascii="Segoe UI" w:eastAsia="Times New Roman" w:hAnsi="Segoe UI" w:cs="Segoe UI"/>
      <w:sz w:val="18"/>
      <w:szCs w:val="18"/>
      <w:lang w:val="en-US"/>
    </w:rPr>
  </w:style>
  <w:style w:type="paragraph" w:styleId="Subtitle">
    <w:name w:val="Subtitle"/>
    <w:basedOn w:val="Normal"/>
    <w:link w:val="SubtitleChar"/>
    <w:qFormat/>
    <w:rsid w:val="00585FFE"/>
    <w:pPr>
      <w:jc w:val="center"/>
    </w:pPr>
    <w:rPr>
      <w:b/>
      <w:bCs/>
      <w:sz w:val="28"/>
    </w:rPr>
  </w:style>
  <w:style w:type="character" w:customStyle="1" w:styleId="SubtitleChar">
    <w:name w:val="Subtitle Char"/>
    <w:basedOn w:val="DefaultParagraphFont"/>
    <w:link w:val="Subtitle"/>
    <w:rsid w:val="00585FFE"/>
    <w:rPr>
      <w:rFonts w:ascii="Times New Roman" w:eastAsia="Times New Roman" w:hAnsi="Times New Roman" w:cs="Times New Roman"/>
      <w:b/>
      <w:bCs/>
      <w:sz w:val="28"/>
      <w:szCs w:val="24"/>
      <w:lang w:val="en-US"/>
    </w:rPr>
  </w:style>
  <w:style w:type="table" w:styleId="TableGrid">
    <w:name w:val="Table Grid"/>
    <w:basedOn w:val="TableNormal"/>
    <w:uiPriority w:val="59"/>
    <w:rsid w:val="0050003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003B"/>
    <w:pPr>
      <w:tabs>
        <w:tab w:val="center" w:pos="4680"/>
        <w:tab w:val="right" w:pos="9360"/>
      </w:tabs>
    </w:pPr>
  </w:style>
  <w:style w:type="character" w:customStyle="1" w:styleId="HeaderChar">
    <w:name w:val="Header Char"/>
    <w:basedOn w:val="DefaultParagraphFont"/>
    <w:link w:val="Header"/>
    <w:uiPriority w:val="99"/>
    <w:rsid w:val="005000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2BA9"/>
    <w:pPr>
      <w:tabs>
        <w:tab w:val="center" w:pos="4680"/>
        <w:tab w:val="right" w:pos="9360"/>
      </w:tabs>
    </w:pPr>
  </w:style>
  <w:style w:type="character" w:customStyle="1" w:styleId="FooterChar">
    <w:name w:val="Footer Char"/>
    <w:basedOn w:val="DefaultParagraphFont"/>
    <w:link w:val="Footer"/>
    <w:uiPriority w:val="99"/>
    <w:rsid w:val="00A52B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https://forms.gle/y3Cj9pevRTmZuLNQ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rekon-lk.djpbn.kemenkeu.g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ta-padang.go.id"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dc:creator>
  <cp:lastModifiedBy>user</cp:lastModifiedBy>
  <cp:revision>31</cp:revision>
  <cp:lastPrinted>2022-01-10T02:44:00Z</cp:lastPrinted>
  <dcterms:created xsi:type="dcterms:W3CDTF">2019-07-30T07:59:00Z</dcterms:created>
  <dcterms:modified xsi:type="dcterms:W3CDTF">2022-01-10T02:47:00Z</dcterms:modified>
</cp:coreProperties>
</file>