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E791" w14:textId="77777777" w:rsidR="004F042A" w:rsidRPr="00885374" w:rsidRDefault="004F042A" w:rsidP="004F042A">
      <w:pPr>
        <w:rPr>
          <w:sz w:val="2"/>
          <w:szCs w:val="2"/>
        </w:rPr>
      </w:pPr>
    </w:p>
    <w:p w14:paraId="4644752D" w14:textId="77777777" w:rsidR="004F042A" w:rsidRDefault="004F042A" w:rsidP="004F042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A8C5A72" wp14:editId="7576D28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00E79" w14:textId="77777777" w:rsidR="004F042A" w:rsidRPr="00525DBB" w:rsidRDefault="004F042A" w:rsidP="004F042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9480A9A" w14:textId="77777777" w:rsidR="004F042A" w:rsidRPr="00525DBB" w:rsidRDefault="004F042A" w:rsidP="004F042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BCB9D32" w14:textId="77777777" w:rsidR="004F042A" w:rsidRDefault="004F042A" w:rsidP="004F042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D5A6C8C" w14:textId="77777777" w:rsidR="004F042A" w:rsidRPr="00AB5946" w:rsidRDefault="004F042A" w:rsidP="004F042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102E11E" w14:textId="77777777" w:rsidR="004F042A" w:rsidRPr="00AB5946" w:rsidRDefault="004F042A" w:rsidP="004F042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68326D2" w14:textId="4CCAC895" w:rsidR="004F042A" w:rsidRPr="00550F02" w:rsidRDefault="00B27A39" w:rsidP="004F042A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869EF" wp14:editId="5D5624B3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72659700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4BA0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07527D9" w14:textId="77777777" w:rsidR="004F042A" w:rsidRPr="00550F02" w:rsidRDefault="004F042A" w:rsidP="004F042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19867658" w14:textId="77777777" w:rsidR="004F042A" w:rsidRDefault="004F042A" w:rsidP="004F042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676BE85" w14:textId="77777777" w:rsidR="004F042A" w:rsidRDefault="004F042A" w:rsidP="004F042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477E922" w14:textId="77777777" w:rsidR="004F042A" w:rsidRPr="009514A7" w:rsidRDefault="004F042A" w:rsidP="004F042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73777A6" w14:textId="77777777" w:rsidR="004F042A" w:rsidRPr="000A294E" w:rsidRDefault="004F042A" w:rsidP="004F042A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15F5DAEC" w14:textId="77777777" w:rsidR="004F042A" w:rsidRPr="00FF6877" w:rsidRDefault="004F042A" w:rsidP="004F042A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3DC4B61" w14:textId="78EEEA27" w:rsidR="004F042A" w:rsidRDefault="004F042A" w:rsidP="004F042A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>
        <w:rPr>
          <w:rFonts w:ascii="Bookman Old Style" w:hAnsi="Bookman Old Style"/>
          <w:bCs/>
        </w:rPr>
        <w:t xml:space="preserve">: </w:t>
      </w:r>
    </w:p>
    <w:p w14:paraId="05449232" w14:textId="77777777" w:rsidR="004F042A" w:rsidRDefault="004F042A" w:rsidP="004F042A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2A9465B" w14:textId="77777777" w:rsidR="004F042A" w:rsidRDefault="004F042A" w:rsidP="004F042A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22FCE1C2" w14:textId="77777777" w:rsidR="004F042A" w:rsidRPr="009514A7" w:rsidRDefault="004F042A" w:rsidP="004F042A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A6D9B01" w14:textId="77777777" w:rsidR="004F042A" w:rsidRPr="00747D82" w:rsidRDefault="004F042A" w:rsidP="004F042A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r>
        <w:rPr>
          <w:rFonts w:ascii="Bookman Old Style" w:hAnsi="Bookman Old Style"/>
          <w:sz w:val="22"/>
          <w:szCs w:val="22"/>
        </w:rPr>
        <w:t xml:space="preserve">kelancaran pembangunan zona integritas pada Pengadilan Agama di lingkungan Pengadilan Tinggi Agama Padang </w:t>
      </w:r>
      <w:r>
        <w:rPr>
          <w:rFonts w:ascii="Bookman Old Style" w:hAnsi="Bookman Old Style"/>
          <w:sz w:val="22"/>
          <w:szCs w:val="22"/>
          <w:lang w:val="id-ID"/>
        </w:rPr>
        <w:t xml:space="preserve">dipandang perlu untuk melakukan </w:t>
      </w:r>
      <w:r>
        <w:rPr>
          <w:rFonts w:ascii="Bookman Old Style" w:hAnsi="Bookman Old Style"/>
          <w:sz w:val="22"/>
          <w:szCs w:val="22"/>
        </w:rPr>
        <w:t>pendampingan</w:t>
      </w:r>
      <w:r>
        <w:rPr>
          <w:rFonts w:ascii="Bookman Old Style" w:hAnsi="Bookman Old Style"/>
          <w:sz w:val="22"/>
          <w:szCs w:val="22"/>
          <w:lang w:val="id-ID"/>
        </w:rPr>
        <w:t>;</w:t>
      </w:r>
    </w:p>
    <w:p w14:paraId="39E052CD" w14:textId="77777777" w:rsidR="004F042A" w:rsidRPr="00747D82" w:rsidRDefault="004F042A" w:rsidP="004F042A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DD5495A" w14:textId="77777777" w:rsidR="004F042A" w:rsidRDefault="004F042A" w:rsidP="004F042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 1.</w:t>
      </w:r>
      <w:r w:rsidRPr="00747D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Peraturan Mahkamah Agung RI Nomor 8 Tahun 2016 tentang Pengawasan dan Pembinaan Atasan Langsung di Lingkungan Mahkamah Agung dan Badan Peradilan Di Bawahnya</w:t>
      </w:r>
      <w:r>
        <w:rPr>
          <w:rFonts w:ascii="Bookman Old Style" w:hAnsi="Bookman Old Style"/>
          <w:sz w:val="22"/>
          <w:szCs w:val="22"/>
        </w:rPr>
        <w:t>;</w:t>
      </w:r>
    </w:p>
    <w:p w14:paraId="2A6BFB75" w14:textId="77777777" w:rsidR="004F042A" w:rsidRPr="00747D82" w:rsidRDefault="004F042A" w:rsidP="004F042A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2.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</w:rPr>
        <w:t>Nomor SP DIPA-005.01.2.401900/2024 tanggal 24 November 2023;</w:t>
      </w:r>
    </w:p>
    <w:p w14:paraId="0B9A716D" w14:textId="77777777" w:rsidR="004F042A" w:rsidRPr="00747D82" w:rsidRDefault="004F042A" w:rsidP="004F042A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3EFE25BC" w14:textId="77777777" w:rsidR="004F042A" w:rsidRPr="00747D82" w:rsidRDefault="004F042A" w:rsidP="004F042A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36FA6D8C" w14:textId="77777777" w:rsidR="004F042A" w:rsidRPr="00747D82" w:rsidRDefault="004F042A" w:rsidP="004F042A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495BF1" w14:textId="77777777" w:rsidR="004F042A" w:rsidRDefault="004F042A" w:rsidP="004F042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 w:rsidRPr="00747D82">
        <w:rPr>
          <w:rFonts w:ascii="Bookman Old Style" w:hAnsi="Bookman Old Style"/>
          <w:sz w:val="22"/>
          <w:szCs w:val="22"/>
        </w:rPr>
        <w:t xml:space="preserve">Kepada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Dra. Hj. Rosliani S.H., M.A.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196310081989032003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Pembina Utama (IV/e)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Wakil Ketua</w:t>
      </w:r>
      <w:r>
        <w:rPr>
          <w:rFonts w:ascii="Bookman Old Style" w:hAnsi="Bookman Old Style"/>
          <w:sz w:val="22"/>
          <w:szCs w:val="22"/>
          <w:lang w:val="en-GB"/>
        </w:rPr>
        <w:t>;</w:t>
      </w:r>
    </w:p>
    <w:p w14:paraId="5958FC59" w14:textId="77777777" w:rsidR="004F042A" w:rsidRDefault="004F042A" w:rsidP="004F042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ab/>
        <w:t>Mukhlis</w:t>
      </w:r>
      <w:r w:rsidRPr="005A5D31">
        <w:rPr>
          <w:rFonts w:ascii="Bookman Old Style" w:hAnsi="Bookman Old Style"/>
          <w:sz w:val="22"/>
          <w:szCs w:val="22"/>
        </w:rPr>
        <w:t xml:space="preserve">, S.H. </w:t>
      </w:r>
      <w:r>
        <w:rPr>
          <w:rFonts w:ascii="Bookman Old Style" w:hAnsi="Bookman Old Style"/>
          <w:sz w:val="22"/>
          <w:szCs w:val="22"/>
        </w:rPr>
        <w:t>197302242003121002</w:t>
      </w:r>
      <w:r w:rsidRPr="005A5D31">
        <w:rPr>
          <w:rFonts w:ascii="Bookman Old Style" w:hAnsi="Bookman Old Style"/>
          <w:sz w:val="22"/>
          <w:szCs w:val="22"/>
        </w:rPr>
        <w:t>, Pe</w:t>
      </w:r>
      <w:r>
        <w:rPr>
          <w:rFonts w:ascii="Bookman Old Style" w:hAnsi="Bookman Old Style"/>
          <w:sz w:val="22"/>
          <w:szCs w:val="22"/>
        </w:rPr>
        <w:t>mbina</w:t>
      </w:r>
      <w:r w:rsidRPr="005A5D31">
        <w:rPr>
          <w:rFonts w:ascii="Bookman Old Style" w:hAnsi="Bookman Old Style"/>
          <w:sz w:val="22"/>
          <w:szCs w:val="22"/>
        </w:rPr>
        <w:t xml:space="preserve"> Tingkat I (I</w:t>
      </w:r>
      <w:r>
        <w:rPr>
          <w:rFonts w:ascii="Bookman Old Style" w:hAnsi="Bookman Old Style"/>
          <w:sz w:val="22"/>
          <w:szCs w:val="22"/>
        </w:rPr>
        <w:t>V/b</w:t>
      </w:r>
      <w:r w:rsidRPr="005A5D31">
        <w:rPr>
          <w:rFonts w:ascii="Bookman Old Style" w:hAnsi="Bookman Old Style"/>
          <w:sz w:val="22"/>
          <w:szCs w:val="22"/>
        </w:rPr>
        <w:t xml:space="preserve">), Kepala </w:t>
      </w:r>
      <w:r>
        <w:rPr>
          <w:rFonts w:ascii="Bookman Old Style" w:hAnsi="Bookman Old Style"/>
          <w:sz w:val="22"/>
          <w:szCs w:val="22"/>
        </w:rPr>
        <w:t>Bagian Perancanaan dan Kepegawaian;</w:t>
      </w:r>
    </w:p>
    <w:p w14:paraId="45D5CD54" w14:textId="77777777" w:rsidR="004F042A" w:rsidRDefault="004F042A" w:rsidP="004F042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ab/>
        <w:t xml:space="preserve">Arya Jaya Shentika, S.H., </w:t>
      </w:r>
      <w:r w:rsidRPr="00367F2F">
        <w:rPr>
          <w:rFonts w:ascii="Bookman Old Style" w:hAnsi="Bookman Old Style"/>
          <w:sz w:val="22"/>
          <w:szCs w:val="22"/>
          <w:lang w:val="id-ID"/>
        </w:rPr>
        <w:t>199</w:t>
      </w:r>
      <w:r>
        <w:rPr>
          <w:rFonts w:ascii="Bookman Old Style" w:hAnsi="Bookman Old Style"/>
          <w:sz w:val="22"/>
          <w:szCs w:val="22"/>
        </w:rPr>
        <w:t xml:space="preserve">208142019031006, </w:t>
      </w:r>
      <w:r w:rsidRPr="00367F2F">
        <w:rPr>
          <w:rFonts w:ascii="Bookman Old Style" w:hAnsi="Bookman Old Style"/>
          <w:sz w:val="22"/>
          <w:szCs w:val="22"/>
          <w:lang w:val="id-ID"/>
        </w:rPr>
        <w:t>Penata Muda</w:t>
      </w:r>
      <w:r>
        <w:rPr>
          <w:rFonts w:ascii="Bookman Old Style" w:hAnsi="Bookman Old Style"/>
          <w:sz w:val="22"/>
          <w:szCs w:val="22"/>
        </w:rPr>
        <w:t xml:space="preserve"> Tingkat I</w:t>
      </w:r>
      <w:r w:rsidRPr="00367F2F">
        <w:rPr>
          <w:rFonts w:ascii="Bookman Old Style" w:hAnsi="Bookman Old Style"/>
          <w:sz w:val="22"/>
          <w:szCs w:val="22"/>
          <w:lang w:val="id-ID"/>
        </w:rPr>
        <w:t xml:space="preserve"> (III/</w:t>
      </w:r>
      <w:r>
        <w:rPr>
          <w:rFonts w:ascii="Bookman Old Style" w:hAnsi="Bookman Old Style"/>
          <w:sz w:val="22"/>
          <w:szCs w:val="22"/>
        </w:rPr>
        <w:t>b</w:t>
      </w:r>
      <w:r w:rsidRPr="00367F2F">
        <w:rPr>
          <w:rFonts w:ascii="Bookman Old Style" w:hAnsi="Bookman Old Style"/>
          <w:sz w:val="22"/>
          <w:szCs w:val="22"/>
          <w:lang w:val="id-ID"/>
        </w:rPr>
        <w:t>)</w:t>
      </w:r>
      <w:r>
        <w:rPr>
          <w:rFonts w:ascii="Bookman Old Style" w:hAnsi="Bookman Old Style"/>
          <w:sz w:val="22"/>
          <w:szCs w:val="22"/>
          <w:lang w:val="id-ID"/>
        </w:rPr>
        <w:t>., Penata Layanan Operasional;</w:t>
      </w:r>
    </w:p>
    <w:p w14:paraId="3632F80B" w14:textId="77777777" w:rsidR="004F042A" w:rsidRPr="00677EB8" w:rsidRDefault="004F042A" w:rsidP="004F042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4.</w:t>
      </w:r>
      <w:r w:rsidRPr="00933922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  <w:lang w:val="id-ID"/>
        </w:rPr>
        <w:t>Doan Falltrik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PPNPN</w:t>
      </w:r>
      <w:r>
        <w:rPr>
          <w:rFonts w:ascii="Bookman Old Style" w:hAnsi="Bookman Old Style"/>
          <w:sz w:val="22"/>
          <w:szCs w:val="22"/>
        </w:rPr>
        <w:t>.</w:t>
      </w:r>
    </w:p>
    <w:p w14:paraId="5C628062" w14:textId="77777777" w:rsidR="004F042A" w:rsidRPr="002C6B58" w:rsidRDefault="004F042A" w:rsidP="004F042A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9E406E5" w14:textId="77777777" w:rsidR="004F042A" w:rsidRPr="00747D82" w:rsidRDefault="004F042A" w:rsidP="004F042A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BE94A1F" w14:textId="768E1A30" w:rsidR="004F042A" w:rsidRDefault="004F042A" w:rsidP="004F04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melaksanakan pendampingan pembangunan zona integritas di Pengadilan Agama Koto Baru, Pengadilan Agama Tanjung Pati, Pengadilan Agama Bukittinggi </w:t>
      </w:r>
      <w:r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>
        <w:rPr>
          <w:rFonts w:ascii="Bookman Old Style" w:hAnsi="Bookman Old Style"/>
          <w:spacing w:val="2"/>
          <w:sz w:val="22"/>
          <w:szCs w:val="22"/>
        </w:rPr>
        <w:t xml:space="preserve">tanggal </w:t>
      </w:r>
      <w:r>
        <w:rPr>
          <w:rFonts w:ascii="Bookman Old Style" w:hAnsi="Bookman Old Style"/>
          <w:spacing w:val="2"/>
          <w:sz w:val="22"/>
          <w:szCs w:val="22"/>
        </w:rPr>
        <w:t>12</w:t>
      </w:r>
      <w:r>
        <w:rPr>
          <w:rFonts w:ascii="Bookman Old Style" w:hAnsi="Bookman Old Style"/>
          <w:spacing w:val="2"/>
          <w:sz w:val="22"/>
          <w:szCs w:val="22"/>
        </w:rPr>
        <w:t xml:space="preserve"> Juli 2024;</w:t>
      </w:r>
      <w:r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4FCD5350" w14:textId="77777777" w:rsidR="004F042A" w:rsidRPr="00747D82" w:rsidRDefault="004F042A" w:rsidP="004F04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3020BEB" w14:textId="77777777" w:rsidR="004F042A" w:rsidRPr="00747D82" w:rsidRDefault="004F042A" w:rsidP="004F04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508FE068" w14:textId="77777777" w:rsidR="004F042A" w:rsidRPr="00747D82" w:rsidRDefault="004F042A" w:rsidP="004F042A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3AA0CBCD" w14:textId="77777777" w:rsidR="004F042A" w:rsidRPr="00747D82" w:rsidRDefault="004F042A" w:rsidP="004F042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45B73F07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21F9DB4B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095E875E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0A7BE0B1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08 Juli</w:t>
      </w:r>
      <w:r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4D679AFA" w14:textId="77777777" w:rsidR="004F042A" w:rsidRPr="00747D82" w:rsidRDefault="004F042A" w:rsidP="004F042A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AB136E6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1B93D360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1120B7BC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2F356111" w14:textId="77777777" w:rsidR="004F042A" w:rsidRPr="00747D82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2DD9A4BD" w14:textId="77777777" w:rsidR="004F042A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>
        <w:rPr>
          <w:rFonts w:ascii="Bookman Old Style" w:hAnsi="Bookman Old Style"/>
          <w:sz w:val="22"/>
          <w:szCs w:val="22"/>
        </w:rPr>
        <w:t>.</w:t>
      </w:r>
    </w:p>
    <w:p w14:paraId="1191BF27" w14:textId="77777777" w:rsidR="004F042A" w:rsidRDefault="004F042A" w:rsidP="004F042A">
      <w:pPr>
        <w:ind w:left="5670"/>
        <w:rPr>
          <w:rFonts w:ascii="Bookman Old Style" w:hAnsi="Bookman Old Style"/>
          <w:sz w:val="22"/>
          <w:szCs w:val="22"/>
        </w:rPr>
      </w:pPr>
    </w:p>
    <w:p w14:paraId="1F5F0281" w14:textId="77777777" w:rsidR="004F042A" w:rsidRPr="002C6B58" w:rsidRDefault="004F042A" w:rsidP="004F042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</w:t>
      </w:r>
    </w:p>
    <w:p w14:paraId="1AEFBF58" w14:textId="77777777" w:rsidR="004F042A" w:rsidRPr="00933922" w:rsidRDefault="004F042A" w:rsidP="004F042A"/>
    <w:p w14:paraId="5FD75EF3" w14:textId="77777777" w:rsidR="00985A12" w:rsidRDefault="00985A12"/>
    <w:sectPr w:rsidR="00985A12" w:rsidSect="004F042A">
      <w:type w:val="continuous"/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2A"/>
    <w:rsid w:val="004F042A"/>
    <w:rsid w:val="00562ECD"/>
    <w:rsid w:val="00957BA8"/>
    <w:rsid w:val="00985A12"/>
    <w:rsid w:val="00B27A39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669"/>
  <w15:chartTrackingRefBased/>
  <w15:docId w15:val="{3F49DB29-2251-4951-B185-53AB83F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2024-07-08T07:03:00Z</dcterms:created>
  <dcterms:modified xsi:type="dcterms:W3CDTF">2024-07-08T08:01:00Z</dcterms:modified>
</cp:coreProperties>
</file>