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3D687A2E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C07C34">
        <w:rPr>
          <w:rFonts w:ascii="Bookman Old Style" w:hAnsi="Bookman Old Style"/>
          <w:bCs/>
          <w:sz w:val="22"/>
          <w:szCs w:val="22"/>
          <w:lang w:val="id-ID"/>
        </w:rPr>
        <w:t>1</w:t>
      </w:r>
      <w:r w:rsidR="00E30965">
        <w:rPr>
          <w:rFonts w:ascii="Bookman Old Style" w:hAnsi="Bookman Old Style"/>
          <w:bCs/>
          <w:sz w:val="22"/>
          <w:szCs w:val="22"/>
        </w:rPr>
        <w:t>988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E30965">
        <w:rPr>
          <w:rFonts w:ascii="Bookman Old Style" w:hAnsi="Bookman Old Style"/>
          <w:bCs/>
          <w:sz w:val="22"/>
          <w:szCs w:val="22"/>
        </w:rPr>
        <w:t>DL1.10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/VI</w:t>
      </w:r>
      <w:r w:rsidR="003600EC">
        <w:rPr>
          <w:rFonts w:ascii="Bookman Old Style" w:hAnsi="Bookman Old Style"/>
          <w:bCs/>
          <w:sz w:val="22"/>
          <w:szCs w:val="22"/>
        </w:rPr>
        <w:t>I</w:t>
      </w:r>
      <w:r w:rsidR="00E30965">
        <w:rPr>
          <w:rFonts w:ascii="Bookman Old Style" w:hAnsi="Bookman Old Style"/>
          <w:bCs/>
          <w:sz w:val="22"/>
          <w:szCs w:val="22"/>
        </w:rPr>
        <w:t>I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734BCE89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Komisi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Yudisial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RI</w:t>
      </w:r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915BF4">
        <w:rPr>
          <w:rFonts w:ascii="Bookman Old Style" w:hAnsi="Bookman Old Style"/>
          <w:sz w:val="21"/>
          <w:szCs w:val="21"/>
        </w:rPr>
        <w:t>Manajemen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Penanganan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Perkara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dalam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15BF4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915BF4">
        <w:rPr>
          <w:rFonts w:ascii="Bookman Old Style" w:hAnsi="Bookman Old Style"/>
          <w:sz w:val="21"/>
          <w:szCs w:val="21"/>
        </w:rPr>
        <w:t xml:space="preserve">KEPPH yang </w:t>
      </w:r>
      <w:proofErr w:type="spellStart"/>
      <w:r w:rsidR="00915BF4">
        <w:rPr>
          <w:rFonts w:ascii="Bookman Old Style" w:hAnsi="Bookman Old Style"/>
          <w:sz w:val="21"/>
          <w:szCs w:val="21"/>
        </w:rPr>
        <w:t>diikuti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oleh Hakim </w:t>
      </w:r>
      <w:proofErr w:type="spellStart"/>
      <w:r w:rsidR="00915BF4">
        <w:rPr>
          <w:rFonts w:ascii="Bookman Old Style" w:hAnsi="Bookman Old Style"/>
          <w:sz w:val="21"/>
          <w:szCs w:val="21"/>
        </w:rPr>
        <w:t>Pengadilan</w:t>
      </w:r>
      <w:proofErr w:type="spellEnd"/>
      <w:r w:rsidR="00915BF4">
        <w:rPr>
          <w:rFonts w:ascii="Bookman Old Style" w:hAnsi="Bookman Old Style"/>
          <w:sz w:val="21"/>
          <w:szCs w:val="21"/>
        </w:rPr>
        <w:t xml:space="preserve"> Tinggi Agama Padang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04001735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Biro </w:t>
      </w:r>
      <w:proofErr w:type="spellStart"/>
      <w:r w:rsidR="00BF77FF">
        <w:rPr>
          <w:rFonts w:ascii="Bookman Old Style" w:hAnsi="Bookman Old Style"/>
          <w:sz w:val="21"/>
          <w:szCs w:val="21"/>
        </w:rPr>
        <w:t>Rekrutmen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BF77FF">
        <w:rPr>
          <w:rFonts w:ascii="Bookman Old Style" w:hAnsi="Bookman Old Style"/>
          <w:sz w:val="21"/>
          <w:szCs w:val="21"/>
        </w:rPr>
        <w:t>Advokasi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, dan </w:t>
      </w:r>
      <w:proofErr w:type="spellStart"/>
      <w:r w:rsidR="00BF77FF">
        <w:rPr>
          <w:rFonts w:ascii="Bookman Old Style" w:hAnsi="Bookman Old Style"/>
          <w:sz w:val="21"/>
          <w:szCs w:val="21"/>
        </w:rPr>
        <w:t>Peningkatan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Kapasitas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Hakim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140/RP/KH.01/08/2025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25 </w:t>
      </w:r>
      <w:proofErr w:type="spellStart"/>
      <w:r w:rsidR="00BF77FF">
        <w:rPr>
          <w:rFonts w:ascii="Bookman Old Style" w:hAnsi="Bookman Old Style"/>
          <w:sz w:val="21"/>
          <w:szCs w:val="21"/>
        </w:rPr>
        <w:t>Agustus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Penugasan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Peserta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>
        <w:rPr>
          <w:rFonts w:ascii="Bookman Old Style" w:hAnsi="Bookman Old Style"/>
          <w:i/>
          <w:iCs/>
          <w:sz w:val="21"/>
          <w:szCs w:val="21"/>
        </w:rPr>
        <w:t xml:space="preserve">Workshop </w:t>
      </w:r>
      <w:proofErr w:type="spellStart"/>
      <w:r w:rsidR="00BF77FF">
        <w:rPr>
          <w:rFonts w:ascii="Bookman Old Style" w:hAnsi="Bookman Old Style"/>
          <w:sz w:val="21"/>
          <w:szCs w:val="21"/>
        </w:rPr>
        <w:t>Manajemen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Penanganan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Perkara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F77FF">
        <w:rPr>
          <w:rFonts w:ascii="Bookman Old Style" w:hAnsi="Bookman Old Style"/>
          <w:sz w:val="21"/>
          <w:szCs w:val="21"/>
        </w:rPr>
        <w:t>Pengadilan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dalam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Perspektif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KEPPH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EB955C4" w14:textId="4A5F8B2E" w:rsidR="001666AC" w:rsidRPr="00676E9A" w:rsidRDefault="00422CD3" w:rsidP="00676E9A">
      <w:pPr>
        <w:tabs>
          <w:tab w:val="left" w:pos="1484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676E9A">
        <w:rPr>
          <w:rFonts w:ascii="Bookman Old Style" w:hAnsi="Bookman Old Style"/>
          <w:sz w:val="21"/>
          <w:szCs w:val="21"/>
        </w:rPr>
        <w:t xml:space="preserve">1. </w:t>
      </w:r>
      <w:r w:rsidR="00A159F8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6C32F9">
        <w:rPr>
          <w:rFonts w:ascii="Bookman Old Style" w:hAnsi="Bookman Old Style"/>
          <w:sz w:val="21"/>
          <w:szCs w:val="21"/>
        </w:rPr>
        <w:t>Syuryati</w:t>
      </w:r>
      <w:proofErr w:type="spellEnd"/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6C32F9" w:rsidRPr="006C32F9">
        <w:rPr>
          <w:rFonts w:ascii="Bookman Old Style" w:hAnsi="Bookman Old Style"/>
          <w:sz w:val="21"/>
          <w:szCs w:val="21"/>
          <w:lang w:val="en-GB"/>
        </w:rPr>
        <w:t>196403231993032003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676E9A">
        <w:rPr>
          <w:rFonts w:ascii="Bookman Old Style" w:hAnsi="Bookman Old Style"/>
          <w:sz w:val="21"/>
          <w:szCs w:val="21"/>
          <w:lang w:val="id-ID"/>
        </w:rPr>
        <w:t>Pembina (IV/</w:t>
      </w:r>
      <w:r w:rsidR="006C32F9">
        <w:rPr>
          <w:rFonts w:ascii="Bookman Old Style" w:hAnsi="Bookman Old Style"/>
          <w:sz w:val="21"/>
          <w:szCs w:val="21"/>
        </w:rPr>
        <w:t>a</w:t>
      </w:r>
      <w:r w:rsidR="00676E9A">
        <w:rPr>
          <w:rFonts w:ascii="Bookman Old Style" w:hAnsi="Bookman Old Style"/>
          <w:sz w:val="21"/>
          <w:szCs w:val="21"/>
          <w:lang w:val="id-ID"/>
        </w:rPr>
        <w:t>)</w:t>
      </w:r>
      <w:r w:rsidR="00676E9A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6C32F9">
        <w:rPr>
          <w:rFonts w:ascii="Bookman Old Style" w:hAnsi="Bookman Old Style"/>
          <w:sz w:val="21"/>
          <w:szCs w:val="21"/>
        </w:rPr>
        <w:t>Panitera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Muda Banding</w:t>
      </w:r>
      <w:r w:rsidR="00615853">
        <w:rPr>
          <w:rFonts w:ascii="Bookman Old Style" w:hAnsi="Bookman Old Style"/>
          <w:sz w:val="21"/>
          <w:szCs w:val="21"/>
          <w:lang w:val="en-GB"/>
        </w:rPr>
        <w:t>;</w:t>
      </w:r>
    </w:p>
    <w:p w14:paraId="372EB7C9" w14:textId="017F1F78" w:rsidR="00A159F8" w:rsidRDefault="00676E9A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en-GB"/>
        </w:rPr>
        <w:tab/>
        <w:t xml:space="preserve">2. </w:t>
      </w:r>
      <w:r w:rsidR="00901F14">
        <w:rPr>
          <w:rFonts w:ascii="Bookman Old Style" w:hAnsi="Bookman Old Style"/>
          <w:sz w:val="21"/>
          <w:szCs w:val="21"/>
        </w:rPr>
        <w:t xml:space="preserve">Dra. </w:t>
      </w:r>
      <w:proofErr w:type="spellStart"/>
      <w:r w:rsidR="00901F14">
        <w:rPr>
          <w:rFonts w:ascii="Bookman Old Style" w:hAnsi="Bookman Old Style"/>
          <w:sz w:val="21"/>
          <w:szCs w:val="21"/>
        </w:rPr>
        <w:t>Zulfiarti</w:t>
      </w:r>
      <w:proofErr w:type="spellEnd"/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 w:rsidRPr="00901F14">
        <w:rPr>
          <w:rFonts w:ascii="Bookman Old Style" w:hAnsi="Bookman Old Style"/>
          <w:sz w:val="21"/>
          <w:szCs w:val="21"/>
          <w:lang w:val="en-GB"/>
        </w:rPr>
        <w:t>196307111992032003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  <w:lang w:val="id-ID"/>
        </w:rPr>
        <w:t>Pembina</w:t>
      </w:r>
      <w:r w:rsidR="00901F14">
        <w:rPr>
          <w:rFonts w:ascii="Bookman Old Style" w:hAnsi="Bookman Old Style"/>
          <w:sz w:val="21"/>
          <w:szCs w:val="21"/>
        </w:rPr>
        <w:t xml:space="preserve"> Utama</w:t>
      </w:r>
      <w:r w:rsidR="00901F14">
        <w:rPr>
          <w:rFonts w:ascii="Bookman Old Style" w:hAnsi="Bookman Old Style"/>
          <w:sz w:val="21"/>
          <w:szCs w:val="21"/>
          <w:lang w:val="id-ID"/>
        </w:rPr>
        <w:t xml:space="preserve"> (IV/</w:t>
      </w:r>
      <w:r w:rsidR="00901F14">
        <w:rPr>
          <w:rFonts w:ascii="Bookman Old Style" w:hAnsi="Bookman Old Style"/>
          <w:sz w:val="21"/>
          <w:szCs w:val="21"/>
        </w:rPr>
        <w:t>e</w:t>
      </w:r>
      <w:r w:rsidR="00901F14">
        <w:rPr>
          <w:rFonts w:ascii="Bookman Old Style" w:hAnsi="Bookman Old Style"/>
          <w:sz w:val="21"/>
          <w:szCs w:val="21"/>
          <w:lang w:val="id-ID"/>
        </w:rPr>
        <w:t>)</w:t>
      </w:r>
      <w:r w:rsidR="00901F14">
        <w:rPr>
          <w:rFonts w:ascii="Bookman Old Style" w:hAnsi="Bookman Old Style"/>
          <w:sz w:val="21"/>
          <w:szCs w:val="21"/>
          <w:lang w:val="en-GB"/>
        </w:rPr>
        <w:t xml:space="preserve">, </w:t>
      </w:r>
      <w:r w:rsidR="00901F14">
        <w:rPr>
          <w:rFonts w:ascii="Bookman Old Style" w:hAnsi="Bookman Old Style"/>
          <w:sz w:val="21"/>
          <w:szCs w:val="21"/>
        </w:rPr>
        <w:t>Hakim Tinggi;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46655CEB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Rapat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Pelaksanaan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Tindak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Lanjut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Rekomendasi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Pelaporan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Konvensi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Internsional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HAM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24</w:t>
      </w:r>
      <w:r w:rsidR="00BF77FF">
        <w:rPr>
          <w:rFonts w:ascii="Bookman Old Style" w:hAnsi="Bookman Old Style"/>
          <w:sz w:val="21"/>
          <w:szCs w:val="21"/>
        </w:rPr>
        <w:t xml:space="preserve"> September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di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6C32F9">
        <w:rPr>
          <w:rFonts w:ascii="Bookman Old Style" w:hAnsi="Bookman Old Style"/>
          <w:sz w:val="21"/>
          <w:szCs w:val="21"/>
        </w:rPr>
        <w:t>Shappire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1, </w:t>
      </w:r>
      <w:proofErr w:type="spellStart"/>
      <w:r w:rsidR="006C32F9">
        <w:rPr>
          <w:rFonts w:ascii="Bookman Old Style" w:hAnsi="Bookman Old Style"/>
          <w:sz w:val="21"/>
          <w:szCs w:val="21"/>
        </w:rPr>
        <w:t>Lantai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3, </w:t>
      </w:r>
      <w:proofErr w:type="spellStart"/>
      <w:r w:rsidR="006C32F9">
        <w:rPr>
          <w:rFonts w:ascii="Bookman Old Style" w:hAnsi="Bookman Old Style"/>
          <w:sz w:val="21"/>
          <w:szCs w:val="21"/>
        </w:rPr>
        <w:t>Axana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Hotel Padang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6C6A6229" w14:textId="44A092BE" w:rsidR="00E80D8E" w:rsidRPr="007F3222" w:rsidRDefault="00E80D8E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16"/>
          <w:szCs w:val="16"/>
        </w:rPr>
      </w:pPr>
    </w:p>
    <w:p w14:paraId="7627F394" w14:textId="56A135AB" w:rsidR="0096050A" w:rsidRPr="00C92BC8" w:rsidRDefault="00443D08" w:rsidP="0096050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r w:rsidRPr="00C92BC8">
        <w:rPr>
          <w:rFonts w:ascii="Bookman Old Style" w:hAnsi="Bookman Old Style"/>
          <w:spacing w:val="2"/>
          <w:sz w:val="21"/>
          <w:szCs w:val="21"/>
        </w:rPr>
        <w:tab/>
      </w:r>
      <w:r w:rsidRPr="00C92BC8">
        <w:rPr>
          <w:rFonts w:ascii="Bookman Old Style" w:hAnsi="Bookman Old Style"/>
          <w:spacing w:val="2"/>
          <w:sz w:val="21"/>
          <w:szCs w:val="21"/>
        </w:rPr>
        <w:tab/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Segala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biaya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yang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timbul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pelaksanaan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2"/>
          <w:sz w:val="21"/>
          <w:szCs w:val="21"/>
        </w:rPr>
        <w:t>dibebankan</w:t>
      </w:r>
      <w:proofErr w:type="spellEnd"/>
      <w:r w:rsidRPr="00C92BC8">
        <w:rPr>
          <w:rFonts w:ascii="Bookman Old Style" w:hAnsi="Bookman Old Style"/>
          <w:spacing w:val="2"/>
          <w:sz w:val="21"/>
          <w:szCs w:val="21"/>
        </w:rPr>
        <w:t xml:space="preserve"> pada </w:t>
      </w:r>
      <w:proofErr w:type="spellStart"/>
      <w:r w:rsidR="00BF77FF">
        <w:rPr>
          <w:rFonts w:ascii="Bookman Old Style" w:hAnsi="Bookman Old Style"/>
          <w:spacing w:val="2"/>
          <w:sz w:val="21"/>
          <w:szCs w:val="21"/>
        </w:rPr>
        <w:t>anggaran</w:t>
      </w:r>
      <w:proofErr w:type="spellEnd"/>
      <w:r w:rsidR="00BF77FF">
        <w:rPr>
          <w:rFonts w:ascii="Bookman Old Style" w:hAnsi="Bookman Old Style"/>
          <w:spacing w:val="2"/>
          <w:sz w:val="21"/>
          <w:szCs w:val="21"/>
        </w:rPr>
        <w:t xml:space="preserve"> </w:t>
      </w:r>
      <w:r w:rsidR="006C32F9">
        <w:rPr>
          <w:rFonts w:ascii="Bookman Old Style" w:hAnsi="Bookman Old Style"/>
          <w:spacing w:val="2"/>
          <w:sz w:val="21"/>
          <w:szCs w:val="21"/>
        </w:rPr>
        <w:t>Kementerian HAM Sumatera Barat</w:t>
      </w:r>
      <w:r w:rsidR="0096050A" w:rsidRPr="00C92BC8">
        <w:rPr>
          <w:rFonts w:ascii="Bookman Old Style" w:hAnsi="Bookman Old Style"/>
          <w:spacing w:val="2"/>
          <w:sz w:val="21"/>
          <w:szCs w:val="21"/>
        </w:rPr>
        <w:t>.</w:t>
      </w: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2817AC0E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5C3720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1EC3A627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2007DFD5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6C32F9">
        <w:rPr>
          <w:rFonts w:ascii="Bookman Old Style" w:hAnsi="Bookman Old Style"/>
          <w:sz w:val="21"/>
          <w:szCs w:val="21"/>
        </w:rPr>
        <w:t>3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50BCCDFD" w:rsidR="002E6B57" w:rsidRPr="00C92BC8" w:rsidRDefault="002E6B57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1682791D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r w:rsidR="00BF77FF">
        <w:rPr>
          <w:rFonts w:ascii="Bookman Old Style" w:hAnsi="Bookman Old Style"/>
          <w:sz w:val="21"/>
          <w:szCs w:val="21"/>
        </w:rPr>
        <w:t>A</w:t>
      </w:r>
      <w:r w:rsidR="006C32F9">
        <w:rPr>
          <w:rFonts w:ascii="Bookman Old Style" w:hAnsi="Bookman Old Style"/>
          <w:sz w:val="21"/>
          <w:szCs w:val="21"/>
        </w:rPr>
        <w:t>bd Hakim</w:t>
      </w:r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2F06BD72" w14:textId="3FBADECE" w:rsidR="00A159F8" w:rsidRPr="006C32F9" w:rsidRDefault="00A159F8" w:rsidP="006C32F9">
      <w:pPr>
        <w:rPr>
          <w:rFonts w:ascii="Bookman Old Style" w:hAnsi="Bookman Old Style"/>
          <w:sz w:val="20"/>
          <w:szCs w:val="20"/>
        </w:rPr>
      </w:pPr>
      <w:proofErr w:type="spellStart"/>
      <w:r w:rsidRPr="006C32F9">
        <w:rPr>
          <w:rFonts w:ascii="Bookman Old Style" w:hAnsi="Bookman Old Style"/>
          <w:sz w:val="20"/>
          <w:szCs w:val="20"/>
        </w:rPr>
        <w:t>Kepala</w:t>
      </w:r>
      <w:proofErr w:type="spellEnd"/>
      <w:r w:rsidRPr="006C32F9">
        <w:rPr>
          <w:rFonts w:ascii="Bookman Old Style" w:hAnsi="Bookman Old Style"/>
          <w:sz w:val="20"/>
          <w:szCs w:val="20"/>
        </w:rPr>
        <w:t xml:space="preserve"> </w:t>
      </w:r>
      <w:r w:rsidR="006C32F9" w:rsidRPr="006C32F9">
        <w:rPr>
          <w:rFonts w:ascii="Bookman Old Style" w:hAnsi="Bookman Old Style"/>
          <w:sz w:val="20"/>
          <w:szCs w:val="20"/>
        </w:rPr>
        <w:t xml:space="preserve">Kantor Wilayah Kementerian </w:t>
      </w:r>
      <w:proofErr w:type="spellStart"/>
      <w:r w:rsidR="006C32F9" w:rsidRPr="006C32F9">
        <w:rPr>
          <w:rFonts w:ascii="Bookman Old Style" w:hAnsi="Bookman Old Style"/>
          <w:sz w:val="20"/>
          <w:szCs w:val="20"/>
        </w:rPr>
        <w:t>Hak</w:t>
      </w:r>
      <w:proofErr w:type="spellEnd"/>
      <w:r w:rsidR="006C32F9" w:rsidRPr="006C32F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6C32F9" w:rsidRPr="006C32F9">
        <w:rPr>
          <w:rFonts w:ascii="Bookman Old Style" w:hAnsi="Bookman Old Style"/>
          <w:sz w:val="20"/>
          <w:szCs w:val="20"/>
        </w:rPr>
        <w:t>Asasi</w:t>
      </w:r>
      <w:proofErr w:type="spellEnd"/>
      <w:r w:rsidR="006C32F9" w:rsidRPr="006C32F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6C32F9" w:rsidRPr="006C32F9">
        <w:rPr>
          <w:rFonts w:ascii="Bookman Old Style" w:hAnsi="Bookman Old Style"/>
          <w:sz w:val="20"/>
          <w:szCs w:val="20"/>
        </w:rPr>
        <w:t>Manusia</w:t>
      </w:r>
      <w:proofErr w:type="spellEnd"/>
      <w:r w:rsidR="006C32F9" w:rsidRPr="006C32F9"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509B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2025-08-29T01:35:00Z</cp:lastPrinted>
  <dcterms:created xsi:type="dcterms:W3CDTF">2025-09-23T03:46:00Z</dcterms:created>
  <dcterms:modified xsi:type="dcterms:W3CDTF">2025-09-23T03:46:00Z</dcterms:modified>
</cp:coreProperties>
</file>