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1A34" w14:textId="77777777" w:rsidR="003D474B" w:rsidRDefault="003D474B" w:rsidP="003D474B">
      <w:pPr>
        <w:rPr>
          <w:rFonts w:ascii="Arial" w:hAnsi="Arial" w:cs="Arial"/>
          <w:sz w:val="21"/>
          <w:szCs w:val="21"/>
          <w:lang w:val="id-ID"/>
        </w:rPr>
      </w:pPr>
    </w:p>
    <w:p w14:paraId="49981754" w14:textId="77777777" w:rsidR="003D474B" w:rsidRPr="00E217CB" w:rsidRDefault="003D474B" w:rsidP="003D474B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58C90669" wp14:editId="3307D9DD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9" name="Picture 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DC674" wp14:editId="0FF341CF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93AA78" w14:textId="77777777" w:rsidR="003D474B" w:rsidRPr="00525DBB" w:rsidRDefault="003D474B" w:rsidP="003D474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21FF817B" w14:textId="77777777" w:rsidR="003D474B" w:rsidRPr="00525DBB" w:rsidRDefault="003D474B" w:rsidP="003D474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21714E3" w14:textId="77777777" w:rsidR="003D474B" w:rsidRPr="00525DBB" w:rsidRDefault="003D474B" w:rsidP="003D474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DC6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" filled="f" stroked="f">
                <v:textbox inset="0,0,0,0">
                  <w:txbxContent>
                    <w:p w14:paraId="1E93AA78" w14:textId="77777777" w:rsidR="003D474B" w:rsidRPr="00525DBB" w:rsidRDefault="003D474B" w:rsidP="003D474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21FF817B" w14:textId="77777777" w:rsidR="003D474B" w:rsidRPr="00525DBB" w:rsidRDefault="003D474B" w:rsidP="003D474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21714E3" w14:textId="77777777" w:rsidR="003D474B" w:rsidRPr="00525DBB" w:rsidRDefault="003D474B" w:rsidP="003D474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C3D492" w14:textId="77777777" w:rsidR="003D474B" w:rsidRPr="00E217CB" w:rsidRDefault="003D474B" w:rsidP="003D474B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75BEC3D2" w14:textId="77777777" w:rsidR="003D474B" w:rsidRPr="00E217CB" w:rsidRDefault="003D474B" w:rsidP="003D474B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326B46E0" w14:textId="77777777" w:rsidR="003D474B" w:rsidRPr="00E217CB" w:rsidRDefault="003D474B" w:rsidP="003D474B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06ABC" wp14:editId="167B5B2F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893410" w14:textId="77777777" w:rsidR="003D474B" w:rsidRDefault="003D474B" w:rsidP="003D474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6C9F1D5B" w14:textId="77777777" w:rsidR="003D474B" w:rsidRPr="00BC487C" w:rsidRDefault="003D474B" w:rsidP="003D474B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8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9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06ABC" id="Text Box 4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" filled="f" stroked="f">
                <v:textbox inset="0,0,0,0">
                  <w:txbxContent>
                    <w:p w14:paraId="2A893410" w14:textId="77777777" w:rsidR="003D474B" w:rsidRDefault="003D474B" w:rsidP="003D474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6C9F1D5B" w14:textId="77777777" w:rsidR="003D474B" w:rsidRPr="00BC487C" w:rsidRDefault="003D474B" w:rsidP="003D474B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0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1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88AD551" w14:textId="77777777" w:rsidR="003D474B" w:rsidRPr="00E217CB" w:rsidRDefault="003D474B" w:rsidP="003D474B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1266B60" w14:textId="77777777" w:rsidR="003D474B" w:rsidRPr="00E217CB" w:rsidRDefault="003D474B" w:rsidP="003D474B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19F231BF" w14:textId="77777777" w:rsidR="003D474B" w:rsidRPr="002A5898" w:rsidRDefault="003D474B" w:rsidP="003D474B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</w:p>
    <w:p w14:paraId="7B6B2721" w14:textId="77777777" w:rsidR="003D474B" w:rsidRDefault="003D474B" w:rsidP="003D474B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217C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565C5FD" wp14:editId="7C692FF5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5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B9F56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</w:p>
    <w:p w14:paraId="3CD6CD01" w14:textId="40F09DF2" w:rsidR="003D474B" w:rsidRPr="003D474B" w:rsidRDefault="003D474B" w:rsidP="00AF766A">
      <w:pPr>
        <w:tabs>
          <w:tab w:val="left" w:pos="1148"/>
          <w:tab w:val="left" w:pos="5954"/>
          <w:tab w:val="right" w:pos="9972"/>
        </w:tabs>
        <w:spacing w:line="276" w:lineRule="auto"/>
        <w:rPr>
          <w:rFonts w:ascii="Arial" w:hAnsi="Arial" w:cs="Arial"/>
          <w:sz w:val="24"/>
          <w:szCs w:val="24"/>
        </w:rPr>
      </w:pPr>
      <w:r w:rsidRPr="003D474B">
        <w:rPr>
          <w:rFonts w:ascii="Arial" w:hAnsi="Arial" w:cs="Arial"/>
          <w:sz w:val="24"/>
          <w:szCs w:val="24"/>
        </w:rPr>
        <w:t>Nomor</w:t>
      </w:r>
      <w:r w:rsidRPr="003D474B">
        <w:rPr>
          <w:rFonts w:ascii="Arial" w:hAnsi="Arial" w:cs="Arial"/>
          <w:sz w:val="24"/>
          <w:szCs w:val="24"/>
        </w:rPr>
        <w:tab/>
        <w:t>:</w:t>
      </w:r>
      <w:r w:rsidR="00D244B3">
        <w:rPr>
          <w:rFonts w:ascii="Arial" w:hAnsi="Arial" w:cs="Arial"/>
          <w:sz w:val="24"/>
          <w:szCs w:val="24"/>
          <w:lang w:val="en-US"/>
        </w:rPr>
        <w:t xml:space="preserve"> </w:t>
      </w:r>
      <w:r w:rsidRPr="003D474B">
        <w:rPr>
          <w:rFonts w:ascii="Arial" w:hAnsi="Arial" w:cs="Arial"/>
          <w:sz w:val="24"/>
          <w:szCs w:val="24"/>
        </w:rPr>
        <w:tab/>
        <w:t xml:space="preserve">Padang, </w:t>
      </w:r>
      <w:r w:rsidR="00383A9C">
        <w:rPr>
          <w:rFonts w:ascii="Arial" w:hAnsi="Arial" w:cs="Arial"/>
          <w:sz w:val="24"/>
          <w:szCs w:val="24"/>
          <w:lang w:val="en-US"/>
        </w:rPr>
        <w:t>1</w:t>
      </w:r>
      <w:r w:rsidR="00AB7989">
        <w:rPr>
          <w:rFonts w:ascii="Arial" w:hAnsi="Arial" w:cs="Arial"/>
          <w:sz w:val="24"/>
          <w:szCs w:val="24"/>
          <w:lang w:val="en-US"/>
        </w:rPr>
        <w:t>8</w:t>
      </w:r>
      <w:r w:rsidR="00383A9C">
        <w:rPr>
          <w:rFonts w:ascii="Arial" w:hAnsi="Arial" w:cs="Arial"/>
          <w:sz w:val="24"/>
          <w:szCs w:val="24"/>
          <w:lang w:val="en-US"/>
        </w:rPr>
        <w:t xml:space="preserve"> September</w:t>
      </w:r>
      <w:r w:rsidRPr="003D474B">
        <w:rPr>
          <w:rFonts w:ascii="Arial" w:hAnsi="Arial" w:cs="Arial"/>
          <w:sz w:val="24"/>
          <w:szCs w:val="24"/>
        </w:rPr>
        <w:t xml:space="preserve"> 2025</w:t>
      </w:r>
    </w:p>
    <w:p w14:paraId="17836F17" w14:textId="77777777" w:rsidR="003D474B" w:rsidRPr="003D474B" w:rsidRDefault="003D474B" w:rsidP="00AF766A">
      <w:pPr>
        <w:tabs>
          <w:tab w:val="left" w:pos="1148"/>
          <w:tab w:val="right" w:pos="9972"/>
        </w:tabs>
        <w:spacing w:line="276" w:lineRule="auto"/>
        <w:rPr>
          <w:rFonts w:ascii="Arial" w:hAnsi="Arial" w:cs="Arial"/>
          <w:sz w:val="24"/>
          <w:szCs w:val="24"/>
        </w:rPr>
      </w:pPr>
      <w:r w:rsidRPr="003D474B">
        <w:rPr>
          <w:rFonts w:ascii="Arial" w:hAnsi="Arial" w:cs="Arial"/>
          <w:sz w:val="24"/>
          <w:szCs w:val="24"/>
        </w:rPr>
        <w:t>Sifat</w:t>
      </w:r>
      <w:r w:rsidRPr="003D474B">
        <w:rPr>
          <w:rFonts w:ascii="Arial" w:hAnsi="Arial" w:cs="Arial"/>
          <w:sz w:val="24"/>
          <w:szCs w:val="24"/>
        </w:rPr>
        <w:tab/>
        <w:t>: Biasa</w:t>
      </w:r>
    </w:p>
    <w:p w14:paraId="28498306" w14:textId="4F42EF05" w:rsidR="003D474B" w:rsidRPr="006C5870" w:rsidRDefault="003D474B" w:rsidP="00AF766A">
      <w:pPr>
        <w:tabs>
          <w:tab w:val="left" w:pos="1148"/>
          <w:tab w:val="right" w:pos="9972"/>
        </w:tabs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3D474B">
        <w:rPr>
          <w:rFonts w:ascii="Arial" w:hAnsi="Arial" w:cs="Arial"/>
          <w:sz w:val="24"/>
          <w:szCs w:val="24"/>
        </w:rPr>
        <w:t>Lampiran</w:t>
      </w:r>
      <w:r w:rsidRPr="003D474B">
        <w:rPr>
          <w:rFonts w:ascii="Arial" w:hAnsi="Arial" w:cs="Arial"/>
          <w:sz w:val="24"/>
          <w:szCs w:val="24"/>
        </w:rPr>
        <w:tab/>
        <w:t xml:space="preserve">: </w:t>
      </w:r>
      <w:r w:rsidR="006C5870">
        <w:rPr>
          <w:rFonts w:ascii="Arial" w:hAnsi="Arial" w:cs="Arial"/>
          <w:sz w:val="24"/>
          <w:szCs w:val="24"/>
          <w:lang w:val="en-US"/>
        </w:rPr>
        <w:t xml:space="preserve">1 </w:t>
      </w:r>
      <w:r w:rsidR="005748AC">
        <w:rPr>
          <w:rFonts w:ascii="Arial" w:hAnsi="Arial" w:cs="Arial"/>
          <w:sz w:val="24"/>
          <w:szCs w:val="24"/>
          <w:lang w:val="en-US"/>
        </w:rPr>
        <w:t>lembar</w:t>
      </w:r>
    </w:p>
    <w:p w14:paraId="43AB94F6" w14:textId="77777777" w:rsidR="005748AC" w:rsidRDefault="003D474B" w:rsidP="00AF766A">
      <w:pPr>
        <w:tabs>
          <w:tab w:val="left" w:pos="1148"/>
          <w:tab w:val="right" w:pos="9972"/>
        </w:tabs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3D474B">
        <w:rPr>
          <w:rFonts w:ascii="Arial" w:hAnsi="Arial" w:cs="Arial"/>
          <w:sz w:val="24"/>
          <w:szCs w:val="24"/>
        </w:rPr>
        <w:t>Hal</w:t>
      </w:r>
      <w:r w:rsidRPr="003D474B">
        <w:rPr>
          <w:rFonts w:ascii="Arial" w:hAnsi="Arial" w:cs="Arial"/>
          <w:sz w:val="24"/>
          <w:szCs w:val="24"/>
        </w:rPr>
        <w:tab/>
        <w:t xml:space="preserve">: </w:t>
      </w:r>
      <w:r w:rsidR="005748AC" w:rsidRPr="005748AC">
        <w:rPr>
          <w:rFonts w:ascii="Arial" w:hAnsi="Arial" w:cs="Arial"/>
          <w:sz w:val="24"/>
          <w:szCs w:val="24"/>
          <w:lang w:val="en-US"/>
        </w:rPr>
        <w:t xml:space="preserve">Pemberitahuan Perubahan Akses </w:t>
      </w:r>
    </w:p>
    <w:p w14:paraId="6CF02DCC" w14:textId="585C5DB7" w:rsidR="003F5BAD" w:rsidRPr="003D474B" w:rsidRDefault="005748AC" w:rsidP="00AF766A">
      <w:pPr>
        <w:tabs>
          <w:tab w:val="left" w:pos="1148"/>
          <w:tab w:val="right" w:pos="9972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  </w:t>
      </w:r>
      <w:r w:rsidRPr="005748AC">
        <w:rPr>
          <w:rFonts w:ascii="Arial" w:hAnsi="Arial" w:cs="Arial"/>
          <w:sz w:val="24"/>
          <w:szCs w:val="24"/>
          <w:lang w:val="en-US"/>
        </w:rPr>
        <w:t>Aplikasi Perpustakaan (SLiMS)</w:t>
      </w:r>
    </w:p>
    <w:p w14:paraId="16D90FFA" w14:textId="77777777" w:rsidR="005748AC" w:rsidRDefault="005748AC" w:rsidP="00AF766A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519CFBD" w14:textId="29896449" w:rsidR="003F5BAD" w:rsidRPr="003D474B" w:rsidRDefault="0069157B" w:rsidP="00AF766A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D474B">
        <w:rPr>
          <w:rFonts w:ascii="Arial" w:hAnsi="Arial" w:cs="Arial"/>
          <w:sz w:val="24"/>
          <w:szCs w:val="24"/>
          <w:lang w:val="en-US"/>
        </w:rPr>
        <w:t>Yth.</w:t>
      </w:r>
    </w:p>
    <w:p w14:paraId="104165A0" w14:textId="6F9F5C08" w:rsidR="0069157B" w:rsidRDefault="00D244B3" w:rsidP="00AF766A">
      <w:pPr>
        <w:pStyle w:val="BodyText"/>
        <w:spacing w:before="1" w:line="276" w:lineRule="auto"/>
        <w:ind w:right="81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Ketua Pengadilan Agama</w:t>
      </w:r>
    </w:p>
    <w:p w14:paraId="4F9A80C3" w14:textId="3040D461" w:rsidR="00D244B3" w:rsidRPr="00D244B3" w:rsidRDefault="00D244B3" w:rsidP="00AF766A">
      <w:pPr>
        <w:pStyle w:val="BodyText"/>
        <w:spacing w:before="1" w:line="276" w:lineRule="auto"/>
        <w:ind w:right="81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 – Sumatera Barat</w:t>
      </w:r>
    </w:p>
    <w:p w14:paraId="1AE0A4F4" w14:textId="77777777" w:rsidR="001D0760" w:rsidRPr="003D474B" w:rsidRDefault="001D0760" w:rsidP="00AF766A">
      <w:pPr>
        <w:pStyle w:val="BodyText"/>
        <w:spacing w:before="1" w:line="276" w:lineRule="auto"/>
        <w:ind w:right="814"/>
        <w:jc w:val="both"/>
        <w:rPr>
          <w:rFonts w:ascii="Arial" w:hAnsi="Arial" w:cs="Arial"/>
          <w:sz w:val="24"/>
          <w:szCs w:val="24"/>
        </w:rPr>
      </w:pPr>
    </w:p>
    <w:p w14:paraId="49E489FF" w14:textId="77777777" w:rsidR="006C249E" w:rsidRPr="003D474B" w:rsidRDefault="006C249E" w:rsidP="00AF766A">
      <w:pPr>
        <w:pStyle w:val="BodyText"/>
        <w:spacing w:before="1" w:line="276" w:lineRule="auto"/>
        <w:ind w:right="-46"/>
        <w:jc w:val="both"/>
        <w:rPr>
          <w:rFonts w:ascii="Arial" w:hAnsi="Arial" w:cs="Arial"/>
          <w:iCs/>
          <w:sz w:val="24"/>
          <w:szCs w:val="24"/>
          <w:lang w:val="id-ID"/>
        </w:rPr>
      </w:pPr>
      <w:r w:rsidRPr="003D474B">
        <w:rPr>
          <w:rFonts w:ascii="Arial" w:hAnsi="Arial" w:cs="Arial"/>
          <w:iCs/>
          <w:sz w:val="24"/>
          <w:szCs w:val="24"/>
          <w:lang w:val="id-ID"/>
        </w:rPr>
        <w:t>Assalamu’alaikum Warahmatullahi Wabarakatuh.</w:t>
      </w:r>
    </w:p>
    <w:p w14:paraId="539977C4" w14:textId="77777777" w:rsidR="0011393E" w:rsidRDefault="0011393E" w:rsidP="00AF766A">
      <w:pPr>
        <w:pStyle w:val="BodyText"/>
        <w:spacing w:before="1" w:line="276" w:lineRule="auto"/>
        <w:ind w:right="-46" w:firstLine="720"/>
        <w:jc w:val="both"/>
        <w:rPr>
          <w:rFonts w:ascii="Arial" w:hAnsi="Arial" w:cs="Arial"/>
          <w:sz w:val="24"/>
          <w:szCs w:val="24"/>
        </w:rPr>
      </w:pPr>
      <w:r w:rsidRPr="0011393E">
        <w:rPr>
          <w:rFonts w:ascii="Arial" w:hAnsi="Arial" w:cs="Arial"/>
          <w:sz w:val="24"/>
          <w:szCs w:val="24"/>
        </w:rPr>
        <w:t>Bersama ini kami sampaikan Surat dari Badan Urusan Administrasi Mahkamah Agung RI Nomor 146/BUA.6/PS1.2/IX/2025 tanggal 19 September 2025 perihal Pemberitahuan Perubahan Akses Aplikasi Perpustakaan (SLiMS), yang menginformasikan bahwa telah terjadi kerusakan pada server sehingga menyebabkan hilangnya data pada aplikasi perpustakaan Mahkamah Agung.</w:t>
      </w:r>
    </w:p>
    <w:p w14:paraId="0AC90390" w14:textId="2F802CE4" w:rsidR="00037CAE" w:rsidRDefault="00037CAE" w:rsidP="00AF766A">
      <w:pPr>
        <w:pStyle w:val="BodyText"/>
        <w:spacing w:before="1" w:line="276" w:lineRule="auto"/>
        <w:ind w:right="-46" w:firstLine="720"/>
        <w:jc w:val="both"/>
        <w:rPr>
          <w:rFonts w:ascii="Arial" w:hAnsi="Arial" w:cs="Arial"/>
          <w:sz w:val="24"/>
          <w:szCs w:val="24"/>
        </w:rPr>
      </w:pPr>
      <w:r w:rsidRPr="00037CAE">
        <w:rPr>
          <w:rFonts w:ascii="Arial" w:hAnsi="Arial" w:cs="Arial"/>
          <w:sz w:val="24"/>
          <w:szCs w:val="24"/>
        </w:rPr>
        <w:t xml:space="preserve">Berkenaan dengan hal tersebut, </w:t>
      </w:r>
      <w:r>
        <w:rPr>
          <w:rFonts w:ascii="Arial" w:hAnsi="Arial" w:cs="Arial"/>
          <w:sz w:val="24"/>
          <w:szCs w:val="24"/>
          <w:lang w:val="en-US"/>
        </w:rPr>
        <w:t>Mahkamah Agung</w:t>
      </w:r>
      <w:r w:rsidRPr="00037CAE">
        <w:rPr>
          <w:rFonts w:ascii="Arial" w:hAnsi="Arial" w:cs="Arial"/>
          <w:sz w:val="24"/>
          <w:szCs w:val="24"/>
        </w:rPr>
        <w:t xml:space="preserve"> telah menyiapkan SLiMS versi terbaru untuk digunakan seluruh satuan kerja di Lingkungan Mahkamah Agung dan Empat Lingkungan Peradilan Di Bawahnya yang dapat diakses melalui url:</w:t>
      </w:r>
      <w:r w:rsidRPr="00037CAE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2" w:history="1">
        <w:r w:rsidRPr="00037CAE">
          <w:rPr>
            <w:rStyle w:val="Hyperlink"/>
            <w:rFonts w:ascii="Arial" w:hAnsi="Arial" w:cs="Arial"/>
            <w:sz w:val="24"/>
            <w:szCs w:val="24"/>
          </w:rPr>
          <w:t>https://slims.mahkamahagung.go.id</w:t>
        </w:r>
      </w:hyperlink>
      <w:r w:rsidRPr="00037CAE">
        <w:rPr>
          <w:rFonts w:ascii="Arial" w:hAnsi="Arial" w:cs="Arial"/>
          <w:sz w:val="24"/>
          <w:szCs w:val="24"/>
          <w:lang w:val="en-US"/>
        </w:rPr>
        <w:t xml:space="preserve"> </w:t>
      </w:r>
      <w:r w:rsidRPr="00037CAE">
        <w:rPr>
          <w:rFonts w:ascii="Arial" w:hAnsi="Arial" w:cs="Arial"/>
          <w:sz w:val="24"/>
          <w:szCs w:val="24"/>
        </w:rPr>
        <w:t>dan panduan penggunaannya yang dapat diunduh melalui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3" w:history="1">
        <w:r w:rsidR="0025146D" w:rsidRPr="0046785D">
          <w:rPr>
            <w:rStyle w:val="Hyperlink"/>
            <w:rFonts w:ascii="Arial" w:hAnsi="Arial" w:cs="Arial"/>
            <w:sz w:val="24"/>
            <w:szCs w:val="24"/>
          </w:rPr>
          <w:t>https://bit.ly/MASLiMSSupport</w:t>
        </w:r>
      </w:hyperlink>
      <w:r w:rsidR="00555EA0">
        <w:rPr>
          <w:rFonts w:ascii="Arial" w:hAnsi="Arial" w:cs="Arial"/>
          <w:sz w:val="24"/>
          <w:szCs w:val="24"/>
          <w:lang w:val="en-US"/>
        </w:rPr>
        <w:t xml:space="preserve">. </w:t>
      </w:r>
      <w:r w:rsidRPr="00037CAE">
        <w:rPr>
          <w:rFonts w:ascii="Arial" w:hAnsi="Arial" w:cs="Arial"/>
          <w:sz w:val="24"/>
          <w:szCs w:val="24"/>
        </w:rPr>
        <w:t>Bagi satuan kerja yang telah menggunakan aplikasi perpustakaan sebelumnya diperlukan untuk melakukan langkah-langkah sebagai berikut:</w:t>
      </w:r>
    </w:p>
    <w:p w14:paraId="6C199EAA" w14:textId="77777777" w:rsidR="00AF766A" w:rsidRDefault="00037CAE" w:rsidP="00AF766A">
      <w:pPr>
        <w:pStyle w:val="BodyText"/>
        <w:numPr>
          <w:ilvl w:val="0"/>
          <w:numId w:val="5"/>
        </w:numPr>
        <w:spacing w:before="1" w:line="276" w:lineRule="auto"/>
        <w:ind w:left="426" w:right="-46"/>
        <w:jc w:val="both"/>
        <w:rPr>
          <w:rFonts w:ascii="Arial" w:hAnsi="Arial" w:cs="Arial"/>
          <w:sz w:val="24"/>
          <w:szCs w:val="24"/>
        </w:rPr>
      </w:pPr>
      <w:r w:rsidRPr="00037CAE">
        <w:rPr>
          <w:rFonts w:ascii="Arial" w:hAnsi="Arial" w:cs="Arial"/>
          <w:sz w:val="24"/>
          <w:szCs w:val="24"/>
        </w:rPr>
        <w:t>Melakukan input ulang data bibliografi dan data lain</w:t>
      </w:r>
      <w:r w:rsidR="00AF766A">
        <w:rPr>
          <w:rFonts w:ascii="Arial" w:hAnsi="Arial" w:cs="Arial"/>
          <w:sz w:val="24"/>
          <w:szCs w:val="24"/>
          <w:lang w:val="en-US"/>
        </w:rPr>
        <w:t>nya</w:t>
      </w:r>
      <w:r w:rsidRPr="00037CAE">
        <w:rPr>
          <w:rFonts w:ascii="Arial" w:hAnsi="Arial" w:cs="Arial"/>
          <w:sz w:val="24"/>
          <w:szCs w:val="24"/>
        </w:rPr>
        <w:t xml:space="preserve"> ke aplikasi SLiMS terbaru, </w:t>
      </w:r>
      <w:r w:rsidR="00AF766A">
        <w:rPr>
          <w:rFonts w:ascii="Arial" w:hAnsi="Arial" w:cs="Arial"/>
          <w:sz w:val="24"/>
          <w:szCs w:val="24"/>
          <w:lang w:val="en-US"/>
        </w:rPr>
        <w:t xml:space="preserve">dan apabila </w:t>
      </w:r>
      <w:r w:rsidR="00AF766A" w:rsidRPr="00AF766A">
        <w:rPr>
          <w:rFonts w:ascii="Arial" w:hAnsi="Arial" w:cs="Arial"/>
          <w:sz w:val="24"/>
          <w:szCs w:val="24"/>
          <w:lang w:val="en-US"/>
        </w:rPr>
        <w:t>te</w:t>
      </w:r>
      <w:r w:rsidR="00AF766A">
        <w:rPr>
          <w:rFonts w:ascii="Arial" w:hAnsi="Arial" w:cs="Arial"/>
          <w:sz w:val="24"/>
          <w:szCs w:val="24"/>
          <w:lang w:val="en-US"/>
        </w:rPr>
        <w:t>r</w:t>
      </w:r>
      <w:r w:rsidR="00AF766A" w:rsidRPr="00AF766A">
        <w:rPr>
          <w:rFonts w:ascii="Arial" w:hAnsi="Arial" w:cs="Arial"/>
          <w:sz w:val="24"/>
          <w:szCs w:val="24"/>
          <w:lang w:val="en-US"/>
        </w:rPr>
        <w:t xml:space="preserve">dapat </w:t>
      </w:r>
      <w:r w:rsidR="00AF766A" w:rsidRPr="00555EA0">
        <w:rPr>
          <w:rFonts w:ascii="Arial" w:hAnsi="Arial" w:cs="Arial"/>
          <w:i/>
          <w:iCs/>
          <w:sz w:val="24"/>
          <w:szCs w:val="24"/>
          <w:lang w:val="en-US"/>
        </w:rPr>
        <w:t>backup</w:t>
      </w:r>
      <w:r w:rsidR="00AF766A" w:rsidRPr="00AF766A">
        <w:rPr>
          <w:rFonts w:ascii="Arial" w:hAnsi="Arial" w:cs="Arial"/>
          <w:sz w:val="24"/>
          <w:szCs w:val="24"/>
          <w:lang w:val="en-US"/>
        </w:rPr>
        <w:t xml:space="preserve"> data mandiri dapat dilakukan </w:t>
      </w:r>
      <w:r w:rsidRPr="00037CAE">
        <w:rPr>
          <w:rFonts w:ascii="Arial" w:hAnsi="Arial" w:cs="Arial"/>
          <w:sz w:val="24"/>
          <w:szCs w:val="24"/>
        </w:rPr>
        <w:t>migrasi</w:t>
      </w:r>
      <w:r w:rsidR="00AF766A">
        <w:rPr>
          <w:rFonts w:ascii="Arial" w:hAnsi="Arial" w:cs="Arial"/>
          <w:sz w:val="24"/>
          <w:szCs w:val="24"/>
          <w:lang w:val="en-US"/>
        </w:rPr>
        <w:t>.</w:t>
      </w:r>
    </w:p>
    <w:p w14:paraId="582A0607" w14:textId="77777777" w:rsidR="00AF766A" w:rsidRDefault="00AF766A" w:rsidP="00AF766A">
      <w:pPr>
        <w:pStyle w:val="BodyText"/>
        <w:numPr>
          <w:ilvl w:val="0"/>
          <w:numId w:val="5"/>
        </w:numPr>
        <w:spacing w:before="1" w:line="276" w:lineRule="auto"/>
        <w:ind w:left="426" w:right="-46"/>
        <w:jc w:val="both"/>
        <w:rPr>
          <w:rFonts w:ascii="Arial" w:hAnsi="Arial" w:cs="Arial"/>
          <w:sz w:val="24"/>
          <w:szCs w:val="24"/>
        </w:rPr>
      </w:pPr>
      <w:r w:rsidRPr="00AF766A">
        <w:rPr>
          <w:rFonts w:ascii="Arial" w:hAnsi="Arial" w:cs="Arial"/>
          <w:sz w:val="24"/>
          <w:szCs w:val="24"/>
        </w:rPr>
        <w:t xml:space="preserve">Melakukan backup data mandiri secara berkala menggunakan fitur </w:t>
      </w:r>
      <w:r w:rsidRPr="00555EA0">
        <w:rPr>
          <w:rFonts w:ascii="Arial" w:hAnsi="Arial" w:cs="Arial"/>
          <w:i/>
          <w:iCs/>
          <w:sz w:val="24"/>
          <w:szCs w:val="24"/>
        </w:rPr>
        <w:t>backup</w:t>
      </w:r>
      <w:r w:rsidRPr="00AF766A">
        <w:rPr>
          <w:rFonts w:ascii="Arial" w:hAnsi="Arial" w:cs="Arial"/>
          <w:sz w:val="24"/>
          <w:szCs w:val="24"/>
        </w:rPr>
        <w:t xml:space="preserve"> yang tersedia di SLiMS melalui menu Simtem, kemudian submenu Salinan Pangkalan Data, dan simpan di penyimpanan lokal masing-masing satuan kerja.</w:t>
      </w:r>
    </w:p>
    <w:p w14:paraId="6A2E0494" w14:textId="2DE8D46C" w:rsidR="00037CAE" w:rsidRPr="00AF766A" w:rsidRDefault="00037CAE" w:rsidP="00AF766A">
      <w:pPr>
        <w:pStyle w:val="BodyText"/>
        <w:spacing w:before="1" w:line="276" w:lineRule="auto"/>
        <w:ind w:right="-46" w:firstLine="720"/>
        <w:jc w:val="both"/>
        <w:rPr>
          <w:rFonts w:ascii="Arial" w:hAnsi="Arial" w:cs="Arial"/>
          <w:sz w:val="24"/>
          <w:szCs w:val="24"/>
        </w:rPr>
      </w:pPr>
      <w:r w:rsidRPr="00AF766A">
        <w:rPr>
          <w:rFonts w:ascii="Arial" w:hAnsi="Arial" w:cs="Arial"/>
          <w:sz w:val="24"/>
          <w:szCs w:val="24"/>
        </w:rPr>
        <w:t>Untuk informasi dan pertanyaan lebih lanjut terkait aplikasi SLiMS, dapat menghubungi Perpustakaan Mahkamah Agung RI melalui nomor WhatsApp 0852-1009-5545.</w:t>
      </w:r>
    </w:p>
    <w:p w14:paraId="00D3CEC1" w14:textId="77777777" w:rsidR="00037CAE" w:rsidRDefault="00037CAE" w:rsidP="00AF766A">
      <w:pPr>
        <w:pStyle w:val="BodyText"/>
        <w:spacing w:before="1" w:line="276" w:lineRule="auto"/>
        <w:ind w:right="-46" w:firstLine="720"/>
        <w:jc w:val="both"/>
        <w:rPr>
          <w:rFonts w:ascii="Arial" w:hAnsi="Arial" w:cs="Arial"/>
          <w:sz w:val="24"/>
          <w:szCs w:val="24"/>
        </w:rPr>
      </w:pPr>
      <w:r w:rsidRPr="00037CAE">
        <w:rPr>
          <w:rFonts w:ascii="Arial" w:hAnsi="Arial" w:cs="Arial"/>
          <w:sz w:val="24"/>
          <w:szCs w:val="24"/>
        </w:rPr>
        <w:t>Demikian disampaikan untuk menjadi perhatian dan dilaksanakan sebagaimana mestinya. Atas kerjasamanya, kami ucapkan terima kasih.</w:t>
      </w:r>
    </w:p>
    <w:p w14:paraId="3D274EF6" w14:textId="0272953C" w:rsidR="006A3BB8" w:rsidRPr="00037CAE" w:rsidRDefault="006A3BB8" w:rsidP="00AF766A">
      <w:pPr>
        <w:pStyle w:val="BodyText"/>
        <w:spacing w:before="1" w:line="276" w:lineRule="auto"/>
        <w:ind w:right="-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en-US"/>
        </w:rPr>
        <w:t>Wa</w:t>
      </w:r>
      <w:r w:rsidRPr="003D474B">
        <w:rPr>
          <w:rFonts w:ascii="Arial" w:hAnsi="Arial" w:cs="Arial"/>
          <w:iCs/>
          <w:sz w:val="24"/>
          <w:szCs w:val="24"/>
          <w:lang w:val="id-ID"/>
        </w:rPr>
        <w:t>ssalamu’alaikum Warahmatullahi Wabarakatuh.</w:t>
      </w:r>
    </w:p>
    <w:p w14:paraId="1454B197" w14:textId="77777777" w:rsidR="003F5BAD" w:rsidRPr="003D474B" w:rsidRDefault="003F5BAD" w:rsidP="00AF766A">
      <w:pPr>
        <w:pStyle w:val="BodyText"/>
        <w:spacing w:before="6" w:line="276" w:lineRule="auto"/>
        <w:rPr>
          <w:rFonts w:ascii="Arial" w:hAnsi="Arial" w:cs="Arial"/>
          <w:sz w:val="24"/>
          <w:szCs w:val="24"/>
        </w:rPr>
      </w:pPr>
    </w:p>
    <w:p w14:paraId="75375209" w14:textId="736A4A69" w:rsidR="003D474B" w:rsidRPr="003D474B" w:rsidRDefault="003D474B" w:rsidP="00AF766A">
      <w:pPr>
        <w:spacing w:line="276" w:lineRule="auto"/>
        <w:ind w:left="5245" w:hanging="11"/>
        <w:jc w:val="both"/>
        <w:rPr>
          <w:rFonts w:ascii="Arial" w:hAnsi="Arial" w:cs="Arial"/>
          <w:bCs/>
          <w:sz w:val="24"/>
          <w:szCs w:val="24"/>
        </w:rPr>
      </w:pPr>
      <w:r w:rsidRPr="003D474B">
        <w:rPr>
          <w:rFonts w:ascii="Arial" w:hAnsi="Arial" w:cs="Arial"/>
          <w:bCs/>
          <w:sz w:val="24"/>
          <w:szCs w:val="24"/>
        </w:rPr>
        <w:t>Ketu</w:t>
      </w:r>
      <w:r w:rsidRPr="003D474B">
        <w:rPr>
          <w:rFonts w:ascii="Arial" w:hAnsi="Arial" w:cs="Arial"/>
          <w:bCs/>
          <w:sz w:val="24"/>
          <w:szCs w:val="24"/>
          <w:lang w:val="id-ID"/>
        </w:rPr>
        <w:t>a</w:t>
      </w:r>
      <w:r w:rsidRPr="003D474B">
        <w:rPr>
          <w:rFonts w:ascii="Arial" w:hAnsi="Arial" w:cs="Arial"/>
          <w:bCs/>
          <w:sz w:val="24"/>
          <w:szCs w:val="24"/>
        </w:rPr>
        <w:t xml:space="preserve"> Pengadilan Tinggi Agama</w:t>
      </w:r>
    </w:p>
    <w:p w14:paraId="665307BF" w14:textId="77777777" w:rsidR="003D474B" w:rsidRPr="003D474B" w:rsidRDefault="003D474B" w:rsidP="00AF766A">
      <w:pPr>
        <w:spacing w:line="276" w:lineRule="auto"/>
        <w:ind w:left="5245" w:hanging="11"/>
        <w:jc w:val="both"/>
        <w:rPr>
          <w:rFonts w:ascii="Arial" w:hAnsi="Arial" w:cs="Arial"/>
          <w:bCs/>
          <w:sz w:val="24"/>
          <w:szCs w:val="24"/>
        </w:rPr>
      </w:pPr>
      <w:r w:rsidRPr="003D474B">
        <w:rPr>
          <w:rFonts w:ascii="Arial" w:hAnsi="Arial" w:cs="Arial"/>
          <w:bCs/>
          <w:sz w:val="24"/>
          <w:szCs w:val="24"/>
        </w:rPr>
        <w:t>Padang</w:t>
      </w:r>
    </w:p>
    <w:p w14:paraId="00D09035" w14:textId="2B5D5625" w:rsidR="003D474B" w:rsidRDefault="003D474B" w:rsidP="00AF766A">
      <w:pPr>
        <w:spacing w:line="276" w:lineRule="auto"/>
        <w:ind w:left="5245" w:hanging="11"/>
        <w:rPr>
          <w:rFonts w:ascii="Arial" w:hAnsi="Arial" w:cs="Arial"/>
          <w:bCs/>
          <w:sz w:val="24"/>
          <w:szCs w:val="24"/>
          <w:lang w:val="id-ID"/>
        </w:rPr>
      </w:pPr>
    </w:p>
    <w:p w14:paraId="36BEA2FB" w14:textId="77777777" w:rsidR="003D6BED" w:rsidRDefault="003D6BED" w:rsidP="00AF766A">
      <w:pPr>
        <w:spacing w:line="276" w:lineRule="auto"/>
        <w:ind w:left="5245" w:hanging="11"/>
        <w:rPr>
          <w:rFonts w:ascii="Arial" w:hAnsi="Arial" w:cs="Arial"/>
          <w:bCs/>
          <w:sz w:val="24"/>
          <w:szCs w:val="24"/>
          <w:lang w:val="id-ID"/>
        </w:rPr>
      </w:pPr>
    </w:p>
    <w:p w14:paraId="59312725" w14:textId="77777777" w:rsidR="001D0760" w:rsidRPr="003D474B" w:rsidRDefault="001D0760" w:rsidP="00AF766A">
      <w:pPr>
        <w:spacing w:line="276" w:lineRule="auto"/>
        <w:ind w:left="5245" w:hanging="11"/>
        <w:rPr>
          <w:rFonts w:ascii="Arial" w:hAnsi="Arial" w:cs="Arial"/>
          <w:bCs/>
          <w:sz w:val="24"/>
          <w:szCs w:val="24"/>
          <w:lang w:val="id-ID"/>
        </w:rPr>
      </w:pPr>
    </w:p>
    <w:p w14:paraId="2BDE444F" w14:textId="063FD172" w:rsidR="00BE084D" w:rsidRPr="006A3BB8" w:rsidRDefault="00977CF4" w:rsidP="00AF766A">
      <w:pPr>
        <w:spacing w:line="276" w:lineRule="auto"/>
        <w:ind w:left="5245" w:hanging="1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n-US"/>
        </w:rPr>
        <w:t>Abd. Hakim</w:t>
      </w:r>
    </w:p>
    <w:p w14:paraId="142A9E45" w14:textId="77777777" w:rsidR="00AF766A" w:rsidRPr="006A3BB8" w:rsidRDefault="00AF766A">
      <w:pPr>
        <w:spacing w:line="276" w:lineRule="auto"/>
        <w:ind w:left="5245" w:hanging="11"/>
        <w:rPr>
          <w:rFonts w:ascii="Arial" w:hAnsi="Arial" w:cs="Arial"/>
          <w:bCs/>
          <w:sz w:val="24"/>
          <w:szCs w:val="24"/>
        </w:rPr>
      </w:pPr>
    </w:p>
    <w:sectPr w:rsidR="00AF766A" w:rsidRPr="006A3BB8" w:rsidSect="001D0760">
      <w:footerReference w:type="default" r:id="rId14"/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BFF7C" w14:textId="77777777" w:rsidR="00183130" w:rsidRDefault="00183130" w:rsidP="00AF4FEF">
      <w:r>
        <w:separator/>
      </w:r>
    </w:p>
  </w:endnote>
  <w:endnote w:type="continuationSeparator" w:id="0">
    <w:p w14:paraId="203AC82B" w14:textId="77777777" w:rsidR="00183130" w:rsidRDefault="00183130" w:rsidP="00AF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BBC1" w14:textId="29CA8784" w:rsidR="00AF4FEF" w:rsidRDefault="00AF4FEF" w:rsidP="00AF4FEF">
    <w:pPr>
      <w:pStyle w:val="Footer"/>
      <w:ind w:left="637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8169F" w14:textId="77777777" w:rsidR="00183130" w:rsidRDefault="00183130" w:rsidP="00AF4FEF">
      <w:r>
        <w:separator/>
      </w:r>
    </w:p>
  </w:footnote>
  <w:footnote w:type="continuationSeparator" w:id="0">
    <w:p w14:paraId="0CCF9CEF" w14:textId="77777777" w:rsidR="00183130" w:rsidRDefault="00183130" w:rsidP="00AF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4164"/>
    <w:multiLevelType w:val="hybridMultilevel"/>
    <w:tmpl w:val="BC50CBF8"/>
    <w:lvl w:ilvl="0" w:tplc="2EEC6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F5FB4"/>
    <w:multiLevelType w:val="hybridMultilevel"/>
    <w:tmpl w:val="619AAD2C"/>
    <w:lvl w:ilvl="0" w:tplc="97EA8E66">
      <w:start w:val="1"/>
      <w:numFmt w:val="decimal"/>
      <w:lvlText w:val="%1."/>
      <w:lvlJc w:val="left"/>
      <w:pPr>
        <w:ind w:left="1354" w:hanging="64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945E83"/>
    <w:multiLevelType w:val="hybridMultilevel"/>
    <w:tmpl w:val="09B0172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F2B04"/>
    <w:multiLevelType w:val="hybridMultilevel"/>
    <w:tmpl w:val="B4C09904"/>
    <w:lvl w:ilvl="0" w:tplc="3BCEA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C32287"/>
    <w:multiLevelType w:val="hybridMultilevel"/>
    <w:tmpl w:val="8B48B310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15"/>
    <w:rsid w:val="00025570"/>
    <w:rsid w:val="00037CAE"/>
    <w:rsid w:val="00053BBA"/>
    <w:rsid w:val="00073FDF"/>
    <w:rsid w:val="00086A08"/>
    <w:rsid w:val="000F27AB"/>
    <w:rsid w:val="0011393E"/>
    <w:rsid w:val="00141C1D"/>
    <w:rsid w:val="001607FE"/>
    <w:rsid w:val="00160E30"/>
    <w:rsid w:val="00167B95"/>
    <w:rsid w:val="00183130"/>
    <w:rsid w:val="001C17E0"/>
    <w:rsid w:val="001D0760"/>
    <w:rsid w:val="002056D8"/>
    <w:rsid w:val="00213F10"/>
    <w:rsid w:val="002308F5"/>
    <w:rsid w:val="0025146D"/>
    <w:rsid w:val="002524BB"/>
    <w:rsid w:val="00255D1A"/>
    <w:rsid w:val="00274B8F"/>
    <w:rsid w:val="00292D69"/>
    <w:rsid w:val="002971B3"/>
    <w:rsid w:val="002C09C2"/>
    <w:rsid w:val="002C5799"/>
    <w:rsid w:val="00365145"/>
    <w:rsid w:val="00383A9C"/>
    <w:rsid w:val="00391427"/>
    <w:rsid w:val="003A52AE"/>
    <w:rsid w:val="003D474B"/>
    <w:rsid w:val="003D6BED"/>
    <w:rsid w:val="003F5A43"/>
    <w:rsid w:val="003F5BAD"/>
    <w:rsid w:val="00413E2F"/>
    <w:rsid w:val="00415671"/>
    <w:rsid w:val="004600E6"/>
    <w:rsid w:val="004940D0"/>
    <w:rsid w:val="004A3DCB"/>
    <w:rsid w:val="004B3808"/>
    <w:rsid w:val="004E092F"/>
    <w:rsid w:val="00507B95"/>
    <w:rsid w:val="00555EA0"/>
    <w:rsid w:val="0057302F"/>
    <w:rsid w:val="005748AC"/>
    <w:rsid w:val="0058001C"/>
    <w:rsid w:val="005F7BD2"/>
    <w:rsid w:val="006268A5"/>
    <w:rsid w:val="0063254F"/>
    <w:rsid w:val="006426DB"/>
    <w:rsid w:val="00642FE5"/>
    <w:rsid w:val="00654174"/>
    <w:rsid w:val="00675DBF"/>
    <w:rsid w:val="00676541"/>
    <w:rsid w:val="0069157B"/>
    <w:rsid w:val="00693437"/>
    <w:rsid w:val="006A3A6D"/>
    <w:rsid w:val="006A3BB8"/>
    <w:rsid w:val="006A619D"/>
    <w:rsid w:val="006B001F"/>
    <w:rsid w:val="006B64C0"/>
    <w:rsid w:val="006C249E"/>
    <w:rsid w:val="006C5870"/>
    <w:rsid w:val="006D6EC4"/>
    <w:rsid w:val="006E6DBD"/>
    <w:rsid w:val="00710344"/>
    <w:rsid w:val="0073419F"/>
    <w:rsid w:val="00744506"/>
    <w:rsid w:val="00755A35"/>
    <w:rsid w:val="0078590F"/>
    <w:rsid w:val="007D4421"/>
    <w:rsid w:val="007D6DD1"/>
    <w:rsid w:val="007E3FFF"/>
    <w:rsid w:val="007E6362"/>
    <w:rsid w:val="007F15A1"/>
    <w:rsid w:val="007F58C3"/>
    <w:rsid w:val="00805FDD"/>
    <w:rsid w:val="008334E9"/>
    <w:rsid w:val="0083371A"/>
    <w:rsid w:val="008764CC"/>
    <w:rsid w:val="00894D2C"/>
    <w:rsid w:val="008D40C8"/>
    <w:rsid w:val="008D6591"/>
    <w:rsid w:val="008E6A1C"/>
    <w:rsid w:val="008F062E"/>
    <w:rsid w:val="0093119E"/>
    <w:rsid w:val="00950B49"/>
    <w:rsid w:val="009641E5"/>
    <w:rsid w:val="0096512E"/>
    <w:rsid w:val="00977CF4"/>
    <w:rsid w:val="009C3F1F"/>
    <w:rsid w:val="00A16C42"/>
    <w:rsid w:val="00A57747"/>
    <w:rsid w:val="00A75E05"/>
    <w:rsid w:val="00A806B6"/>
    <w:rsid w:val="00A95FE8"/>
    <w:rsid w:val="00AA449A"/>
    <w:rsid w:val="00AB7989"/>
    <w:rsid w:val="00AC44D1"/>
    <w:rsid w:val="00AC7E78"/>
    <w:rsid w:val="00AD1482"/>
    <w:rsid w:val="00AF2DD6"/>
    <w:rsid w:val="00AF4FEF"/>
    <w:rsid w:val="00AF766A"/>
    <w:rsid w:val="00B470A4"/>
    <w:rsid w:val="00B572B2"/>
    <w:rsid w:val="00B57D9C"/>
    <w:rsid w:val="00B601C3"/>
    <w:rsid w:val="00B764F5"/>
    <w:rsid w:val="00B8233F"/>
    <w:rsid w:val="00BB2CEA"/>
    <w:rsid w:val="00BE084D"/>
    <w:rsid w:val="00C34483"/>
    <w:rsid w:val="00C66490"/>
    <w:rsid w:val="00CC65E5"/>
    <w:rsid w:val="00CE3215"/>
    <w:rsid w:val="00D009F4"/>
    <w:rsid w:val="00D012D9"/>
    <w:rsid w:val="00D01A6D"/>
    <w:rsid w:val="00D208B9"/>
    <w:rsid w:val="00D21424"/>
    <w:rsid w:val="00D244B3"/>
    <w:rsid w:val="00D45B2F"/>
    <w:rsid w:val="00D56E6A"/>
    <w:rsid w:val="00D7029D"/>
    <w:rsid w:val="00D7793F"/>
    <w:rsid w:val="00DB2EF1"/>
    <w:rsid w:val="00DC0EAA"/>
    <w:rsid w:val="00DC1343"/>
    <w:rsid w:val="00DC18D6"/>
    <w:rsid w:val="00DD51A2"/>
    <w:rsid w:val="00E3287A"/>
    <w:rsid w:val="00E71EA5"/>
    <w:rsid w:val="00E922BD"/>
    <w:rsid w:val="00EE606A"/>
    <w:rsid w:val="00F114BA"/>
    <w:rsid w:val="00F216A0"/>
    <w:rsid w:val="00F40317"/>
    <w:rsid w:val="00F44ED4"/>
    <w:rsid w:val="00F74AA5"/>
    <w:rsid w:val="00FA189E"/>
    <w:rsid w:val="00FA2631"/>
    <w:rsid w:val="00FC6A4C"/>
    <w:rsid w:val="00FD054A"/>
    <w:rsid w:val="00F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1E61"/>
  <w15:chartTrackingRefBased/>
  <w15:docId w15:val="{868C4118-3C90-4DA4-A01C-F90CAD00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21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3215"/>
  </w:style>
  <w:style w:type="character" w:customStyle="1" w:styleId="BodyTextChar">
    <w:name w:val="Body Text Char"/>
    <w:basedOn w:val="DefaultParagraphFont"/>
    <w:link w:val="BodyText"/>
    <w:uiPriority w:val="1"/>
    <w:rsid w:val="00CE3215"/>
    <w:rPr>
      <w:rFonts w:ascii="Arial MT" w:eastAsia="Arial MT" w:hAnsi="Arial MT" w:cs="Arial MT"/>
      <w:lang w:val="id"/>
    </w:rPr>
  </w:style>
  <w:style w:type="paragraph" w:customStyle="1" w:styleId="TableParagraph">
    <w:name w:val="Table Paragraph"/>
    <w:basedOn w:val="Normal"/>
    <w:uiPriority w:val="1"/>
    <w:qFormat/>
    <w:rsid w:val="00CE3215"/>
  </w:style>
  <w:style w:type="character" w:styleId="Hyperlink">
    <w:name w:val="Hyperlink"/>
    <w:qFormat/>
    <w:rsid w:val="003F5B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BAD"/>
    <w:pPr>
      <w:spacing w:before="50"/>
      <w:ind w:left="647" w:hanging="428"/>
    </w:pPr>
  </w:style>
  <w:style w:type="paragraph" w:styleId="Header">
    <w:name w:val="header"/>
    <w:basedOn w:val="Normal"/>
    <w:link w:val="HeaderChar"/>
    <w:uiPriority w:val="99"/>
    <w:unhideWhenUsed/>
    <w:rsid w:val="00AF4F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FEF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AF4F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FEF"/>
    <w:rPr>
      <w:rFonts w:ascii="Arial MT" w:eastAsia="Arial MT" w:hAnsi="Arial MT" w:cs="Arial MT"/>
      <w:lang w:val="id"/>
    </w:rPr>
  </w:style>
  <w:style w:type="character" w:customStyle="1" w:styleId="markedcontent">
    <w:name w:val="markedcontent"/>
    <w:basedOn w:val="DefaultParagraphFont"/>
    <w:rsid w:val="006C249E"/>
  </w:style>
  <w:style w:type="table" w:styleId="TableGrid">
    <w:name w:val="Table Grid"/>
    <w:basedOn w:val="TableNormal"/>
    <w:uiPriority w:val="39"/>
    <w:rsid w:val="008E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44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03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hyperlink" Target="https://bit.ly/MASLiMSSuppor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lims.mahkamahagung.go.i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pta-padang.go.i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Nurasiyah HR</dc:creator>
  <cp:keywords/>
  <dc:description/>
  <cp:lastModifiedBy>Richa Meiliyana R</cp:lastModifiedBy>
  <cp:revision>17</cp:revision>
  <cp:lastPrinted>2025-02-13T06:29:00Z</cp:lastPrinted>
  <dcterms:created xsi:type="dcterms:W3CDTF">2025-09-24T03:08:00Z</dcterms:created>
  <dcterms:modified xsi:type="dcterms:W3CDTF">2025-09-24T03:52:00Z</dcterms:modified>
</cp:coreProperties>
</file>