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7AC6F8C0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4E3F27" w:rsidRPr="004E3F27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/HM.01.1/8/2022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75B0B">
        <w:rPr>
          <w:rFonts w:ascii="Arial" w:hAnsi="Arial" w:cs="Arial"/>
          <w:sz w:val="22"/>
          <w:szCs w:val="22"/>
        </w:rPr>
        <w:t>2</w:t>
      </w:r>
      <w:r w:rsidR="004E3F27">
        <w:rPr>
          <w:rFonts w:ascii="Arial" w:hAnsi="Arial" w:cs="Arial"/>
          <w:sz w:val="22"/>
          <w:szCs w:val="22"/>
        </w:rPr>
        <w:t>4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2975">
        <w:rPr>
          <w:rFonts w:ascii="Arial" w:hAnsi="Arial" w:cs="Arial"/>
          <w:sz w:val="22"/>
          <w:szCs w:val="22"/>
        </w:rPr>
        <w:t>Agustus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0F3B0545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04FCD"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</w:p>
    <w:p w14:paraId="2456C23C" w14:textId="6C01E1E4" w:rsidR="005D305A" w:rsidRDefault="006D1AA7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5D305A" w:rsidRPr="005D305A">
        <w:rPr>
          <w:rFonts w:ascii="Arial" w:hAnsi="Arial" w:cs="Arial"/>
          <w:sz w:val="22"/>
          <w:szCs w:val="22"/>
        </w:rPr>
        <w:t>Mohon</w:t>
      </w:r>
      <w:proofErr w:type="spellEnd"/>
      <w:r w:rsidR="005D305A" w:rsidRPr="005D30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05A" w:rsidRPr="005D305A">
        <w:rPr>
          <w:rFonts w:ascii="Arial" w:hAnsi="Arial" w:cs="Arial"/>
          <w:sz w:val="22"/>
          <w:szCs w:val="22"/>
        </w:rPr>
        <w:t>Izin</w:t>
      </w:r>
      <w:proofErr w:type="spellEnd"/>
      <w:r w:rsidR="005D305A" w:rsidRPr="005D30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305A">
        <w:rPr>
          <w:rFonts w:ascii="Arial" w:hAnsi="Arial" w:cs="Arial"/>
          <w:sz w:val="22"/>
          <w:szCs w:val="22"/>
        </w:rPr>
        <w:t>Penggunaan</w:t>
      </w:r>
      <w:proofErr w:type="spellEnd"/>
    </w:p>
    <w:p w14:paraId="0C3EFA88" w14:textId="01E6BC72" w:rsidR="005D305A" w:rsidRP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Tunggu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Kedatangan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305A">
        <w:rPr>
          <w:rFonts w:ascii="Arial" w:hAnsi="Arial" w:cs="Arial"/>
          <w:sz w:val="22"/>
          <w:szCs w:val="22"/>
        </w:rPr>
        <w:t>VIP</w:t>
      </w:r>
    </w:p>
    <w:p w14:paraId="065CB6DB" w14:textId="76ED4C6D" w:rsidR="00DC0DCC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5D305A">
        <w:rPr>
          <w:rFonts w:ascii="Arial" w:hAnsi="Arial" w:cs="Arial"/>
          <w:sz w:val="22"/>
          <w:szCs w:val="22"/>
        </w:rPr>
        <w:t>Bandara</w:t>
      </w:r>
      <w:proofErr w:type="spellEnd"/>
      <w:r w:rsidRPr="005D305A">
        <w:rPr>
          <w:rFonts w:ascii="Arial" w:hAnsi="Arial" w:cs="Arial"/>
          <w:sz w:val="22"/>
          <w:szCs w:val="22"/>
        </w:rPr>
        <w:t xml:space="preserve"> International Minangkabau</w:t>
      </w:r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77777777" w:rsidR="00375B0B" w:rsidRPr="00DC0DCC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1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8A7DF26" w14:textId="77777777" w:rsidR="00C2296C" w:rsidRPr="00C2296C" w:rsidRDefault="00C2296C" w:rsidP="00C2296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C2296C">
        <w:rPr>
          <w:rFonts w:ascii="Arial" w:hAnsi="Arial" w:cs="Arial"/>
          <w:sz w:val="22"/>
          <w:szCs w:val="22"/>
        </w:rPr>
        <w:t>Sekretaris</w:t>
      </w:r>
      <w:proofErr w:type="spellEnd"/>
      <w:r w:rsidRPr="00C2296C">
        <w:rPr>
          <w:rFonts w:ascii="Arial" w:hAnsi="Arial" w:cs="Arial"/>
          <w:sz w:val="22"/>
          <w:szCs w:val="22"/>
        </w:rPr>
        <w:t xml:space="preserve"> Daerah </w:t>
      </w:r>
      <w:proofErr w:type="spellStart"/>
      <w:r w:rsidRPr="00C2296C">
        <w:rPr>
          <w:rFonts w:ascii="Arial" w:hAnsi="Arial" w:cs="Arial"/>
          <w:sz w:val="22"/>
          <w:szCs w:val="22"/>
        </w:rPr>
        <w:t>Provinsi</w:t>
      </w:r>
      <w:proofErr w:type="spellEnd"/>
      <w:r w:rsidRPr="00C2296C">
        <w:rPr>
          <w:rFonts w:ascii="Arial" w:hAnsi="Arial" w:cs="Arial"/>
          <w:sz w:val="22"/>
          <w:szCs w:val="22"/>
        </w:rPr>
        <w:t xml:space="preserve"> Sumatera Barat</w:t>
      </w:r>
    </w:p>
    <w:p w14:paraId="19756EA1" w14:textId="6B289589" w:rsidR="00DC0DCC" w:rsidRDefault="00C2296C" w:rsidP="00C2296C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C2296C">
        <w:rPr>
          <w:rFonts w:ascii="Arial" w:hAnsi="Arial" w:cs="Arial"/>
          <w:sz w:val="22"/>
          <w:szCs w:val="22"/>
        </w:rPr>
        <w:t>Cq</w:t>
      </w:r>
      <w:proofErr w:type="spellEnd"/>
      <w:r w:rsidRPr="00C2296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2296C">
        <w:rPr>
          <w:rFonts w:ascii="Arial" w:hAnsi="Arial" w:cs="Arial"/>
          <w:sz w:val="22"/>
          <w:szCs w:val="22"/>
        </w:rPr>
        <w:t>Kepala</w:t>
      </w:r>
      <w:proofErr w:type="spellEnd"/>
      <w:r w:rsidRPr="00C2296C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C2296C">
        <w:rPr>
          <w:rFonts w:ascii="Arial" w:hAnsi="Arial" w:cs="Arial"/>
          <w:sz w:val="22"/>
          <w:szCs w:val="22"/>
        </w:rPr>
        <w:t>Umum</w:t>
      </w:r>
      <w:proofErr w:type="spellEnd"/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89D3C43" w14:textId="77777777" w:rsidR="00D04FCD" w:rsidRDefault="005D305A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kunjungan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RI, Yang </w:t>
      </w:r>
      <w:proofErr w:type="spellStart"/>
      <w:r>
        <w:rPr>
          <w:rFonts w:ascii="Arial" w:hAnsi="Arial" w:cs="Arial"/>
          <w:sz w:val="22"/>
          <w:szCs w:val="22"/>
        </w:rPr>
        <w:t>Mulia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Prof. Dr. H. Muhammad </w:t>
      </w:r>
      <w:proofErr w:type="spellStart"/>
      <w:r>
        <w:rPr>
          <w:rFonts w:ascii="Arial" w:hAnsi="Arial" w:cs="Arial"/>
          <w:sz w:val="22"/>
          <w:szCs w:val="22"/>
        </w:rPr>
        <w:t>Syarifuddin</w:t>
      </w:r>
      <w:proofErr w:type="spellEnd"/>
      <w:r>
        <w:rPr>
          <w:rFonts w:ascii="Arial" w:hAnsi="Arial" w:cs="Arial"/>
          <w:sz w:val="22"/>
          <w:szCs w:val="22"/>
        </w:rPr>
        <w:t xml:space="preserve">, S.H., M.H. </w:t>
      </w:r>
      <w:proofErr w:type="spellStart"/>
      <w:r w:rsidR="00D04FCD">
        <w:rPr>
          <w:rFonts w:ascii="Arial" w:hAnsi="Arial" w:cs="Arial"/>
          <w:sz w:val="22"/>
          <w:szCs w:val="22"/>
        </w:rPr>
        <w:t>beserta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rombongan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Kota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ruang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tunggu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VIP</w:t>
      </w:r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Pemerintah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Provinsi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Sumatera Barat pada </w:t>
      </w:r>
      <w:proofErr w:type="spellStart"/>
      <w:r w:rsidR="00D04FCD">
        <w:rPr>
          <w:rFonts w:ascii="Arial" w:hAnsi="Arial" w:cs="Arial"/>
          <w:sz w:val="22"/>
          <w:szCs w:val="22"/>
        </w:rPr>
        <w:t>Bandara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4FCD">
        <w:rPr>
          <w:rFonts w:ascii="Arial" w:hAnsi="Arial" w:cs="Arial"/>
          <w:sz w:val="22"/>
          <w:szCs w:val="22"/>
        </w:rPr>
        <w:t>Internasional</w:t>
      </w:r>
      <w:proofErr w:type="spellEnd"/>
      <w:r w:rsidR="00D04FCD">
        <w:rPr>
          <w:rFonts w:ascii="Arial" w:hAnsi="Arial" w:cs="Arial"/>
          <w:sz w:val="22"/>
          <w:szCs w:val="22"/>
        </w:rPr>
        <w:t xml:space="preserve"> Minangkabau pada </w:t>
      </w:r>
      <w:proofErr w:type="spellStart"/>
      <w:r w:rsidR="00D04FCD">
        <w:rPr>
          <w:rFonts w:ascii="Arial" w:hAnsi="Arial" w:cs="Arial"/>
          <w:sz w:val="22"/>
          <w:szCs w:val="22"/>
        </w:rPr>
        <w:t>saat</w:t>
      </w:r>
      <w:proofErr w:type="spellEnd"/>
      <w:r w:rsidR="00D04FCD">
        <w:rPr>
          <w:rFonts w:ascii="Arial" w:hAnsi="Arial" w:cs="Arial"/>
          <w:sz w:val="22"/>
          <w:szCs w:val="22"/>
        </w:rPr>
        <w:t>:</w:t>
      </w:r>
    </w:p>
    <w:p w14:paraId="7EB5CEAC" w14:textId="77777777" w:rsidR="00D04FCD" w:rsidRPr="00D04FCD" w:rsidRDefault="00D04FCD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2DC91C91" w14:textId="77777777" w:rsidR="00D04FCD" w:rsidRPr="00D04FCD" w:rsidRDefault="00D04FCD" w:rsidP="00D04FCD">
      <w:pPr>
        <w:numPr>
          <w:ilvl w:val="0"/>
          <w:numId w:val="35"/>
        </w:numPr>
        <w:spacing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04FCD">
        <w:rPr>
          <w:rFonts w:ascii="Arial" w:hAnsi="Arial" w:cs="Arial"/>
          <w:sz w:val="22"/>
          <w:szCs w:val="22"/>
        </w:rPr>
        <w:t>K</w:t>
      </w:r>
      <w:proofErr w:type="spellStart"/>
      <w:r w:rsidRPr="00D04FCD">
        <w:rPr>
          <w:rFonts w:ascii="Arial" w:hAnsi="Arial" w:cs="Arial"/>
          <w:sz w:val="22"/>
          <w:szCs w:val="22"/>
          <w:lang w:val="id-ID"/>
        </w:rPr>
        <w:t>edatangan</w:t>
      </w:r>
      <w:proofErr w:type="spellEnd"/>
      <w:r w:rsidRPr="00D04FCD">
        <w:rPr>
          <w:rFonts w:ascii="Arial" w:hAnsi="Arial" w:cs="Arial"/>
          <w:sz w:val="22"/>
          <w:szCs w:val="22"/>
        </w:rPr>
        <w:t>:</w:t>
      </w:r>
    </w:p>
    <w:p w14:paraId="1759BC8C" w14:textId="71853DFF" w:rsidR="00D04FCD" w:rsidRPr="00D04FCD" w:rsidRDefault="00D04FCD" w:rsidP="00D04FCD">
      <w:pPr>
        <w:tabs>
          <w:tab w:val="left" w:pos="2410"/>
          <w:tab w:val="left" w:pos="2552"/>
        </w:tabs>
        <w:spacing w:line="288" w:lineRule="auto"/>
        <w:ind w:left="2552" w:hanging="1559"/>
        <w:jc w:val="both"/>
        <w:rPr>
          <w:rFonts w:ascii="Arial" w:hAnsi="Arial" w:cs="Arial"/>
          <w:sz w:val="22"/>
          <w:szCs w:val="22"/>
        </w:rPr>
      </w:pPr>
      <w:r w:rsidRPr="00D04FCD">
        <w:rPr>
          <w:rFonts w:ascii="Arial" w:hAnsi="Arial" w:cs="Arial"/>
          <w:sz w:val="22"/>
          <w:szCs w:val="22"/>
        </w:rPr>
        <w:t>Hari/</w:t>
      </w:r>
      <w:proofErr w:type="spellStart"/>
      <w:r w:rsidRPr="00D04FCD">
        <w:rPr>
          <w:rFonts w:ascii="Arial" w:hAnsi="Arial" w:cs="Arial"/>
          <w:sz w:val="22"/>
          <w:szCs w:val="22"/>
        </w:rPr>
        <w:t>tanggal</w:t>
      </w:r>
      <w:proofErr w:type="spellEnd"/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Selasa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4FCD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30</w:t>
      </w:r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2022</w:t>
      </w:r>
    </w:p>
    <w:p w14:paraId="50563C4F" w14:textId="10707B72" w:rsidR="00D04FCD" w:rsidRPr="00D04FCD" w:rsidRDefault="00D04FCD" w:rsidP="00D04FCD">
      <w:pPr>
        <w:tabs>
          <w:tab w:val="left" w:pos="2410"/>
          <w:tab w:val="left" w:pos="2552"/>
          <w:tab w:val="left" w:pos="2694"/>
        </w:tabs>
        <w:spacing w:line="288" w:lineRule="auto"/>
        <w:ind w:left="2694" w:hanging="1701"/>
        <w:jc w:val="both"/>
        <w:rPr>
          <w:rFonts w:ascii="Arial" w:hAnsi="Arial" w:cs="Arial"/>
          <w:sz w:val="22"/>
          <w:szCs w:val="22"/>
        </w:rPr>
      </w:pPr>
      <w:proofErr w:type="spellStart"/>
      <w:r w:rsidRPr="00D04FCD">
        <w:rPr>
          <w:rFonts w:ascii="Arial" w:hAnsi="Arial" w:cs="Arial"/>
          <w:sz w:val="22"/>
          <w:szCs w:val="22"/>
        </w:rPr>
        <w:t>Jadwal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D04FCD">
        <w:rPr>
          <w:rFonts w:ascii="Arial" w:hAnsi="Arial" w:cs="Arial"/>
          <w:sz w:val="22"/>
          <w:szCs w:val="22"/>
        </w:rPr>
        <w:t>enunggu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konfirmasi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tiket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</w:p>
    <w:p w14:paraId="1754836F" w14:textId="51A99FCC" w:rsidR="00D04FCD" w:rsidRPr="00D04FCD" w:rsidRDefault="00D04FCD" w:rsidP="00D04FCD">
      <w:pPr>
        <w:tabs>
          <w:tab w:val="left" w:pos="2410"/>
          <w:tab w:val="left" w:pos="2552"/>
          <w:tab w:val="left" w:pos="2694"/>
        </w:tabs>
        <w:spacing w:line="288" w:lineRule="auto"/>
        <w:ind w:left="2694" w:hanging="1701"/>
        <w:jc w:val="both"/>
        <w:rPr>
          <w:rFonts w:ascii="Arial" w:hAnsi="Arial" w:cs="Arial"/>
          <w:sz w:val="22"/>
          <w:szCs w:val="22"/>
        </w:rPr>
      </w:pP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D04FCD">
        <w:rPr>
          <w:rFonts w:ascii="Arial" w:hAnsi="Arial" w:cs="Arial"/>
          <w:sz w:val="22"/>
          <w:szCs w:val="22"/>
        </w:rPr>
        <w:t>enunggu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konfirmasi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tiket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</w:p>
    <w:p w14:paraId="2042FFE9" w14:textId="77777777" w:rsidR="00D04FCD" w:rsidRPr="00D04FCD" w:rsidRDefault="00D04FCD" w:rsidP="00D04FCD">
      <w:pPr>
        <w:spacing w:line="288" w:lineRule="auto"/>
        <w:ind w:left="1550" w:firstLine="452"/>
        <w:jc w:val="both"/>
        <w:rPr>
          <w:rFonts w:ascii="Arial" w:hAnsi="Arial" w:cs="Arial"/>
          <w:sz w:val="22"/>
          <w:szCs w:val="22"/>
        </w:rPr>
      </w:pPr>
    </w:p>
    <w:p w14:paraId="4560452B" w14:textId="77777777" w:rsidR="00D04FCD" w:rsidRPr="00D04FCD" w:rsidRDefault="00D04FCD" w:rsidP="00D04FCD">
      <w:pPr>
        <w:numPr>
          <w:ilvl w:val="0"/>
          <w:numId w:val="35"/>
        </w:numPr>
        <w:spacing w:line="288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D04FCD">
        <w:rPr>
          <w:rFonts w:ascii="Arial" w:hAnsi="Arial" w:cs="Arial"/>
          <w:sz w:val="22"/>
          <w:szCs w:val="22"/>
        </w:rPr>
        <w:t>Kepulangan</w:t>
      </w:r>
      <w:proofErr w:type="spellEnd"/>
      <w:r w:rsidRPr="00D04FCD">
        <w:rPr>
          <w:rFonts w:ascii="Arial" w:hAnsi="Arial" w:cs="Arial"/>
          <w:sz w:val="22"/>
          <w:szCs w:val="22"/>
        </w:rPr>
        <w:tab/>
        <w:t>:</w:t>
      </w:r>
    </w:p>
    <w:p w14:paraId="194A4CF4" w14:textId="6FEA4D90" w:rsidR="00D04FCD" w:rsidRPr="00D04FCD" w:rsidRDefault="00D04FCD" w:rsidP="00D04FCD">
      <w:pPr>
        <w:tabs>
          <w:tab w:val="left" w:pos="2410"/>
          <w:tab w:val="left" w:pos="2552"/>
        </w:tabs>
        <w:spacing w:line="288" w:lineRule="auto"/>
        <w:ind w:left="2552" w:hanging="1559"/>
        <w:jc w:val="both"/>
        <w:rPr>
          <w:rFonts w:ascii="Arial" w:hAnsi="Arial" w:cs="Arial"/>
          <w:sz w:val="22"/>
          <w:szCs w:val="22"/>
        </w:rPr>
      </w:pPr>
      <w:r w:rsidRPr="00D04FCD">
        <w:rPr>
          <w:rFonts w:ascii="Arial" w:hAnsi="Arial" w:cs="Arial"/>
          <w:sz w:val="22"/>
          <w:szCs w:val="22"/>
        </w:rPr>
        <w:t>Hari/</w:t>
      </w:r>
      <w:proofErr w:type="spellStart"/>
      <w:r w:rsidRPr="00D04FCD">
        <w:rPr>
          <w:rFonts w:ascii="Arial" w:hAnsi="Arial" w:cs="Arial"/>
          <w:sz w:val="22"/>
          <w:szCs w:val="22"/>
        </w:rPr>
        <w:t>tanggal</w:t>
      </w:r>
      <w:proofErr w:type="spellEnd"/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Jumat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04FCD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 xml:space="preserve">1 dan 2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2022</w:t>
      </w:r>
    </w:p>
    <w:p w14:paraId="36E86316" w14:textId="77777777" w:rsidR="00D04FCD" w:rsidRPr="00D04FCD" w:rsidRDefault="00D04FCD" w:rsidP="00D04FCD">
      <w:pPr>
        <w:tabs>
          <w:tab w:val="left" w:pos="2410"/>
          <w:tab w:val="left" w:pos="2552"/>
          <w:tab w:val="left" w:pos="2694"/>
        </w:tabs>
        <w:spacing w:line="288" w:lineRule="auto"/>
        <w:ind w:left="2694" w:hanging="1701"/>
        <w:jc w:val="both"/>
        <w:rPr>
          <w:rFonts w:ascii="Arial" w:hAnsi="Arial" w:cs="Arial"/>
          <w:sz w:val="22"/>
          <w:szCs w:val="22"/>
        </w:rPr>
      </w:pPr>
      <w:proofErr w:type="spellStart"/>
      <w:r w:rsidRPr="00D04FCD">
        <w:rPr>
          <w:rFonts w:ascii="Arial" w:hAnsi="Arial" w:cs="Arial"/>
          <w:sz w:val="22"/>
          <w:szCs w:val="22"/>
        </w:rPr>
        <w:t>Jadwal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D04FCD">
        <w:rPr>
          <w:rFonts w:ascii="Arial" w:hAnsi="Arial" w:cs="Arial"/>
          <w:sz w:val="22"/>
          <w:szCs w:val="22"/>
        </w:rPr>
        <w:t>enunggu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konfirmasi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tiket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</w:p>
    <w:p w14:paraId="21AC7B4E" w14:textId="0C2E25F5" w:rsidR="00D04FCD" w:rsidRPr="00D04FCD" w:rsidRDefault="00D04FCD" w:rsidP="00D04FCD">
      <w:pPr>
        <w:tabs>
          <w:tab w:val="left" w:pos="2410"/>
          <w:tab w:val="left" w:pos="2552"/>
        </w:tabs>
        <w:spacing w:line="288" w:lineRule="auto"/>
        <w:ind w:left="2552" w:hanging="1559"/>
        <w:jc w:val="both"/>
        <w:rPr>
          <w:rFonts w:ascii="Arial" w:hAnsi="Arial" w:cs="Arial"/>
          <w:sz w:val="22"/>
          <w:szCs w:val="22"/>
        </w:rPr>
      </w:pP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  <w:r w:rsidRPr="00D04FCD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</w:t>
      </w:r>
      <w:r w:rsidRPr="00D04FCD">
        <w:rPr>
          <w:rFonts w:ascii="Arial" w:hAnsi="Arial" w:cs="Arial"/>
          <w:sz w:val="22"/>
          <w:szCs w:val="22"/>
        </w:rPr>
        <w:t>enunggu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konfirmasi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tiket</w:t>
      </w:r>
      <w:proofErr w:type="spellEnd"/>
      <w:r w:rsidRPr="00D04F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4FCD">
        <w:rPr>
          <w:rFonts w:ascii="Arial" w:hAnsi="Arial" w:cs="Arial"/>
          <w:sz w:val="22"/>
          <w:szCs w:val="22"/>
        </w:rPr>
        <w:t>pesawat</w:t>
      </w:r>
      <w:proofErr w:type="spellEnd"/>
    </w:p>
    <w:p w14:paraId="1FBE92AD" w14:textId="77777777" w:rsidR="00D04FCD" w:rsidRPr="00D04FCD" w:rsidRDefault="00D04FCD" w:rsidP="00362B16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641FE101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B0B">
        <w:rPr>
          <w:rFonts w:ascii="Arial" w:hAnsi="Arial" w:cs="Arial"/>
          <w:sz w:val="22"/>
          <w:szCs w:val="22"/>
        </w:rPr>
        <w:t>atas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batuan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375B0B">
        <w:rPr>
          <w:rFonts w:ascii="Arial" w:hAnsi="Arial" w:cs="Arial"/>
          <w:sz w:val="22"/>
          <w:szCs w:val="22"/>
        </w:rPr>
        <w:t>kerjasamanya</w:t>
      </w:r>
      <w:proofErr w:type="spellEnd"/>
      <w:r w:rsidR="00375B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ucapkan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terima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kasih</w:t>
      </w:r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77777777" w:rsidR="00DC0DCC" w:rsidRPr="00D42A73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7777777" w:rsidR="00DC0DCC" w:rsidRPr="00D42A73" w:rsidRDefault="00DC0DCC" w:rsidP="00DC0DCC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7777777" w:rsidR="00DC0DCC" w:rsidRPr="00D42A73" w:rsidRDefault="00DC0DCC" w:rsidP="00DC0DCC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6F17D2B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95BA792" w14:textId="77777777" w:rsidR="00DC0DCC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7C387AC8" w14:textId="77777777" w:rsidR="00DC0DCC" w:rsidRPr="00D42A73" w:rsidRDefault="00DC0DCC" w:rsidP="00DC0DCC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4041BF34" w14:textId="431D65B1" w:rsidR="007655AF" w:rsidRDefault="00DC0DCC" w:rsidP="006A040C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42A73">
        <w:rPr>
          <w:rFonts w:ascii="Arial" w:hAnsi="Arial" w:cs="Arial"/>
          <w:b/>
          <w:sz w:val="22"/>
          <w:szCs w:val="22"/>
        </w:rPr>
        <w:t>Zein</w:t>
      </w:r>
      <w:proofErr w:type="spellEnd"/>
      <w:r w:rsidRPr="00D42A73">
        <w:rPr>
          <w:rFonts w:ascii="Arial" w:hAnsi="Arial" w:cs="Arial"/>
          <w:b/>
          <w:sz w:val="22"/>
          <w:szCs w:val="22"/>
        </w:rPr>
        <w:t xml:space="preserve"> Ahsa</w:t>
      </w:r>
      <w:r>
        <w:rPr>
          <w:rFonts w:ascii="Arial" w:hAnsi="Arial" w:cs="Arial"/>
          <w:b/>
          <w:sz w:val="22"/>
          <w:szCs w:val="22"/>
        </w:rPr>
        <w:t>n</w:t>
      </w:r>
    </w:p>
    <w:p w14:paraId="59D2FFE8" w14:textId="77777777" w:rsidR="007655AF" w:rsidRDefault="007655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2E37BE" w14:textId="0EB04180" w:rsidR="00DC0DCC" w:rsidRDefault="00DC0DCC" w:rsidP="006A040C">
      <w:pPr>
        <w:ind w:left="6827" w:firstLine="373"/>
        <w:jc w:val="both"/>
        <w:rPr>
          <w:rFonts w:ascii="Arial" w:hAnsi="Arial" w:cs="Arial"/>
          <w:sz w:val="22"/>
          <w:szCs w:val="22"/>
        </w:rPr>
      </w:pPr>
    </w:p>
    <w:p w14:paraId="6FEDF220" w14:textId="77777777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166EB83A" w14:textId="7DB4B122" w:rsidR="007655AF" w:rsidRDefault="007655AF" w:rsidP="007655AF">
      <w:pPr>
        <w:ind w:left="5812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309E53A0" w14:textId="56701D0E" w:rsidR="007655AF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Pr="00DC0DCC">
        <w:rPr>
          <w:rFonts w:ascii="Arial" w:hAnsi="Arial" w:cs="Arial"/>
          <w:sz w:val="22"/>
          <w:szCs w:val="22"/>
        </w:rPr>
        <w:t>W3-A/</w:t>
      </w:r>
      <w:r w:rsidR="00A44598" w:rsidRPr="00A44598">
        <w:rPr>
          <w:rFonts w:ascii="Arial" w:hAnsi="Arial" w:cs="Arial"/>
          <w:sz w:val="22"/>
          <w:szCs w:val="22"/>
        </w:rPr>
        <w:t>2265</w:t>
      </w:r>
      <w:r w:rsidRPr="00DC0DCC">
        <w:rPr>
          <w:rFonts w:ascii="Arial" w:hAnsi="Arial" w:cs="Arial"/>
          <w:sz w:val="22"/>
          <w:szCs w:val="22"/>
        </w:rPr>
        <w:t>/HM.01.1/8/2022</w:t>
      </w:r>
    </w:p>
    <w:p w14:paraId="44FAF0B3" w14:textId="2311EF03" w:rsidR="007655AF" w:rsidRPr="00DC0DCC" w:rsidRDefault="007655AF" w:rsidP="007655AF">
      <w:pPr>
        <w:tabs>
          <w:tab w:val="left" w:pos="6804"/>
        </w:tabs>
        <w:ind w:left="581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23 </w:t>
      </w:r>
      <w:proofErr w:type="spellStart"/>
      <w:r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Pr="00DC0DCC">
        <w:rPr>
          <w:rFonts w:ascii="Arial" w:hAnsi="Arial" w:cs="Arial"/>
          <w:sz w:val="22"/>
          <w:szCs w:val="22"/>
        </w:rPr>
        <w:t xml:space="preserve">: </w:t>
      </w:r>
    </w:p>
    <w:p w14:paraId="69F0D91E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C648C9" w14:textId="77777777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21AC4" w14:textId="45457113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RENCANA JADWAL</w:t>
      </w:r>
    </w:p>
    <w:p w14:paraId="617109D5" w14:textId="5AE08A2F" w:rsidR="007655AF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KEDATANGAN DAN KEBERANGKATAN TAMU VIP DAN VVIP</w:t>
      </w:r>
    </w:p>
    <w:p w14:paraId="628151CC" w14:textId="0F08D8C7" w:rsidR="007655AF" w:rsidRPr="00B23801" w:rsidRDefault="007655AF" w:rsidP="007655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PENGADILAN TINGGI AGAMA PADANG</w:t>
      </w:r>
    </w:p>
    <w:p w14:paraId="162BE1A5" w14:textId="61F531F0" w:rsidR="007655AF" w:rsidRDefault="007655AF" w:rsidP="007655A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z w:val="22"/>
          <w:szCs w:val="22"/>
        </w:rPr>
        <w:t xml:space="preserve">TANGGAL 30 AGUSTUS 2022 </w:t>
      </w:r>
      <w:r>
        <w:rPr>
          <w:rFonts w:ascii="Arial" w:hAnsi="Arial" w:cs="Arial"/>
          <w:sz w:val="22"/>
          <w:szCs w:val="22"/>
        </w:rPr>
        <w:t>DAN</w:t>
      </w:r>
      <w:r w:rsidRPr="00B23801">
        <w:rPr>
          <w:rFonts w:ascii="Arial" w:hAnsi="Arial" w:cs="Arial"/>
          <w:sz w:val="22"/>
          <w:szCs w:val="22"/>
        </w:rPr>
        <w:t xml:space="preserve"> 1 SEPTEMBER 2022</w:t>
      </w:r>
    </w:p>
    <w:p w14:paraId="2C7C24F3" w14:textId="77777777" w:rsidR="007655AF" w:rsidRDefault="007655AF" w:rsidP="007655A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91"/>
        <w:gridCol w:w="2787"/>
        <w:gridCol w:w="2977"/>
      </w:tblGrid>
      <w:tr w:rsidR="007655AF" w:rsidRPr="008B5B65" w14:paraId="1606B9E5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31A245F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DE06A28" w14:textId="77777777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NOMOR</w:t>
            </w:r>
          </w:p>
          <w:p w14:paraId="3963A7DE" w14:textId="44DF197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PENERBANGAN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6B2E1E0" w14:textId="77777777" w:rsidR="007655AF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PERKIRAA</w:t>
            </w:r>
          </w:p>
          <w:p w14:paraId="3F2BC8E3" w14:textId="3549AE5C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JUMLAH KENDARAAN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0DC6931F" w14:textId="53D08925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KETERANGAN</w:t>
            </w:r>
          </w:p>
        </w:tc>
      </w:tr>
      <w:tr w:rsidR="007655AF" w:rsidRPr="008B5B65" w14:paraId="74D7B8FB" w14:textId="77777777" w:rsidTr="007655AF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2264171F" w14:textId="74A7BB04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Selasa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7655AF" w:rsidRPr="008B5B65" w14:paraId="76B7E059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1B16516C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423E5DCC" w14:textId="011E519E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GA-148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6DA13279" w14:textId="7028D7DC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5C1A4437" w14:textId="1574C6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7673A8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0726A588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70A8F4CC" w14:textId="20F83A5D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ID-8814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CC41E43" w14:textId="10ECD0F2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2AC9B666" w14:textId="45C6EB69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124CFDF7" w14:textId="77777777" w:rsidTr="007655AF">
        <w:trPr>
          <w:jc w:val="center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14:paraId="6E3D0DDA" w14:textId="77777777" w:rsidR="007655AF" w:rsidRPr="008B5B65" w:rsidRDefault="007655AF" w:rsidP="00B5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B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1" w:type="dxa"/>
            <w:tcMar>
              <w:top w:w="57" w:type="dxa"/>
              <w:bottom w:w="57" w:type="dxa"/>
            </w:tcMar>
            <w:vAlign w:val="center"/>
          </w:tcPr>
          <w:p w14:paraId="374968F8" w14:textId="04202AE8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5AF">
              <w:rPr>
                <w:rFonts w:ascii="Arial" w:hAnsi="Arial" w:cs="Arial"/>
                <w:sz w:val="20"/>
                <w:szCs w:val="20"/>
              </w:rPr>
              <w:t>GA-164</w:t>
            </w:r>
          </w:p>
        </w:tc>
        <w:tc>
          <w:tcPr>
            <w:tcW w:w="2787" w:type="dxa"/>
            <w:tcMar>
              <w:top w:w="57" w:type="dxa"/>
              <w:bottom w:w="57" w:type="dxa"/>
            </w:tcMar>
            <w:vAlign w:val="center"/>
          </w:tcPr>
          <w:p w14:paraId="164CC6D7" w14:textId="398EBCB9" w:rsidR="007655AF" w:rsidRPr="008B5B65" w:rsidRDefault="007655AF" w:rsidP="00B51C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Kendaraan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1A74EA4B" w14:textId="7B41F49B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Patwal</w:t>
            </w:r>
            <w:proofErr w:type="spellEnd"/>
          </w:p>
        </w:tc>
      </w:tr>
      <w:tr w:rsidR="007655AF" w:rsidRPr="008B5B65" w14:paraId="655D24E4" w14:textId="77777777" w:rsidTr="004B6001">
        <w:trPr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5D9983AB" w14:textId="5CE5DD47" w:rsidR="007655AF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1 September</w:t>
            </w:r>
          </w:p>
        </w:tc>
      </w:tr>
      <w:tr w:rsidR="007655AF" w:rsidRPr="008B5B65" w14:paraId="2F81BA51" w14:textId="77777777" w:rsidTr="00D9621E">
        <w:trPr>
          <w:trHeight w:val="877"/>
          <w:jc w:val="center"/>
        </w:trPr>
        <w:tc>
          <w:tcPr>
            <w:tcW w:w="8217" w:type="dxa"/>
            <w:gridSpan w:val="4"/>
            <w:tcMar>
              <w:top w:w="57" w:type="dxa"/>
              <w:bottom w:w="57" w:type="dxa"/>
            </w:tcMar>
            <w:vAlign w:val="center"/>
          </w:tcPr>
          <w:p w14:paraId="74AD1814" w14:textId="3F3C8F65" w:rsidR="007655AF" w:rsidRPr="008B5B65" w:rsidRDefault="007655AF" w:rsidP="0076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disampaikan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terkonfirmasi</w:t>
            </w:r>
            <w:proofErr w:type="spellEnd"/>
          </w:p>
        </w:tc>
      </w:tr>
    </w:tbl>
    <w:p w14:paraId="14C8CBC6" w14:textId="2856EA4D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75CE6" w14:textId="7D63B4A0" w:rsidR="007655AF" w:rsidRDefault="007655AF" w:rsidP="007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1F00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>Ketua,</w:t>
      </w:r>
    </w:p>
    <w:p w14:paraId="48384C6B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2D883CE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374554FF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79DA8856" w14:textId="77777777" w:rsidR="007655AF" w:rsidRPr="00B23801" w:rsidRDefault="007655AF" w:rsidP="007655AF">
      <w:pPr>
        <w:ind w:left="6379"/>
        <w:rPr>
          <w:rFonts w:ascii="Arial" w:hAnsi="Arial" w:cs="Arial"/>
          <w:spacing w:val="-4"/>
          <w:sz w:val="22"/>
          <w:szCs w:val="22"/>
          <w:lang w:val="id-ID"/>
        </w:rPr>
      </w:pPr>
    </w:p>
    <w:p w14:paraId="1ACD734A" w14:textId="4FAD32F1" w:rsidR="007655AF" w:rsidRDefault="007655AF" w:rsidP="007655AF">
      <w:pPr>
        <w:ind w:left="6379"/>
        <w:jc w:val="both"/>
        <w:rPr>
          <w:rFonts w:ascii="Arial" w:hAnsi="Arial" w:cs="Arial"/>
          <w:sz w:val="22"/>
          <w:szCs w:val="22"/>
        </w:rPr>
      </w:pPr>
      <w:r w:rsidRPr="00B23801">
        <w:rPr>
          <w:rFonts w:ascii="Arial" w:hAnsi="Arial" w:cs="Arial"/>
          <w:spacing w:val="-4"/>
          <w:sz w:val="22"/>
          <w:szCs w:val="22"/>
          <w:lang w:val="id-ID"/>
        </w:rPr>
        <w:t xml:space="preserve">Zein </w:t>
      </w:r>
      <w:proofErr w:type="spellStart"/>
      <w:r w:rsidRPr="00B23801">
        <w:rPr>
          <w:rFonts w:ascii="Arial" w:hAnsi="Arial" w:cs="Arial"/>
          <w:spacing w:val="-4"/>
          <w:sz w:val="22"/>
          <w:szCs w:val="22"/>
          <w:lang w:val="id-ID"/>
        </w:rPr>
        <w:t>Ahs</w:t>
      </w:r>
      <w:proofErr w:type="spellEnd"/>
      <w:r w:rsidRPr="00B23801">
        <w:rPr>
          <w:rFonts w:ascii="Arial" w:hAnsi="Arial" w:cs="Arial"/>
          <w:sz w:val="22"/>
          <w:szCs w:val="22"/>
        </w:rPr>
        <w:t>an</w:t>
      </w:r>
    </w:p>
    <w:sectPr w:rsidR="007655AF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9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2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23"/>
  </w:num>
  <w:num w:numId="3">
    <w:abstractNumId w:val="25"/>
  </w:num>
  <w:num w:numId="4">
    <w:abstractNumId w:val="20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30"/>
  </w:num>
  <w:num w:numId="13">
    <w:abstractNumId w:val="34"/>
  </w:num>
  <w:num w:numId="14">
    <w:abstractNumId w:val="6"/>
  </w:num>
  <w:num w:numId="15">
    <w:abstractNumId w:val="9"/>
  </w:num>
  <w:num w:numId="16">
    <w:abstractNumId w:val="18"/>
  </w:num>
  <w:num w:numId="17">
    <w:abstractNumId w:val="14"/>
  </w:num>
  <w:num w:numId="18">
    <w:abstractNumId w:val="16"/>
  </w:num>
  <w:num w:numId="19">
    <w:abstractNumId w:val="24"/>
  </w:num>
  <w:num w:numId="20">
    <w:abstractNumId w:val="29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33"/>
  </w:num>
  <w:num w:numId="27">
    <w:abstractNumId w:val="12"/>
  </w:num>
  <w:num w:numId="28">
    <w:abstractNumId w:val="22"/>
  </w:num>
  <w:num w:numId="29">
    <w:abstractNumId w:val="13"/>
  </w:num>
  <w:num w:numId="30">
    <w:abstractNumId w:val="27"/>
  </w:num>
  <w:num w:numId="31">
    <w:abstractNumId w:val="21"/>
  </w:num>
  <w:num w:numId="32">
    <w:abstractNumId w:val="15"/>
  </w:num>
  <w:num w:numId="33">
    <w:abstractNumId w:val="28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266C"/>
    <w:rsid w:val="00416322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2022-08-23T15:37:00Z</cp:lastPrinted>
  <dcterms:created xsi:type="dcterms:W3CDTF">2022-08-24T01:52:00Z</dcterms:created>
  <dcterms:modified xsi:type="dcterms:W3CDTF">2022-08-24T02:08:00Z</dcterms:modified>
</cp:coreProperties>
</file>