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3B6AC535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A44598" w:rsidRPr="00A44598">
        <w:rPr>
          <w:rFonts w:ascii="Arial" w:hAnsi="Arial" w:cs="Arial"/>
          <w:sz w:val="22"/>
          <w:szCs w:val="22"/>
        </w:rPr>
        <w:t>2265</w:t>
      </w:r>
      <w:r w:rsidR="00DC0DCC" w:rsidRPr="00DC0DCC">
        <w:rPr>
          <w:rFonts w:ascii="Arial" w:hAnsi="Arial" w:cs="Arial"/>
          <w:sz w:val="22"/>
          <w:szCs w:val="22"/>
        </w:rPr>
        <w:t>/HM.01.1/8/2022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75B0B">
        <w:rPr>
          <w:rFonts w:ascii="Arial" w:hAnsi="Arial" w:cs="Arial"/>
          <w:sz w:val="22"/>
          <w:szCs w:val="22"/>
        </w:rPr>
        <w:t>2</w:t>
      </w:r>
      <w:r w:rsidR="00D64078">
        <w:rPr>
          <w:rFonts w:ascii="Arial" w:hAnsi="Arial" w:cs="Arial"/>
          <w:sz w:val="22"/>
          <w:szCs w:val="22"/>
        </w:rPr>
        <w:t>3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Agustus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6EEA26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r w:rsidR="00D64078">
        <w:rPr>
          <w:rFonts w:ascii="Arial" w:hAnsi="Arial" w:cs="Arial"/>
          <w:sz w:val="22"/>
          <w:szCs w:val="22"/>
        </w:rPr>
        <w:t>daftar</w:t>
      </w:r>
    </w:p>
    <w:p w14:paraId="065CB6DB" w14:textId="5FDF22A1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375B0B">
        <w:rPr>
          <w:rFonts w:ascii="Arial" w:hAnsi="Arial" w:cs="Arial"/>
          <w:sz w:val="22"/>
          <w:szCs w:val="22"/>
        </w:rPr>
        <w:t>Permohonan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664">
        <w:rPr>
          <w:rFonts w:ascii="Arial" w:hAnsi="Arial" w:cs="Arial"/>
          <w:sz w:val="22"/>
          <w:szCs w:val="22"/>
        </w:rPr>
        <w:t>Peminjaman</w:t>
      </w:r>
      <w:proofErr w:type="spellEnd"/>
    </w:p>
    <w:p w14:paraId="458030AD" w14:textId="59EF1BC8" w:rsidR="00DC0DCC" w:rsidRDefault="00DC0DCC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7E7F">
        <w:rPr>
          <w:rFonts w:ascii="Arial" w:hAnsi="Arial" w:cs="Arial"/>
          <w:sz w:val="22"/>
          <w:szCs w:val="22"/>
        </w:rPr>
        <w:t>Pas Visitor</w:t>
      </w:r>
    </w:p>
    <w:p w14:paraId="4F54C411" w14:textId="3607DA47" w:rsidR="00A30753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664D9362" w14:textId="77777777" w:rsidR="00375B0B" w:rsidRPr="00DC0DCC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32D649F" w14:textId="77777777" w:rsidR="00D64078" w:rsidRPr="00D64078" w:rsidRDefault="00D64078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64078">
        <w:rPr>
          <w:rFonts w:ascii="Arial" w:hAnsi="Arial" w:cs="Arial"/>
          <w:sz w:val="22"/>
          <w:szCs w:val="22"/>
        </w:rPr>
        <w:t>Executive General Manager</w:t>
      </w:r>
    </w:p>
    <w:p w14:paraId="6F7A0292" w14:textId="77777777" w:rsidR="00D64078" w:rsidRPr="00D64078" w:rsidRDefault="00D64078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64078">
        <w:rPr>
          <w:rFonts w:ascii="Arial" w:hAnsi="Arial" w:cs="Arial"/>
          <w:sz w:val="22"/>
          <w:szCs w:val="22"/>
        </w:rPr>
        <w:t xml:space="preserve">PT. </w:t>
      </w:r>
      <w:proofErr w:type="spellStart"/>
      <w:r w:rsidRPr="00D64078">
        <w:rPr>
          <w:rFonts w:ascii="Arial" w:hAnsi="Arial" w:cs="Arial"/>
          <w:sz w:val="22"/>
          <w:szCs w:val="22"/>
        </w:rPr>
        <w:t>Angkasa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Pura II (Persero)</w:t>
      </w:r>
    </w:p>
    <w:p w14:paraId="19756EA1" w14:textId="36C1A0F0" w:rsidR="00DC0DCC" w:rsidRDefault="00D64078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64078">
        <w:rPr>
          <w:rFonts w:ascii="Arial" w:hAnsi="Arial" w:cs="Arial"/>
          <w:sz w:val="22"/>
          <w:szCs w:val="22"/>
        </w:rPr>
        <w:t>Cabang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078">
        <w:rPr>
          <w:rFonts w:ascii="Arial" w:hAnsi="Arial" w:cs="Arial"/>
          <w:sz w:val="22"/>
          <w:szCs w:val="22"/>
        </w:rPr>
        <w:t>Bandara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078">
        <w:rPr>
          <w:rFonts w:ascii="Arial" w:hAnsi="Arial" w:cs="Arial"/>
          <w:sz w:val="22"/>
          <w:szCs w:val="22"/>
        </w:rPr>
        <w:t>Internasional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Minangkabau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1C9156B6" w14:textId="7FD5E477" w:rsidR="007655AF" w:rsidRDefault="00D64078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62B16">
        <w:rPr>
          <w:rFonts w:ascii="Arial" w:hAnsi="Arial" w:cs="Arial"/>
          <w:sz w:val="22"/>
          <w:szCs w:val="22"/>
        </w:rPr>
        <w:t>Tinggi Agama Padang</w:t>
      </w:r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akan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kedatangan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tamu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VIP dan VVIP </w:t>
      </w:r>
      <w:proofErr w:type="spellStart"/>
      <w:r w:rsidR="00362B16">
        <w:rPr>
          <w:rFonts w:ascii="Arial" w:hAnsi="Arial" w:cs="Arial"/>
          <w:sz w:val="22"/>
          <w:szCs w:val="22"/>
        </w:rPr>
        <w:t>dari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Mahkamah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Agung RI di </w:t>
      </w:r>
      <w:proofErr w:type="spellStart"/>
      <w:r w:rsidR="00362B16">
        <w:rPr>
          <w:rFonts w:ascii="Arial" w:hAnsi="Arial" w:cs="Arial"/>
          <w:sz w:val="22"/>
          <w:szCs w:val="22"/>
        </w:rPr>
        <w:t>Bandara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Internasional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Minangkabau pada </w:t>
      </w:r>
      <w:proofErr w:type="spellStart"/>
      <w:r w:rsidR="00362B16">
        <w:rPr>
          <w:rFonts w:ascii="Arial" w:hAnsi="Arial" w:cs="Arial"/>
          <w:sz w:val="22"/>
          <w:szCs w:val="22"/>
        </w:rPr>
        <w:t>tanggal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362B16">
        <w:rPr>
          <w:rFonts w:ascii="Arial" w:hAnsi="Arial" w:cs="Arial"/>
          <w:sz w:val="22"/>
          <w:szCs w:val="22"/>
        </w:rPr>
        <w:t>Agustus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362B16">
        <w:rPr>
          <w:rFonts w:ascii="Arial" w:hAnsi="Arial" w:cs="Arial"/>
          <w:sz w:val="22"/>
          <w:szCs w:val="22"/>
        </w:rPr>
        <w:t>hingga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tanggal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1 September 2022 yang </w:t>
      </w:r>
      <w:proofErr w:type="spellStart"/>
      <w:r w:rsidR="00362B16">
        <w:rPr>
          <w:rFonts w:ascii="Arial" w:hAnsi="Arial" w:cs="Arial"/>
          <w:sz w:val="22"/>
          <w:szCs w:val="22"/>
        </w:rPr>
        <w:t>berjumlah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sekitar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60 orang</w:t>
      </w:r>
      <w:r w:rsidR="00375B0B">
        <w:rPr>
          <w:rFonts w:ascii="Arial" w:hAnsi="Arial" w:cs="Arial"/>
          <w:sz w:val="22"/>
          <w:szCs w:val="22"/>
        </w:rPr>
        <w:t>.</w:t>
      </w:r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Guna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pengurusan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bagasi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tamu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dimaksud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, </w:t>
      </w:r>
      <w:r w:rsidR="00362B16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362B16">
        <w:rPr>
          <w:rFonts w:ascii="Arial" w:hAnsi="Arial" w:cs="Arial"/>
          <w:sz w:val="22"/>
          <w:szCs w:val="22"/>
        </w:rPr>
        <w:t>minta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bantuan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362B16">
        <w:rPr>
          <w:rFonts w:ascii="Arial" w:hAnsi="Arial" w:cs="Arial"/>
          <w:sz w:val="22"/>
          <w:szCs w:val="22"/>
        </w:rPr>
        <w:t>untuk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dapat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meminjamkan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Pas Visitor </w:t>
      </w:r>
      <w:proofErr w:type="spellStart"/>
      <w:r w:rsidR="00717E7F">
        <w:rPr>
          <w:rFonts w:ascii="Arial" w:hAnsi="Arial" w:cs="Arial"/>
          <w:sz w:val="22"/>
          <w:szCs w:val="22"/>
        </w:rPr>
        <w:t>untuk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17E7F">
        <w:rPr>
          <w:rFonts w:ascii="Arial" w:hAnsi="Arial" w:cs="Arial"/>
          <w:sz w:val="22"/>
          <w:szCs w:val="22"/>
        </w:rPr>
        <w:t>gunakan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selama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717E7F">
        <w:rPr>
          <w:rFonts w:ascii="Arial" w:hAnsi="Arial" w:cs="Arial"/>
          <w:sz w:val="22"/>
          <w:szCs w:val="22"/>
        </w:rPr>
        <w:t>tanggal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E7F">
        <w:rPr>
          <w:rFonts w:ascii="Arial" w:hAnsi="Arial" w:cs="Arial"/>
          <w:sz w:val="22"/>
          <w:szCs w:val="22"/>
        </w:rPr>
        <w:t>dimaksud</w:t>
      </w:r>
      <w:proofErr w:type="spellEnd"/>
      <w:r w:rsidR="00717E7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17E7F">
        <w:rPr>
          <w:rFonts w:ascii="Arial" w:hAnsi="Arial" w:cs="Arial"/>
          <w:sz w:val="22"/>
          <w:szCs w:val="22"/>
        </w:rPr>
        <w:t>s</w:t>
      </w:r>
      <w:r w:rsidR="007655AF">
        <w:rPr>
          <w:rFonts w:ascii="Arial" w:hAnsi="Arial" w:cs="Arial"/>
          <w:sz w:val="22"/>
          <w:szCs w:val="22"/>
        </w:rPr>
        <w:t>egala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ketentuan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655AF">
        <w:rPr>
          <w:rFonts w:ascii="Arial" w:hAnsi="Arial" w:cs="Arial"/>
          <w:sz w:val="22"/>
          <w:szCs w:val="22"/>
        </w:rPr>
        <w:t>persyaratan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655AF">
        <w:rPr>
          <w:rFonts w:ascii="Arial" w:hAnsi="Arial" w:cs="Arial"/>
          <w:sz w:val="22"/>
          <w:szCs w:val="22"/>
        </w:rPr>
        <w:t>dibutuhkan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untuk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akan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655AF">
        <w:rPr>
          <w:rFonts w:ascii="Arial" w:hAnsi="Arial" w:cs="Arial"/>
          <w:sz w:val="22"/>
          <w:szCs w:val="22"/>
        </w:rPr>
        <w:t>penuhi</w:t>
      </w:r>
      <w:proofErr w:type="spellEnd"/>
      <w:r w:rsidR="007655AF">
        <w:rPr>
          <w:rFonts w:ascii="Arial" w:hAnsi="Arial" w:cs="Arial"/>
          <w:sz w:val="22"/>
          <w:szCs w:val="22"/>
        </w:rPr>
        <w:t>.</w:t>
      </w:r>
    </w:p>
    <w:p w14:paraId="50FF3CED" w14:textId="77777777" w:rsidR="007655AF" w:rsidRDefault="007655AF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641FE101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B0B">
        <w:rPr>
          <w:rFonts w:ascii="Arial" w:hAnsi="Arial" w:cs="Arial"/>
          <w:sz w:val="22"/>
          <w:szCs w:val="22"/>
        </w:rPr>
        <w:t>atas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batuan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75B0B">
        <w:rPr>
          <w:rFonts w:ascii="Arial" w:hAnsi="Arial" w:cs="Arial"/>
          <w:sz w:val="22"/>
          <w:szCs w:val="22"/>
        </w:rPr>
        <w:t>kerjasamanya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ucapkan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terima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4041BF34" w14:textId="431D65B1" w:rsidR="007655AF" w:rsidRDefault="00DC0DCC" w:rsidP="006A040C">
      <w:pPr>
        <w:ind w:left="6827" w:firstLine="37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</w:t>
      </w:r>
      <w:r>
        <w:rPr>
          <w:rFonts w:ascii="Arial" w:hAnsi="Arial" w:cs="Arial"/>
          <w:b/>
          <w:sz w:val="22"/>
          <w:szCs w:val="22"/>
        </w:rPr>
        <w:t>n</w:t>
      </w:r>
    </w:p>
    <w:p w14:paraId="59D2FFE8" w14:textId="77777777" w:rsidR="007655AF" w:rsidRDefault="007655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2E37BE" w14:textId="0EB04180" w:rsidR="00DC0DCC" w:rsidRDefault="00DC0DCC" w:rsidP="006A040C">
      <w:pPr>
        <w:ind w:left="6827" w:firstLine="373"/>
        <w:jc w:val="both"/>
        <w:rPr>
          <w:rFonts w:ascii="Arial" w:hAnsi="Arial" w:cs="Arial"/>
          <w:sz w:val="22"/>
          <w:szCs w:val="22"/>
        </w:rPr>
      </w:pPr>
    </w:p>
    <w:p w14:paraId="6FEDF220" w14:textId="77777777" w:rsidR="007655AF" w:rsidRDefault="007655AF" w:rsidP="007655AF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166EB83A" w14:textId="7DB4B122" w:rsidR="007655AF" w:rsidRDefault="007655AF" w:rsidP="007655AF">
      <w:pPr>
        <w:ind w:left="5812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309E53A0" w14:textId="56701D0E" w:rsidR="007655AF" w:rsidRDefault="007655AF" w:rsidP="007655AF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</w:t>
      </w:r>
      <w:r w:rsidR="00A44598" w:rsidRPr="00A44598">
        <w:rPr>
          <w:rFonts w:ascii="Arial" w:hAnsi="Arial" w:cs="Arial"/>
          <w:sz w:val="22"/>
          <w:szCs w:val="22"/>
        </w:rPr>
        <w:t>2265</w:t>
      </w:r>
      <w:r w:rsidRPr="00DC0DCC">
        <w:rPr>
          <w:rFonts w:ascii="Arial" w:hAnsi="Arial" w:cs="Arial"/>
          <w:sz w:val="22"/>
          <w:szCs w:val="22"/>
        </w:rPr>
        <w:t>/HM.01.1/8/2022</w:t>
      </w:r>
    </w:p>
    <w:p w14:paraId="44FAF0B3" w14:textId="2311EF03" w:rsidR="007655AF" w:rsidRPr="00DC0DCC" w:rsidRDefault="007655AF" w:rsidP="007655AF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23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Pr="00DC0DCC">
        <w:rPr>
          <w:rFonts w:ascii="Arial" w:hAnsi="Arial" w:cs="Arial"/>
          <w:sz w:val="22"/>
          <w:szCs w:val="22"/>
        </w:rPr>
        <w:t xml:space="preserve">: </w:t>
      </w:r>
    </w:p>
    <w:p w14:paraId="69F0D91E" w14:textId="77777777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C648C9" w14:textId="77777777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21AC4" w14:textId="45457113" w:rsidR="007655AF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RENCANA JADWAL</w:t>
      </w:r>
    </w:p>
    <w:p w14:paraId="617109D5" w14:textId="5AE08A2F" w:rsidR="007655AF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KEDATANGAN DAN KEBERANGKATAN TAMU VIP DAN VVIP</w:t>
      </w:r>
    </w:p>
    <w:p w14:paraId="628151CC" w14:textId="0F08D8C7" w:rsidR="007655AF" w:rsidRPr="00B23801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TINGGI AGAMA PADANG</w:t>
      </w:r>
    </w:p>
    <w:p w14:paraId="162BE1A5" w14:textId="31D5A5AC" w:rsidR="007655AF" w:rsidRDefault="007655AF" w:rsidP="00765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801">
        <w:rPr>
          <w:rFonts w:ascii="Arial" w:hAnsi="Arial" w:cs="Arial"/>
          <w:sz w:val="22"/>
          <w:szCs w:val="22"/>
        </w:rPr>
        <w:t>TANGGAL 30 AGUSTUS 2022</w:t>
      </w:r>
      <w:r w:rsidR="006C60FE">
        <w:rPr>
          <w:rFonts w:ascii="Arial" w:hAnsi="Arial" w:cs="Arial"/>
          <w:sz w:val="22"/>
          <w:szCs w:val="22"/>
        </w:rPr>
        <w:t>,</w:t>
      </w:r>
      <w:r w:rsidRPr="00B23801">
        <w:rPr>
          <w:rFonts w:ascii="Arial" w:hAnsi="Arial" w:cs="Arial"/>
          <w:sz w:val="22"/>
          <w:szCs w:val="22"/>
        </w:rPr>
        <w:t xml:space="preserve"> 1 </w:t>
      </w:r>
      <w:r w:rsidR="006C60FE">
        <w:rPr>
          <w:rFonts w:ascii="Arial" w:hAnsi="Arial" w:cs="Arial"/>
          <w:sz w:val="22"/>
          <w:szCs w:val="22"/>
        </w:rPr>
        <w:t xml:space="preserve">DAN 2 </w:t>
      </w:r>
      <w:r w:rsidRPr="00B23801">
        <w:rPr>
          <w:rFonts w:ascii="Arial" w:hAnsi="Arial" w:cs="Arial"/>
          <w:sz w:val="22"/>
          <w:szCs w:val="22"/>
        </w:rPr>
        <w:t>SEPTEMBER 2022</w:t>
      </w:r>
    </w:p>
    <w:p w14:paraId="2C7C24F3" w14:textId="77777777" w:rsidR="007655AF" w:rsidRDefault="007655AF" w:rsidP="007655A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91"/>
        <w:gridCol w:w="2787"/>
        <w:gridCol w:w="2977"/>
      </w:tblGrid>
      <w:tr w:rsidR="007655AF" w:rsidRPr="008B5B65" w14:paraId="1606B9E5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31A245FC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3DE06A28" w14:textId="77777777" w:rsidR="007655AF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</w:t>
            </w:r>
          </w:p>
          <w:p w14:paraId="3963A7DE" w14:textId="44DF1975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PENERBANGAN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66B2E1E0" w14:textId="77777777" w:rsidR="007655AF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PERKIRAA</w:t>
            </w:r>
          </w:p>
          <w:p w14:paraId="3F2BC8E3" w14:textId="3549AE5C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KENDARAAN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0DC6931F" w14:textId="53D08925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7655AF" w:rsidRPr="008B5B65" w14:paraId="74D7B8FB" w14:textId="77777777" w:rsidTr="007655AF">
        <w:trPr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264171F" w14:textId="74A7BB04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7655AF" w:rsidRPr="008B5B65" w14:paraId="76B7E059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1B16516C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423E5DCC" w14:textId="011E519E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GA-148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6DA13279" w14:textId="7028D7DC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5C1A4437" w14:textId="1574C69B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17673A87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726A588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70A8F4CC" w14:textId="20F83A5D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ID-8814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1CC41E43" w14:textId="10ECD0F2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2AC9B666" w14:textId="45C6EB69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124CFDF7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E3D0DDA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374968F8" w14:textId="04202AE8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GA-164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164CC6D7" w14:textId="398EBCB9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1A74EA4B" w14:textId="7B41F49B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655D24E4" w14:textId="77777777" w:rsidTr="004B6001">
        <w:trPr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5D9983AB" w14:textId="6E33725B" w:rsidR="007655AF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 September</w:t>
            </w:r>
            <w:r w:rsidR="006C60F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7655AF" w:rsidRPr="008B5B65" w14:paraId="2F81BA51" w14:textId="77777777" w:rsidTr="00D9621E">
        <w:trPr>
          <w:trHeight w:val="877"/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74AD1814" w14:textId="3F3C8F65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terkonfirmasi</w:t>
            </w:r>
            <w:proofErr w:type="spellEnd"/>
          </w:p>
        </w:tc>
      </w:tr>
      <w:tr w:rsidR="006C60FE" w:rsidRPr="008B5B65" w14:paraId="50FD6D78" w14:textId="77777777" w:rsidTr="006C60FE">
        <w:trPr>
          <w:trHeight w:val="139"/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0C4F15A1" w14:textId="5E08A0AB" w:rsidR="006C60FE" w:rsidRDefault="006C60FE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Jum’at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1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6C60FE" w:rsidRPr="008B5B65" w14:paraId="33FF8FE1" w14:textId="77777777" w:rsidTr="00D9621E">
        <w:trPr>
          <w:trHeight w:val="877"/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9A4D802" w14:textId="16DF0728" w:rsidR="006C60FE" w:rsidRDefault="006C60FE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terkonfirmasi</w:t>
            </w:r>
            <w:proofErr w:type="spellEnd"/>
          </w:p>
        </w:tc>
      </w:tr>
    </w:tbl>
    <w:p w14:paraId="14C8CBC6" w14:textId="2856EA4D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75CE6" w14:textId="7D63B4A0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E1F00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  <w:r w:rsidRPr="00B23801">
        <w:rPr>
          <w:rFonts w:ascii="Arial" w:hAnsi="Arial" w:cs="Arial"/>
          <w:spacing w:val="-4"/>
          <w:sz w:val="22"/>
          <w:szCs w:val="22"/>
          <w:lang w:val="id-ID"/>
        </w:rPr>
        <w:t>Ketua,</w:t>
      </w:r>
    </w:p>
    <w:p w14:paraId="48384C6B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2D883CE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74554FF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79DA8856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1ACD734A" w14:textId="4FAD32F1" w:rsidR="007655AF" w:rsidRDefault="007655AF" w:rsidP="007655AF">
      <w:pPr>
        <w:ind w:left="6379"/>
        <w:jc w:val="both"/>
        <w:rPr>
          <w:rFonts w:ascii="Arial" w:hAnsi="Arial" w:cs="Arial"/>
          <w:sz w:val="22"/>
          <w:szCs w:val="22"/>
        </w:rPr>
      </w:pPr>
      <w:r w:rsidRPr="00B23801">
        <w:rPr>
          <w:rFonts w:ascii="Arial" w:hAnsi="Arial" w:cs="Arial"/>
          <w:spacing w:val="-4"/>
          <w:sz w:val="22"/>
          <w:szCs w:val="22"/>
          <w:lang w:val="id-ID"/>
        </w:rPr>
        <w:t xml:space="preserve">Zein </w:t>
      </w:r>
      <w:proofErr w:type="spellStart"/>
      <w:r w:rsidRPr="00B23801">
        <w:rPr>
          <w:rFonts w:ascii="Arial" w:hAnsi="Arial" w:cs="Arial"/>
          <w:spacing w:val="-4"/>
          <w:sz w:val="22"/>
          <w:szCs w:val="22"/>
          <w:lang w:val="id-ID"/>
        </w:rPr>
        <w:t>Ahs</w:t>
      </w:r>
      <w:proofErr w:type="spellEnd"/>
      <w:r w:rsidRPr="00B23801">
        <w:rPr>
          <w:rFonts w:ascii="Arial" w:hAnsi="Arial" w:cs="Arial"/>
          <w:sz w:val="22"/>
          <w:szCs w:val="22"/>
        </w:rPr>
        <w:t>an</w:t>
      </w:r>
    </w:p>
    <w:sectPr w:rsidR="007655AF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2022-08-23T15:37:00Z</cp:lastPrinted>
  <dcterms:created xsi:type="dcterms:W3CDTF">2022-08-30T02:39:00Z</dcterms:created>
  <dcterms:modified xsi:type="dcterms:W3CDTF">2022-08-30T02:40:00Z</dcterms:modified>
</cp:coreProperties>
</file>