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128B87ED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682671">
        <w:rPr>
          <w:rFonts w:ascii="Arial" w:hAnsi="Arial" w:cs="Arial"/>
        </w:rPr>
        <w:t xml:space="preserve">            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682671">
        <w:rPr>
          <w:rFonts w:ascii="Arial" w:hAnsi="Arial" w:cs="Arial"/>
        </w:rPr>
        <w:t>19</w:t>
      </w:r>
      <w:r w:rsidR="00731238">
        <w:rPr>
          <w:rFonts w:ascii="Arial" w:hAnsi="Arial" w:cs="Arial"/>
        </w:rPr>
        <w:t xml:space="preserve"> Juli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Wakil Ketua,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Pejabat Struktural, Pejabat Fungsional dan Pelaksana</w:t>
      </w:r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5E878D3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731238">
        <w:rPr>
          <w:rFonts w:ascii="Arial" w:hAnsi="Arial" w:cs="Arial"/>
        </w:rPr>
        <w:t xml:space="preserve">pembangunan Zona Integritas </w:t>
      </w:r>
      <w:r w:rsidR="00AA2571">
        <w:rPr>
          <w:rFonts w:ascii="Arial" w:hAnsi="Arial" w:cs="Arial"/>
        </w:rPr>
        <w:t>pada Pengadilan</w:t>
      </w:r>
      <w:r>
        <w:rPr>
          <w:rFonts w:ascii="Arial" w:hAnsi="Arial" w:cs="Arial"/>
        </w:rPr>
        <w:t xml:space="preserve"> Tinggi Agama Padang, maka kami mengundang Saudara untuk mengikuti </w:t>
      </w:r>
      <w:r w:rsidR="00940C54">
        <w:rPr>
          <w:rFonts w:ascii="Arial" w:hAnsi="Arial" w:cs="Arial"/>
        </w:rPr>
        <w:t>rapat</w:t>
      </w:r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63CD4A2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682671">
        <w:rPr>
          <w:rFonts w:ascii="Arial" w:hAnsi="Arial" w:cs="Arial"/>
        </w:rPr>
        <w:t>22</w:t>
      </w:r>
      <w:r w:rsidR="00A15B73">
        <w:rPr>
          <w:rFonts w:ascii="Arial" w:hAnsi="Arial" w:cs="Arial"/>
        </w:rPr>
        <w:t xml:space="preserve"> Juli</w:t>
      </w:r>
      <w:r w:rsidR="00DF6C83">
        <w:rPr>
          <w:rFonts w:ascii="Arial" w:hAnsi="Arial" w:cs="Arial"/>
        </w:rPr>
        <w:t xml:space="preserve"> 2024</w:t>
      </w:r>
    </w:p>
    <w:p w14:paraId="4E681875" w14:textId="34800939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5B6C00">
        <w:rPr>
          <w:rFonts w:ascii="Arial" w:hAnsi="Arial" w:cs="Arial"/>
        </w:rPr>
        <w:t>9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74A8D56C" w14:textId="77777777" w:rsidR="002D7107" w:rsidRDefault="004043C6" w:rsidP="002D7107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  <w:t xml:space="preserve"> </w:t>
      </w:r>
      <w:r w:rsidR="00731238">
        <w:rPr>
          <w:rFonts w:ascii="Arial" w:hAnsi="Arial" w:cs="Arial"/>
        </w:rPr>
        <w:t xml:space="preserve">Monitoring dan evaluasi </w:t>
      </w:r>
      <w:r w:rsidR="002D7107">
        <w:rPr>
          <w:rFonts w:ascii="Arial" w:hAnsi="Arial" w:cs="Arial"/>
        </w:rPr>
        <w:t xml:space="preserve">agen perubahan </w:t>
      </w:r>
    </w:p>
    <w:p w14:paraId="14893AE0" w14:textId="4A0F6181" w:rsidR="00077357" w:rsidRDefault="002D7107" w:rsidP="002D7107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PTA Padang Tahun 2024</w:t>
      </w:r>
      <w:r w:rsidR="00077357">
        <w:rPr>
          <w:rFonts w:ascii="Arial" w:hAnsi="Arial" w:cs="Arial"/>
        </w:rPr>
        <w:tab/>
      </w:r>
    </w:p>
    <w:p w14:paraId="76F5AFD3" w14:textId="60E4ED49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29C9EFD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497E020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0090F0B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169B85CE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0220D68F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</w:p>
    <w:p w14:paraId="7B46EBBD" w14:textId="758277F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353FF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2FC7404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B6CB82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>Abd. Hamid Pulungan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1. Sekretaris Mahkamah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2. Direktur Jenderal Badan Peradilan Agama Mahkamah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0E08"/>
    <w:rsid w:val="001D450B"/>
    <w:rsid w:val="001F3668"/>
    <w:rsid w:val="00226996"/>
    <w:rsid w:val="0023772D"/>
    <w:rsid w:val="00261718"/>
    <w:rsid w:val="002A5898"/>
    <w:rsid w:val="002D7107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5B6C00"/>
    <w:rsid w:val="005E5828"/>
    <w:rsid w:val="00675EFA"/>
    <w:rsid w:val="00682671"/>
    <w:rsid w:val="006C377D"/>
    <w:rsid w:val="006D09D1"/>
    <w:rsid w:val="006E272B"/>
    <w:rsid w:val="00731238"/>
    <w:rsid w:val="0077556A"/>
    <w:rsid w:val="007A2B08"/>
    <w:rsid w:val="007B2861"/>
    <w:rsid w:val="007D328A"/>
    <w:rsid w:val="007D53D9"/>
    <w:rsid w:val="00821732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3</cp:revision>
  <cp:lastPrinted>2024-07-19T03:15:00Z</cp:lastPrinted>
  <dcterms:created xsi:type="dcterms:W3CDTF">2024-07-19T03:12:00Z</dcterms:created>
  <dcterms:modified xsi:type="dcterms:W3CDTF">2024-07-19T03:16:00Z</dcterms:modified>
</cp:coreProperties>
</file>