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31ACBEC1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0C0945" w:rsidRPr="00287FFA">
        <w:rPr>
          <w:rFonts w:ascii="Bookman Old Style" w:hAnsi="Bookman Old Style"/>
          <w:bCs/>
        </w:rPr>
        <w:t xml:space="preserve"> </w:t>
      </w:r>
      <w:r w:rsidR="000E674E">
        <w:rPr>
          <w:rFonts w:ascii="Bookman Old Style" w:hAnsi="Bookman Old Style"/>
          <w:bCs/>
        </w:rPr>
        <w:t>1069</w:t>
      </w:r>
      <w:r w:rsidR="001D06BC" w:rsidRPr="001D06BC">
        <w:rPr>
          <w:rFonts w:ascii="Bookman Old Style" w:hAnsi="Bookman Old Style"/>
          <w:bCs/>
        </w:rPr>
        <w:t>/SEK.PTA.W3-A/KU1.1/V/2025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4223790C" w:rsidR="00422CD3" w:rsidRPr="00DB63D9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 xml:space="preserve">bahwa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Kepala </w:t>
      </w:r>
      <w:r w:rsidR="00723584">
        <w:rPr>
          <w:rFonts w:ascii="Bookman Old Style" w:hAnsi="Bookman Old Style"/>
          <w:sz w:val="21"/>
          <w:szCs w:val="21"/>
        </w:rPr>
        <w:t xml:space="preserve">Dinas </w:t>
      </w:r>
      <w:proofErr w:type="spellStart"/>
      <w:r w:rsidR="00723584">
        <w:rPr>
          <w:rFonts w:ascii="Bookman Old Style" w:hAnsi="Bookman Old Style"/>
          <w:sz w:val="21"/>
          <w:szCs w:val="21"/>
        </w:rPr>
        <w:t>Koperasi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, Usaha Kecil dan </w:t>
      </w:r>
      <w:proofErr w:type="spellStart"/>
      <w:r w:rsidR="00723584">
        <w:rPr>
          <w:rFonts w:ascii="Bookman Old Style" w:hAnsi="Bookman Old Style"/>
          <w:sz w:val="21"/>
          <w:szCs w:val="21"/>
        </w:rPr>
        <w:t>Menengah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Kota Padang</w:t>
      </w:r>
      <w:r w:rsidR="00CE7F85">
        <w:rPr>
          <w:rFonts w:ascii="Bookman Old Style" w:hAnsi="Bookman Old Style"/>
          <w:sz w:val="21"/>
          <w:szCs w:val="21"/>
        </w:rPr>
        <w:t xml:space="preserve">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mengadakan </w:t>
      </w:r>
      <w:r w:rsidR="00723584">
        <w:rPr>
          <w:rFonts w:ascii="Bookman Old Style" w:hAnsi="Bookman Old Style"/>
          <w:sz w:val="21"/>
          <w:szCs w:val="21"/>
        </w:rPr>
        <w:t>S</w:t>
      </w:r>
      <w:r w:rsidR="00F675C9">
        <w:rPr>
          <w:rFonts w:ascii="Bookman Old Style" w:hAnsi="Bookman Old Style"/>
          <w:sz w:val="21"/>
          <w:szCs w:val="21"/>
          <w:lang w:val="id-ID"/>
        </w:rPr>
        <w:t xml:space="preserve">osialisasi </w:t>
      </w:r>
      <w:proofErr w:type="spellStart"/>
      <w:r w:rsidR="00723584">
        <w:rPr>
          <w:rFonts w:ascii="Bookman Old Style" w:hAnsi="Bookman Old Style"/>
          <w:sz w:val="21"/>
          <w:szCs w:val="21"/>
        </w:rPr>
        <w:t>Digitalisasi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723584">
        <w:rPr>
          <w:rFonts w:ascii="Bookman Old Style" w:hAnsi="Bookman Old Style"/>
          <w:sz w:val="21"/>
          <w:szCs w:val="21"/>
        </w:rPr>
        <w:t>Koperasi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yang</w:t>
      </w:r>
      <w:r w:rsidR="00A64443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264FFD">
        <w:rPr>
          <w:rFonts w:ascii="Bookman Old Style" w:hAnsi="Bookman Old Style"/>
          <w:sz w:val="21"/>
          <w:szCs w:val="21"/>
          <w:lang w:val="id-ID"/>
        </w:rPr>
        <w:t>diikuti oleh Pengadilan Tinggi Agama Padang</w:t>
      </w:r>
      <w:r w:rsidR="00317FD4"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C0C0F01" w14:textId="3E82C3C7" w:rsidR="004C0571" w:rsidRDefault="00422CD3" w:rsidP="00723584">
      <w:pPr>
        <w:tabs>
          <w:tab w:val="left" w:pos="1418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 w:rsidR="004C0571"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 w:rsidR="004C0571">
        <w:rPr>
          <w:rFonts w:ascii="Bookman Old Style" w:hAnsi="Bookman Old Style"/>
          <w:sz w:val="21"/>
          <w:szCs w:val="21"/>
        </w:rPr>
        <w:tab/>
        <w:t>1.</w:t>
      </w:r>
      <w:r w:rsidR="0089414A" w:rsidRPr="00DB63D9">
        <w:rPr>
          <w:rFonts w:ascii="Bookman Old Style" w:hAnsi="Bookman Old Style"/>
          <w:sz w:val="21"/>
          <w:szCs w:val="21"/>
        </w:rPr>
        <w:tab/>
      </w:r>
      <w:r w:rsidR="00C333D9">
        <w:rPr>
          <w:rFonts w:ascii="Bookman Old Style" w:hAnsi="Bookman Old Style"/>
          <w:sz w:val="21"/>
          <w:szCs w:val="21"/>
        </w:rPr>
        <w:t xml:space="preserve">Surat </w:t>
      </w:r>
      <w:r w:rsidR="00CE7F85">
        <w:rPr>
          <w:rFonts w:ascii="Bookman Old Style" w:hAnsi="Bookman Old Style"/>
          <w:sz w:val="21"/>
          <w:szCs w:val="21"/>
          <w:lang w:val="id-ID"/>
        </w:rPr>
        <w:t xml:space="preserve">Kepala </w:t>
      </w:r>
      <w:r w:rsidR="00723584">
        <w:rPr>
          <w:rFonts w:ascii="Bookman Old Style" w:hAnsi="Bookman Old Style"/>
          <w:sz w:val="21"/>
          <w:szCs w:val="21"/>
          <w:lang w:val="id-ID"/>
        </w:rPr>
        <w:t xml:space="preserve">Kepala </w:t>
      </w:r>
      <w:r w:rsidR="00723584">
        <w:rPr>
          <w:rFonts w:ascii="Bookman Old Style" w:hAnsi="Bookman Old Style"/>
          <w:sz w:val="21"/>
          <w:szCs w:val="21"/>
        </w:rPr>
        <w:t xml:space="preserve">Dinas </w:t>
      </w:r>
      <w:proofErr w:type="spellStart"/>
      <w:r w:rsidR="00723584">
        <w:rPr>
          <w:rFonts w:ascii="Bookman Old Style" w:hAnsi="Bookman Old Style"/>
          <w:sz w:val="21"/>
          <w:szCs w:val="21"/>
        </w:rPr>
        <w:t>Koperasi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, Usaha Kecil dan </w:t>
      </w:r>
      <w:proofErr w:type="spellStart"/>
      <w:r w:rsidR="00723584">
        <w:rPr>
          <w:rFonts w:ascii="Bookman Old Style" w:hAnsi="Bookman Old Style"/>
          <w:sz w:val="21"/>
          <w:szCs w:val="21"/>
        </w:rPr>
        <w:t>Menengah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723584">
        <w:rPr>
          <w:rFonts w:ascii="Bookman Old Style" w:hAnsi="Bookman Old Style"/>
          <w:sz w:val="21"/>
          <w:szCs w:val="21"/>
        </w:rPr>
        <w:t>nomor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800.3.20.015/DISKOP-</w:t>
      </w:r>
      <w:proofErr w:type="spellStart"/>
      <w:r w:rsidR="00723584">
        <w:rPr>
          <w:rFonts w:ascii="Bookman Old Style" w:hAnsi="Bookman Old Style"/>
          <w:sz w:val="21"/>
          <w:szCs w:val="21"/>
        </w:rPr>
        <w:t>UKM.Pdg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/2025 </w:t>
      </w:r>
      <w:proofErr w:type="spellStart"/>
      <w:r w:rsidR="00723584">
        <w:rPr>
          <w:rFonts w:ascii="Bookman Old Style" w:hAnsi="Bookman Old Style"/>
          <w:sz w:val="21"/>
          <w:szCs w:val="21"/>
        </w:rPr>
        <w:t>tanggal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</w:t>
      </w:r>
      <w:r w:rsidR="00723584">
        <w:rPr>
          <w:rFonts w:ascii="Bookman Old Style" w:hAnsi="Bookman Old Style"/>
          <w:sz w:val="21"/>
          <w:szCs w:val="21"/>
        </w:rPr>
        <w:t>25 September</w:t>
      </w:r>
      <w:r w:rsidR="00723584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723584">
        <w:rPr>
          <w:rFonts w:ascii="Bookman Old Style" w:hAnsi="Bookman Old Style"/>
          <w:sz w:val="21"/>
          <w:szCs w:val="21"/>
        </w:rPr>
        <w:t>hal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</w:t>
      </w:r>
      <w:r w:rsidR="00723584">
        <w:rPr>
          <w:rFonts w:ascii="Bookman Old Style" w:hAnsi="Bookman Old Style"/>
          <w:sz w:val="21"/>
          <w:szCs w:val="21"/>
        </w:rPr>
        <w:t>S</w:t>
      </w:r>
      <w:r w:rsidR="00723584">
        <w:rPr>
          <w:rFonts w:ascii="Bookman Old Style" w:hAnsi="Bookman Old Style"/>
          <w:sz w:val="21"/>
          <w:szCs w:val="21"/>
          <w:lang w:val="id-ID"/>
        </w:rPr>
        <w:t xml:space="preserve">osialisasi </w:t>
      </w:r>
      <w:proofErr w:type="spellStart"/>
      <w:r w:rsidR="00723584">
        <w:rPr>
          <w:rFonts w:ascii="Bookman Old Style" w:hAnsi="Bookman Old Style"/>
          <w:sz w:val="21"/>
          <w:szCs w:val="21"/>
        </w:rPr>
        <w:t>Digitalisasi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723584">
        <w:rPr>
          <w:rFonts w:ascii="Bookman Old Style" w:hAnsi="Bookman Old Style"/>
          <w:sz w:val="21"/>
          <w:szCs w:val="21"/>
        </w:rPr>
        <w:t>Koperasi</w:t>
      </w:r>
      <w:proofErr w:type="spellEnd"/>
      <w:r w:rsidR="00C333D9">
        <w:rPr>
          <w:rFonts w:ascii="Bookman Old Style" w:hAnsi="Bookman Old Style"/>
          <w:sz w:val="21"/>
          <w:szCs w:val="21"/>
        </w:rPr>
        <w:t>;</w:t>
      </w:r>
    </w:p>
    <w:p w14:paraId="1F34D0EC" w14:textId="77777777" w:rsidR="00723584" w:rsidRDefault="00723584" w:rsidP="00723584">
      <w:pPr>
        <w:tabs>
          <w:tab w:val="left" w:pos="1418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</w:p>
    <w:p w14:paraId="37431343" w14:textId="3CBE5D71" w:rsidR="00A6107E" w:rsidRPr="004C0571" w:rsidRDefault="00236081" w:rsidP="004C0571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602CF845" w14:textId="3794DEE4" w:rsidR="00264FFD" w:rsidRPr="00DB63D9" w:rsidRDefault="00422CD3" w:rsidP="00723584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A64443">
        <w:rPr>
          <w:rFonts w:ascii="Bookman Old Style" w:hAnsi="Bookman Old Style"/>
          <w:noProof/>
          <w:sz w:val="21"/>
          <w:szCs w:val="21"/>
        </w:rPr>
        <w:t>Yova Nelindy, A.Md.</w:t>
      </w:r>
      <w:r w:rsidR="003355AB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A64443" w:rsidRPr="00A64443">
        <w:rPr>
          <w:rFonts w:ascii="Bookman Old Style" w:hAnsi="Bookman Old Style"/>
          <w:noProof/>
          <w:sz w:val="21"/>
          <w:szCs w:val="21"/>
        </w:rPr>
        <w:t>199305242019032009</w:t>
      </w:r>
      <w:r w:rsidR="003355AB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A64443" w:rsidRPr="00A64443">
        <w:rPr>
          <w:rFonts w:ascii="Bookman Old Style" w:hAnsi="Bookman Old Style"/>
          <w:noProof/>
          <w:sz w:val="21"/>
          <w:szCs w:val="21"/>
        </w:rPr>
        <w:t>Pengatur Tingkat I (II/d)</w:t>
      </w:r>
      <w:r w:rsidR="003355AB" w:rsidRPr="00DB63D9">
        <w:rPr>
          <w:rFonts w:ascii="Bookman Old Style" w:hAnsi="Bookman Old Style"/>
          <w:noProof/>
          <w:sz w:val="21"/>
          <w:szCs w:val="21"/>
        </w:rPr>
        <w:t>,</w:t>
      </w:r>
      <w:r w:rsidR="00A64443" w:rsidRPr="00A64443">
        <w:rPr>
          <w:rFonts w:ascii="Bookman Old Style" w:hAnsi="Bookman Old Style"/>
          <w:noProof/>
          <w:sz w:val="21"/>
          <w:szCs w:val="21"/>
        </w:rPr>
        <w:t> Pengolah Data dan Informasi</w:t>
      </w:r>
      <w:r w:rsidR="00F675C9">
        <w:rPr>
          <w:rFonts w:ascii="Bookman Old Style" w:hAnsi="Bookman Old Style"/>
          <w:noProof/>
          <w:sz w:val="21"/>
          <w:szCs w:val="21"/>
        </w:rPr>
        <w:t>.</w:t>
      </w:r>
    </w:p>
    <w:p w14:paraId="008CB61C" w14:textId="383D666E" w:rsidR="00422CD3" w:rsidRPr="00560CF3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16"/>
          <w:szCs w:val="16"/>
        </w:rPr>
      </w:pPr>
    </w:p>
    <w:p w14:paraId="55619C1C" w14:textId="5DBE52C8" w:rsidR="004C0571" w:rsidRDefault="00422CD3" w:rsidP="00F675C9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 w:rsidR="004C0571"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 w:rsidR="004C0571"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C333D9">
        <w:rPr>
          <w:rFonts w:ascii="Bookman Old Style" w:hAnsi="Bookman Old Style"/>
          <w:sz w:val="21"/>
          <w:szCs w:val="21"/>
        </w:rPr>
        <w:t>Mengikuti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723584">
        <w:rPr>
          <w:rFonts w:ascii="Bookman Old Style" w:hAnsi="Bookman Old Style"/>
          <w:sz w:val="21"/>
          <w:szCs w:val="21"/>
        </w:rPr>
        <w:t>S</w:t>
      </w:r>
      <w:r w:rsidR="00723584">
        <w:rPr>
          <w:rFonts w:ascii="Bookman Old Style" w:hAnsi="Bookman Old Style"/>
          <w:sz w:val="21"/>
          <w:szCs w:val="21"/>
          <w:lang w:val="id-ID"/>
        </w:rPr>
        <w:t xml:space="preserve">osialisasi </w:t>
      </w:r>
      <w:proofErr w:type="spellStart"/>
      <w:r w:rsidR="00723584">
        <w:rPr>
          <w:rFonts w:ascii="Bookman Old Style" w:hAnsi="Bookman Old Style"/>
          <w:sz w:val="21"/>
          <w:szCs w:val="21"/>
        </w:rPr>
        <w:t>Digitalisasi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723584">
        <w:rPr>
          <w:rFonts w:ascii="Bookman Old Style" w:hAnsi="Bookman Old Style"/>
          <w:sz w:val="21"/>
          <w:szCs w:val="21"/>
        </w:rPr>
        <w:t>Koperasi</w:t>
      </w:r>
      <w:proofErr w:type="spellEnd"/>
      <w:r w:rsidR="00A64443" w:rsidRPr="00DB63D9">
        <w:rPr>
          <w:rFonts w:ascii="Bookman Old Style" w:hAnsi="Bookman Old Style"/>
          <w:sz w:val="21"/>
          <w:szCs w:val="21"/>
        </w:rPr>
        <w:t xml:space="preserve"> </w:t>
      </w:r>
      <w:r w:rsidR="00100CAC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100CAC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100CAC" w:rsidRPr="00DB63D9">
        <w:rPr>
          <w:rFonts w:ascii="Bookman Old Style" w:hAnsi="Bookman Old Style"/>
          <w:sz w:val="21"/>
          <w:szCs w:val="21"/>
        </w:rPr>
        <w:t xml:space="preserve"> </w:t>
      </w:r>
      <w:r w:rsidR="00723584">
        <w:rPr>
          <w:rFonts w:ascii="Bookman Old Style" w:hAnsi="Bookman Old Style"/>
          <w:sz w:val="21"/>
          <w:szCs w:val="21"/>
        </w:rPr>
        <w:t xml:space="preserve">1 </w:t>
      </w:r>
      <w:proofErr w:type="spellStart"/>
      <w:r w:rsidR="00723584">
        <w:rPr>
          <w:rFonts w:ascii="Bookman Old Style" w:hAnsi="Bookman Old Style"/>
          <w:sz w:val="21"/>
          <w:szCs w:val="21"/>
        </w:rPr>
        <w:t>Oktober</w:t>
      </w:r>
      <w:proofErr w:type="spellEnd"/>
      <w:r w:rsidR="00CE7F85">
        <w:rPr>
          <w:rFonts w:ascii="Bookman Old Style" w:hAnsi="Bookman Old Style"/>
          <w:sz w:val="21"/>
          <w:szCs w:val="21"/>
        </w:rPr>
        <w:t xml:space="preserve"> 2025</w:t>
      </w:r>
      <w:r w:rsidR="00100CAC" w:rsidRPr="00DB63D9">
        <w:rPr>
          <w:rFonts w:ascii="Bookman Old Style" w:hAnsi="Bookman Old Style"/>
          <w:sz w:val="21"/>
          <w:szCs w:val="21"/>
        </w:rPr>
        <w:t xml:space="preserve"> di</w:t>
      </w:r>
      <w:r w:rsidR="00723584">
        <w:rPr>
          <w:rFonts w:ascii="Bookman Old Style" w:hAnsi="Bookman Old Style"/>
          <w:sz w:val="21"/>
          <w:szCs w:val="21"/>
        </w:rPr>
        <w:t xml:space="preserve"> Hotel Kawana Padang</w:t>
      </w:r>
      <w:r w:rsidR="00CE7F85">
        <w:rPr>
          <w:rFonts w:ascii="Bookman Old Style" w:hAnsi="Bookman Old Style"/>
          <w:sz w:val="21"/>
          <w:szCs w:val="21"/>
        </w:rPr>
        <w:t>.</w:t>
      </w:r>
    </w:p>
    <w:p w14:paraId="77238DC2" w14:textId="39053564" w:rsidR="004C0571" w:rsidRPr="00F675C9" w:rsidRDefault="004C0571" w:rsidP="00723584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1"/>
          <w:szCs w:val="21"/>
        </w:rPr>
      </w:pPr>
    </w:p>
    <w:p w14:paraId="636D2F23" w14:textId="77777777" w:rsidR="00236081" w:rsidRPr="00236081" w:rsidRDefault="00236081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292E5CFE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723584">
        <w:rPr>
          <w:rFonts w:ascii="Bookman Old Style" w:hAnsi="Bookman Old Style"/>
          <w:sz w:val="21"/>
          <w:szCs w:val="21"/>
        </w:rPr>
        <w:t>30</w:t>
      </w:r>
      <w:r w:rsidR="00CE7F85">
        <w:rPr>
          <w:rFonts w:ascii="Bookman Old Style" w:hAnsi="Bookman Old Style"/>
          <w:sz w:val="21"/>
          <w:szCs w:val="21"/>
        </w:rPr>
        <w:t xml:space="preserve"> </w:t>
      </w:r>
      <w:r w:rsidR="00723584">
        <w:rPr>
          <w:rFonts w:ascii="Bookman Old Style" w:hAnsi="Bookman Old Style"/>
          <w:sz w:val="21"/>
          <w:szCs w:val="21"/>
        </w:rPr>
        <w:t>September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787F4D29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r w:rsidR="00723584"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723584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216C7F85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964B9BA" w14:textId="7F95FACE" w:rsidR="00FF6877" w:rsidRPr="00723584" w:rsidRDefault="00723584" w:rsidP="00B473DF">
      <w:pPr>
        <w:ind w:left="5529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Alaidin</w:t>
      </w:r>
    </w:p>
    <w:p w14:paraId="36148518" w14:textId="34F1C094" w:rsidR="00F675C9" w:rsidRDefault="00F675C9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3621AFF8" w14:textId="0CE8AE83" w:rsidR="00F675C9" w:rsidRDefault="00F675C9" w:rsidP="00F675C9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10CE514C" w:rsidR="00F675C9" w:rsidRDefault="00F675C9" w:rsidP="00F675C9">
      <w:pPr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>Ketua Pengadilan Tinggi Agama Padang</w:t>
      </w:r>
      <w:r w:rsidR="00A64443">
        <w:rPr>
          <w:rFonts w:ascii="Bookman Old Style" w:hAnsi="Bookman Old Style"/>
          <w:sz w:val="21"/>
          <w:szCs w:val="21"/>
          <w:lang w:val="id-ID"/>
        </w:rPr>
        <w:t xml:space="preserve"> (sebagai laporan)</w:t>
      </w:r>
      <w:r>
        <w:rPr>
          <w:rFonts w:ascii="Bookman Old Style" w:hAnsi="Bookman Old Style"/>
          <w:sz w:val="21"/>
          <w:szCs w:val="21"/>
          <w:lang w:val="id-ID"/>
        </w:rPr>
        <w:t>.</w:t>
      </w:r>
    </w:p>
    <w:sectPr w:rsidR="00F675C9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E674E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87FFA"/>
    <w:rsid w:val="002A5093"/>
    <w:rsid w:val="002D45F0"/>
    <w:rsid w:val="002F4537"/>
    <w:rsid w:val="003168E0"/>
    <w:rsid w:val="00317FD4"/>
    <w:rsid w:val="003355AB"/>
    <w:rsid w:val="00352094"/>
    <w:rsid w:val="003668EC"/>
    <w:rsid w:val="00375925"/>
    <w:rsid w:val="00377F52"/>
    <w:rsid w:val="00394C40"/>
    <w:rsid w:val="003974A3"/>
    <w:rsid w:val="003C3749"/>
    <w:rsid w:val="003E619E"/>
    <w:rsid w:val="00400296"/>
    <w:rsid w:val="00420D5B"/>
    <w:rsid w:val="00422154"/>
    <w:rsid w:val="00422CD3"/>
    <w:rsid w:val="00475B4D"/>
    <w:rsid w:val="00493DAE"/>
    <w:rsid w:val="004A4B9D"/>
    <w:rsid w:val="004C0571"/>
    <w:rsid w:val="004E56B9"/>
    <w:rsid w:val="00512150"/>
    <w:rsid w:val="00523E38"/>
    <w:rsid w:val="00537BC8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3584"/>
    <w:rsid w:val="0072763B"/>
    <w:rsid w:val="007454FF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B5AAD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C333D9"/>
    <w:rsid w:val="00C57A14"/>
    <w:rsid w:val="00CA51AB"/>
    <w:rsid w:val="00CB0631"/>
    <w:rsid w:val="00CD1CF3"/>
    <w:rsid w:val="00CD2029"/>
    <w:rsid w:val="00CE3E3A"/>
    <w:rsid w:val="00CE5A2B"/>
    <w:rsid w:val="00CE7F85"/>
    <w:rsid w:val="00CF0123"/>
    <w:rsid w:val="00D00374"/>
    <w:rsid w:val="00D02E4D"/>
    <w:rsid w:val="00D047D7"/>
    <w:rsid w:val="00D11533"/>
    <w:rsid w:val="00D3180C"/>
    <w:rsid w:val="00D516A6"/>
    <w:rsid w:val="00D57E06"/>
    <w:rsid w:val="00D65BC1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2025-04-22T01:44:00Z</cp:lastPrinted>
  <dcterms:created xsi:type="dcterms:W3CDTF">2025-09-30T01:52:00Z</dcterms:created>
  <dcterms:modified xsi:type="dcterms:W3CDTF">2025-09-30T01:52:00Z</dcterms:modified>
</cp:coreProperties>
</file>